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proofErr w:type="spellStart"/>
      <w:r>
        <w:rPr>
          <w:sz w:val="18"/>
          <w:szCs w:val="18"/>
          <w:lang w:val="en-US"/>
        </w:rPr>
        <w:t>Accesstoken</w:t>
      </w:r>
      <w:proofErr w:type="spellEnd"/>
      <w:r>
        <w:rPr>
          <w:sz w:val="18"/>
          <w:szCs w:val="18"/>
          <w:lang w:val="en-US"/>
        </w:rPr>
        <w:t xml:space="preserve">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5084B08A" w:rsidR="00125354" w:rsidRDefault="00485559" w:rsidP="00383DFF">
      <w:r>
        <w:t xml:space="preserve">Om de product informatie op te slaan wordt er gebruik gemaakt van een dataserver. Deze draait op een </w:t>
      </w:r>
      <w:proofErr w:type="spellStart"/>
      <w:r>
        <w:t>raspberry</w:t>
      </w:r>
      <w:proofErr w:type="spellEnd"/>
      <w:r>
        <w:t xml:space="preserve"> pi die is verbonden aan het </w:t>
      </w:r>
      <w:proofErr w:type="spellStart"/>
      <w:r>
        <w:t>netlab</w:t>
      </w:r>
      <w:proofErr w:type="spellEnd"/>
      <w:r>
        <w:t xml:space="preserve">. Op deze manier kan er via een </w:t>
      </w:r>
      <w:proofErr w:type="spellStart"/>
      <w:r>
        <w:t>vpn</w:t>
      </w:r>
      <w:proofErr w:type="spellEnd"/>
      <w:r>
        <w:t xml:space="preserve"> verbinding connectie gemaakt worden met de server</w:t>
      </w:r>
      <w:r w:rsidR="00125354">
        <w:t xml:space="preserve">. Het </w:t>
      </w:r>
      <w:proofErr w:type="spellStart"/>
      <w:r w:rsidR="00125354">
        <w:t>ip</w:t>
      </w:r>
      <w:proofErr w:type="spellEnd"/>
      <w:r w:rsidR="00125354">
        <w:t xml:space="preserve"> </w:t>
      </w:r>
      <w:proofErr w:type="spellStart"/>
      <w:r w:rsidR="00125354">
        <w:t>adress</w:t>
      </w:r>
      <w:proofErr w:type="spellEnd"/>
      <w:r w:rsidR="00125354">
        <w:t xml:space="preserve"> van deze server is </w:t>
      </w:r>
      <w:r w:rsidR="001A7B8C">
        <w:t>5.104.119.149</w:t>
      </w:r>
      <w:r w:rsidR="00125354">
        <w:t>:8000</w:t>
      </w:r>
      <w:r>
        <w:t xml:space="preserve">. Op de server draait </w:t>
      </w:r>
      <w:proofErr w:type="spellStart"/>
      <w:r>
        <w:t>nodeJS</w:t>
      </w:r>
      <w:proofErr w:type="spellEnd"/>
      <w:r>
        <w:t xml:space="preserve"> en een distributie van mySQL. Via een package heb ik een </w:t>
      </w:r>
      <w:proofErr w:type="spellStart"/>
      <w:r>
        <w:t>nodeJS</w:t>
      </w:r>
      <w:proofErr w:type="spellEnd"/>
      <w:r>
        <w:t xml:space="preserve">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w:t>
      </w:r>
      <w:proofErr w:type="spellStart"/>
      <w:r w:rsidR="003B55E9">
        <w:t>forcen</w:t>
      </w:r>
      <w:proofErr w:type="spellEnd"/>
      <w:r w:rsidR="003B55E9">
        <w:t>. Hoe dit werkt is: op de server staat een bestand genaamd “</w:t>
      </w:r>
      <w:proofErr w:type="spellStart"/>
      <w:r w:rsidR="003B55E9">
        <w:t>authorized_keys</w:t>
      </w:r>
      <w:proofErr w:type="spellEnd"/>
      <w:r w:rsidR="003B55E9">
        <w:t xml:space="preserve">” in dit bestand staat een string waarin staat wat voor type het </w:t>
      </w:r>
      <w:proofErr w:type="spellStart"/>
      <w:r w:rsidR="003B55E9">
        <w:t>keypair</w:t>
      </w:r>
      <w:proofErr w:type="spellEnd"/>
      <w:r w:rsidR="003B55E9">
        <w:t xml:space="preserve"> is en een daarna een public key. Deze is gekoppeld aan één specifieke private key die goed beveiligd staat op het device van de gebruiker. Deze key combinatie is aangemaakt op het device van de client door het volgende </w:t>
      </w:r>
      <w:proofErr w:type="spellStart"/>
      <w:r w:rsidR="003B55E9">
        <w:t>command</w:t>
      </w:r>
      <w:proofErr w:type="spellEnd"/>
    </w:p>
    <w:p w14:paraId="2C287EF7" w14:textId="54A78983" w:rsidR="003B55E9" w:rsidRPr="00662386" w:rsidRDefault="003B55E9" w:rsidP="00383DFF">
      <w:pPr>
        <w:rPr>
          <w:i/>
          <w:iCs/>
          <w:color w:val="FFFFFF" w:themeColor="background1"/>
        </w:rPr>
      </w:pPr>
      <w:proofErr w:type="spellStart"/>
      <w:r w:rsidRPr="00662386">
        <w:rPr>
          <w:i/>
          <w:iCs/>
          <w:color w:val="FFFFFF" w:themeColor="background1"/>
          <w:highlight w:val="black"/>
        </w:rPr>
        <w:t>ssh-keygen</w:t>
      </w:r>
      <w:proofErr w:type="spellEnd"/>
      <w:r w:rsidRPr="00662386">
        <w:rPr>
          <w:i/>
          <w:iCs/>
          <w:color w:val="FFFFFF" w:themeColor="background1"/>
          <w:highlight w:val="black"/>
        </w:rPr>
        <w:t xml:space="preserve"> -t </w:t>
      </w:r>
      <w:proofErr w:type="spellStart"/>
      <w:r w:rsidRPr="00662386">
        <w:rPr>
          <w:i/>
          <w:iCs/>
          <w:color w:val="FFFFFF" w:themeColor="background1"/>
          <w:highlight w:val="black"/>
        </w:rPr>
        <w:t>ecdsa</w:t>
      </w:r>
      <w:proofErr w:type="spellEnd"/>
    </w:p>
    <w:p w14:paraId="4EDF08DC" w14:textId="5C6CB569" w:rsidR="006B5E1D" w:rsidRDefault="003B55E9" w:rsidP="00383DFF">
      <w:r>
        <w:t xml:space="preserve">Dit </w:t>
      </w:r>
      <w:proofErr w:type="spellStart"/>
      <w:r>
        <w:t>command</w:t>
      </w:r>
      <w:proofErr w:type="spellEnd"/>
      <w:r>
        <w:t xml:space="preserve"> zorgt er voor dat er een public en private </w:t>
      </w:r>
      <w:proofErr w:type="spellStart"/>
      <w:r>
        <w:t>keypair</w:t>
      </w:r>
      <w:proofErr w:type="spellEnd"/>
      <w:r>
        <w:t xml:space="preserve"> word gemaakt. Het </w:t>
      </w:r>
      <w:proofErr w:type="spellStart"/>
      <w:r>
        <w:t>ecdsa</w:t>
      </w:r>
      <w:proofErr w:type="spellEnd"/>
      <w:r>
        <w:t xml:space="preserve"> gedeelte is de manier waarop de encryptie werkt.</w:t>
      </w:r>
      <w:r w:rsidR="006B5E1D">
        <w:t xml:space="preserve"> Hierna word gevraag waar de </w:t>
      </w:r>
      <w:proofErr w:type="spellStart"/>
      <w:r w:rsidR="006B5E1D">
        <w:t>keys</w:t>
      </w:r>
      <w:proofErr w:type="spellEnd"/>
      <w:r w:rsidR="006B5E1D">
        <w:t xml:space="preserve"> </w:t>
      </w:r>
      <w:proofErr w:type="spellStart"/>
      <w:r w:rsidR="006B5E1D">
        <w:t>opgslagen</w:t>
      </w:r>
      <w:proofErr w:type="spellEnd"/>
      <w:r w:rsidR="006B5E1D">
        <w:t xml:space="preserve"> moeten worden. Dit is meestal de .</w:t>
      </w:r>
      <w:proofErr w:type="spellStart"/>
      <w:r w:rsidR="006B5E1D">
        <w:t>ssh</w:t>
      </w:r>
      <w:proofErr w:type="spellEnd"/>
      <w:r w:rsidR="006B5E1D">
        <w:t xml:space="preserve">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w:t>
      </w:r>
      <w:proofErr w:type="spellStart"/>
      <w:r>
        <w:t>keys</w:t>
      </w:r>
      <w:proofErr w:type="spellEnd"/>
      <w:r>
        <w:t xml:space="preserve"> zijn gegenereerd op de client device kan de </w:t>
      </w:r>
      <w:r>
        <w:rPr>
          <w:b/>
          <w:bCs/>
        </w:rPr>
        <w:t>public</w:t>
      </w:r>
      <w:r>
        <w:t xml:space="preserve"> key worden overgezet naar de server. Dit heb ik gedaan door op de server in het bestand </w:t>
      </w:r>
      <w:proofErr w:type="spellStart"/>
      <w:r>
        <w:t>authorized_keys</w:t>
      </w:r>
      <w:proofErr w:type="spellEnd"/>
      <w:r>
        <w:t xml:space="preserve"> handmatig de public </w:t>
      </w:r>
      <w:proofErr w:type="spellStart"/>
      <w:r>
        <w:t>key</w:t>
      </w:r>
      <w:proofErr w:type="spellEnd"/>
      <w:r>
        <w:t xml:space="preserve"> te </w:t>
      </w:r>
      <w:proofErr w:type="spellStart"/>
      <w:r>
        <w:t>kopieren</w:t>
      </w:r>
      <w:proofErr w:type="spellEnd"/>
      <w:r>
        <w:t>.</w:t>
      </w:r>
      <w:r w:rsidR="00377367">
        <w:t xml:space="preserve"> Dit gebeurt door het volgende </w:t>
      </w:r>
      <w:proofErr w:type="spellStart"/>
      <w:r w:rsidR="00377367">
        <w:t>command</w:t>
      </w:r>
      <w:proofErr w:type="spellEnd"/>
    </w:p>
    <w:p w14:paraId="1FA38668" w14:textId="386AFB96" w:rsidR="00377367" w:rsidRPr="00B81F5B" w:rsidRDefault="0037736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nano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ssh</w:t>
      </w:r>
      <w:proofErr w:type="spellEnd"/>
      <w:r w:rsidRPr="00B81F5B">
        <w:rPr>
          <w:i/>
          <w:iCs/>
          <w:color w:val="FFFFFF" w:themeColor="background1"/>
          <w:highlight w:val="black"/>
        </w:rPr>
        <w:t>/</w:t>
      </w:r>
      <w:proofErr w:type="spellStart"/>
      <w:r w:rsidRPr="00B81F5B">
        <w:rPr>
          <w:i/>
          <w:iCs/>
          <w:color w:val="FFFFFF" w:themeColor="background1"/>
          <w:highlight w:val="black"/>
        </w:rPr>
        <w:t>authorized_keys</w:t>
      </w:r>
      <w:proofErr w:type="spellEnd"/>
    </w:p>
    <w:p w14:paraId="7B42776A" w14:textId="0A8F3B99" w:rsidR="00377367" w:rsidRDefault="00377367" w:rsidP="00383DFF">
      <w:r w:rsidRPr="00377367">
        <w:t xml:space="preserve">Dit </w:t>
      </w:r>
      <w:proofErr w:type="spellStart"/>
      <w:r w:rsidRPr="00377367">
        <w:t>command</w:t>
      </w:r>
      <w:proofErr w:type="spellEnd"/>
      <w:r w:rsidRPr="00377367">
        <w:t xml:space="preserve"> zorgt er v</w:t>
      </w:r>
      <w:r>
        <w:t>oor dat het bestand kan worden aangepast.</w:t>
      </w:r>
    </w:p>
    <w:p w14:paraId="33EE06C5" w14:textId="20F3BB00" w:rsidR="00CC023F" w:rsidRDefault="00CC023F" w:rsidP="00383DFF">
      <w:r>
        <w:lastRenderedPageBreak/>
        <w:t xml:space="preserve">Na getest te hebben dat het werkte met </w:t>
      </w:r>
      <w:proofErr w:type="spellStart"/>
      <w:r>
        <w:t>keyfile</w:t>
      </w:r>
      <w:proofErr w:type="spellEnd"/>
      <w:r>
        <w:t xml:space="preserve"> kon het </w:t>
      </w:r>
      <w:proofErr w:type="spellStart"/>
      <w:r>
        <w:t>ssh</w:t>
      </w:r>
      <w:proofErr w:type="spellEnd"/>
      <w:r>
        <w:t xml:space="preserve"> wachtwoord worden uitgeschakeld. Op deze manier kan er enkel doormiddel van een public key worden ingelogd.</w:t>
      </w:r>
    </w:p>
    <w:p w14:paraId="4159A459" w14:textId="7F585797" w:rsidR="008D1B48" w:rsidRDefault="008D1B48" w:rsidP="00383DFF">
      <w:r>
        <w:t xml:space="preserve">Om nu verbinding te maken met de server moet het volgende </w:t>
      </w:r>
      <w:proofErr w:type="spellStart"/>
      <w:r>
        <w:t>command</w:t>
      </w:r>
      <w:proofErr w:type="spellEnd"/>
      <w:r>
        <w:t xml:space="preserve"> worden gebruikt</w:t>
      </w:r>
    </w:p>
    <w:p w14:paraId="7B253097" w14:textId="19794B3F" w:rsidR="008D1B48" w:rsidRPr="001358E3" w:rsidRDefault="008D1B48" w:rsidP="001358E3">
      <w:pPr>
        <w:rPr>
          <w:color w:val="FFFFFF" w:themeColor="background1"/>
          <w:lang w:val="en-US"/>
        </w:rPr>
      </w:pPr>
      <w:proofErr w:type="spellStart"/>
      <w:r w:rsidRPr="001358E3">
        <w:rPr>
          <w:color w:val="FFFFFF" w:themeColor="background1"/>
          <w:highlight w:val="black"/>
          <w:lang w:val="en-US"/>
        </w:rPr>
        <w:t>ssh</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i</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ssh</w:t>
      </w:r>
      <w:proofErr w:type="spellEnd"/>
      <w:r w:rsidRPr="001358E3">
        <w:rPr>
          <w:color w:val="FFFFFF" w:themeColor="background1"/>
          <w:highlight w:val="black"/>
          <w:lang w:val="en-US"/>
        </w:rPr>
        <w:t>/</w:t>
      </w:r>
      <w:proofErr w:type="spellStart"/>
      <w:r w:rsidRPr="001358E3">
        <w:rPr>
          <w:color w:val="FFFFFF" w:themeColor="background1"/>
          <w:highlight w:val="black"/>
          <w:lang w:val="en-US"/>
        </w:rPr>
        <w:t>superroute_laptop_thijmen-ecdsa</w:t>
      </w:r>
      <w:proofErr w:type="spellEnd"/>
      <w:r w:rsidRPr="001358E3">
        <w:rPr>
          <w:color w:val="FFFFFF" w:themeColor="background1"/>
          <w:highlight w:val="black"/>
          <w:lang w:val="en-US"/>
        </w:rPr>
        <w:t xml:space="preserve"> </w:t>
      </w:r>
      <w:hyperlink r:id="rId6" w:history="1">
        <w:r w:rsidR="00662386" w:rsidRPr="001358E3">
          <w:rPr>
            <w:rStyle w:val="Hyperlink"/>
            <w:color w:val="FFFFFF" w:themeColor="background1"/>
            <w:highlight w:val="black"/>
            <w:u w:val="none"/>
            <w:lang w:val="en-US"/>
          </w:rPr>
          <w:t>pi@</w:t>
        </w:r>
        <w:r w:rsidR="001358E3" w:rsidRPr="001358E3">
          <w:rPr>
            <w:color w:val="FFFFFF" w:themeColor="background1"/>
            <w:highlight w:val="black"/>
            <w:lang w:val="en-GB"/>
          </w:rPr>
          <w:t>5.104.119.149</w:t>
        </w:r>
      </w:hyperlink>
    </w:p>
    <w:p w14:paraId="5662188B" w14:textId="1980A9F7" w:rsidR="00662386" w:rsidRDefault="00662386" w:rsidP="00383DFF">
      <w:r w:rsidRPr="00524817">
        <w:t xml:space="preserve">Naast </w:t>
      </w:r>
      <w:proofErr w:type="spellStart"/>
      <w:r w:rsidRPr="00524817">
        <w:t>ssh</w:t>
      </w:r>
      <w:proofErr w:type="spellEnd"/>
      <w:r w:rsidRPr="00524817">
        <w:t xml:space="preserve"> </w:t>
      </w:r>
      <w:r w:rsidR="00524817" w:rsidRPr="00524817">
        <w:t>b</w:t>
      </w:r>
      <w:r w:rsidR="00524817">
        <w:t xml:space="preserve">eveiliging beschikt de server ook over een firewall die enkel de poorten toe staat die er gebruikt worden. Dit zijn poort 8000 voor de API en poort 22 voor de </w:t>
      </w:r>
      <w:proofErr w:type="spellStart"/>
      <w:r w:rsidR="00524817">
        <w:t>ssh</w:t>
      </w:r>
      <w:proofErr w:type="spellEnd"/>
      <w:r w:rsidR="00524817">
        <w:t xml:space="preserve"> verbinding. Het toestaan van poorten worden gedaan door het volgende </w:t>
      </w:r>
      <w:proofErr w:type="spellStart"/>
      <w:r w:rsidR="00524817">
        <w:t>command</w:t>
      </w:r>
      <w:proofErr w:type="spellEnd"/>
    </w:p>
    <w:p w14:paraId="780537A0" w14:textId="3B3C3AB7" w:rsidR="00524817" w:rsidRPr="00B81F5B" w:rsidRDefault="0052481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ufw</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allow</w:t>
      </w:r>
      <w:proofErr w:type="spellEnd"/>
      <w:r w:rsidRPr="00B81F5B">
        <w:rPr>
          <w:i/>
          <w:iCs/>
          <w:color w:val="FFFFFF" w:themeColor="background1"/>
          <w:highlight w:val="black"/>
        </w:rPr>
        <w:t xml:space="preserve">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70CD0301" w:rsidR="00485559" w:rsidRDefault="00383DFF" w:rsidP="00485559">
      <w:r>
        <w:t xml:space="preserve">De data zal vanuit de arduino doormiddel van een Ethernet module naar de dataserver verzonden worden. Deze ethernet module zal een http request sturen naar het </w:t>
      </w:r>
      <w:proofErr w:type="spellStart"/>
      <w:r>
        <w:t>ip</w:t>
      </w:r>
      <w:proofErr w:type="spellEnd"/>
      <w:r>
        <w:t xml:space="preserve"> </w:t>
      </w:r>
      <w:proofErr w:type="spellStart"/>
      <w:r>
        <w:t>adress</w:t>
      </w:r>
      <w:proofErr w:type="spellEnd"/>
      <w:r>
        <w:t xml:space="preserve"> van de dataserver, deze </w:t>
      </w:r>
      <w:r w:rsidR="00E70B5D">
        <w:t xml:space="preserve">is </w:t>
      </w:r>
      <w:r w:rsidR="001A7B8C">
        <w:t>5.104.119.149</w:t>
      </w:r>
      <w:r w:rsidR="00E70B5D">
        <w:t>:8000.</w:t>
      </w:r>
    </w:p>
    <w:p w14:paraId="00B7AAB8" w14:textId="5CE1A7F2" w:rsidR="00012322" w:rsidRDefault="00012322" w:rsidP="00012322">
      <w:pPr>
        <w:pStyle w:val="Kop2"/>
      </w:pPr>
      <w:proofErr w:type="spellStart"/>
      <w:r>
        <w:t>Getting</w:t>
      </w:r>
      <w:proofErr w:type="spellEnd"/>
      <w:r>
        <w:t xml:space="preserve"> </w:t>
      </w:r>
      <w:proofErr w:type="spellStart"/>
      <w:r>
        <w:t>started</w:t>
      </w:r>
      <w:proofErr w:type="spellEnd"/>
    </w:p>
    <w:p w14:paraId="1B4C2A84" w14:textId="5EE50832" w:rsidR="00012322" w:rsidRDefault="00012322" w:rsidP="00012322">
      <w:r>
        <w:t xml:space="preserve">Om verbinding te maken met de api heeft de client een acces token nodig. Deze moet worden verwerkt in de </w:t>
      </w:r>
      <w:proofErr w:type="spellStart"/>
      <w:r>
        <w:t>url</w:t>
      </w:r>
      <w:proofErr w:type="spellEnd"/>
      <w:r>
        <w:t xml:space="preserve"> van de </w:t>
      </w:r>
      <w:proofErr w:type="spellStart"/>
      <w:r>
        <w:t>api</w:t>
      </w:r>
      <w:proofErr w:type="spellEnd"/>
      <w:r>
        <w:t xml:space="preserve"> call. Wanneer deze correct is kunnen er verschillende URL’s worden opgevraagd die verschillende data opvragen of aanpassen.</w:t>
      </w:r>
    </w:p>
    <w:p w14:paraId="07C91D2A" w14:textId="17F84B90" w:rsidR="00012322" w:rsidRDefault="00012322" w:rsidP="00012322">
      <w:pPr>
        <w:pStyle w:val="Kop2"/>
      </w:pPr>
      <w:proofErr w:type="spellStart"/>
      <w:r>
        <w:t>Use</w:t>
      </w:r>
      <w:proofErr w:type="spellEnd"/>
      <w:r>
        <w:t xml:space="preserve"> cases</w:t>
      </w:r>
    </w:p>
    <w:p w14:paraId="2B778105" w14:textId="709B1301"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08350567" w14:textId="4A31EAD4" w:rsidR="00012322" w:rsidRDefault="00012322" w:rsidP="00012322">
      <w:pPr>
        <w:pStyle w:val="Kop2"/>
      </w:pPr>
      <w:r>
        <w:t>URI</w:t>
      </w:r>
    </w:p>
    <w:p w14:paraId="780AA7AC" w14:textId="3DB1398A" w:rsidR="00012322" w:rsidRPr="00012322" w:rsidRDefault="00012322" w:rsidP="00012322">
      <w:pPr>
        <w:rPr>
          <w:sz w:val="18"/>
          <w:szCs w:val="18"/>
        </w:rPr>
      </w:pPr>
      <w:r>
        <w:t xml:space="preserve">Het eerste endpoint is om alle producten in een keer op te vragen. Dit zal gebeurt door een GET request te sturen naar het IP adres met het </w:t>
      </w:r>
      <w:proofErr w:type="spellStart"/>
      <w:r>
        <w:rPr>
          <w:i/>
          <w:iCs/>
        </w:rPr>
        <w:t>allProducts</w:t>
      </w:r>
      <w:proofErr w:type="spellEnd"/>
      <w:r>
        <w:t xml:space="preserve"> </w:t>
      </w:r>
      <w:proofErr w:type="spellStart"/>
      <w:r>
        <w:t>keyword</w:t>
      </w:r>
      <w:proofErr w:type="spellEnd"/>
      <w:r>
        <w:t xml:space="preserve">. </w:t>
      </w:r>
      <w:r>
        <w:rPr>
          <w:sz w:val="16"/>
          <w:szCs w:val="16"/>
        </w:rPr>
        <w:t>*</w:t>
      </w:r>
      <w:r>
        <w:rPr>
          <w:sz w:val="18"/>
          <w:szCs w:val="18"/>
        </w:rPr>
        <w:t xml:space="preserve">De </w:t>
      </w:r>
      <w:proofErr w:type="spellStart"/>
      <w:r>
        <w:rPr>
          <w:sz w:val="18"/>
          <w:szCs w:val="18"/>
        </w:rPr>
        <w:t>api</w:t>
      </w:r>
      <w:proofErr w:type="spellEnd"/>
      <w:r>
        <w:rPr>
          <w:sz w:val="18"/>
          <w:szCs w:val="18"/>
        </w:rPr>
        <w:t xml:space="preserve"> is Case </w:t>
      </w:r>
      <w:proofErr w:type="spellStart"/>
      <w:r>
        <w:rPr>
          <w:sz w:val="18"/>
          <w:szCs w:val="18"/>
        </w:rPr>
        <w:t>sensitive</w:t>
      </w:r>
      <w:proofErr w:type="spellEnd"/>
    </w:p>
    <w:p w14:paraId="57709AF0" w14:textId="07A56480" w:rsidR="00012322" w:rsidRDefault="00016F89" w:rsidP="00012322">
      <w:pPr>
        <w:rPr>
          <w:i/>
          <w:iCs/>
          <w:color w:val="FFFFFF" w:themeColor="background1"/>
          <w:sz w:val="24"/>
          <w:szCs w:val="24"/>
        </w:rPr>
      </w:pPr>
      <w:hyperlink r:id="rId7" w:history="1">
        <w:r w:rsidR="00D23F2D" w:rsidRPr="00387462">
          <w:rPr>
            <w:rStyle w:val="Hyperlink"/>
            <w:i/>
            <w:iCs/>
            <w:sz w:val="24"/>
            <w:szCs w:val="24"/>
            <w:highlight w:val="black"/>
          </w:rPr>
          <w:t>Http://</w:t>
        </w:r>
        <w:r w:rsidR="001A7B8C">
          <w:rPr>
            <w:rStyle w:val="Hyperlink"/>
            <w:i/>
            <w:iCs/>
            <w:sz w:val="24"/>
            <w:szCs w:val="24"/>
            <w:highlight w:val="black"/>
          </w:rPr>
          <w:t>5.104.119.149</w:t>
        </w:r>
        <w:r w:rsidR="00D23F2D" w:rsidRPr="00387462">
          <w:rPr>
            <w:rStyle w:val="Hyperlink"/>
            <w:i/>
            <w:iCs/>
            <w:sz w:val="24"/>
            <w:szCs w:val="24"/>
            <w:highlight w:val="black"/>
          </w:rPr>
          <w:t>:8000/&lt;AccesToken&gt;/allProducts</w:t>
        </w:r>
      </w:hyperlink>
    </w:p>
    <w:p w14:paraId="6E3656C6" w14:textId="6C14EB96" w:rsidR="004041A7" w:rsidRDefault="004041A7" w:rsidP="004041A7">
      <w:r>
        <w:t xml:space="preserve">Het tweede endpoint is om een enkel product op te vragen aan de hand van een ID. Dit </w:t>
      </w:r>
      <w:proofErr w:type="spellStart"/>
      <w:r>
        <w:t>id</w:t>
      </w:r>
      <w:proofErr w:type="spellEnd"/>
      <w:r>
        <w:t xml:space="preserve"> zal meegegeven worden over de </w:t>
      </w:r>
      <w:proofErr w:type="spellStart"/>
      <w:r>
        <w:t>url</w:t>
      </w:r>
      <w:proofErr w:type="spellEnd"/>
      <w:r>
        <w:t xml:space="preserve"> als parameter.</w:t>
      </w:r>
    </w:p>
    <w:p w14:paraId="599A46E2" w14:textId="6A6C1783" w:rsidR="004041A7" w:rsidRPr="004041A7" w:rsidRDefault="00016F89" w:rsidP="004041A7">
      <w:pPr>
        <w:rPr>
          <w:i/>
          <w:iCs/>
          <w:color w:val="FFFFFF" w:themeColor="background1"/>
          <w:sz w:val="24"/>
          <w:szCs w:val="24"/>
        </w:rPr>
      </w:pPr>
      <w:hyperlink r:id="rId8" w:history="1">
        <w:r w:rsidR="004041A7" w:rsidRPr="004041A7">
          <w:rPr>
            <w:rStyle w:val="Hyperlink"/>
            <w:i/>
            <w:iCs/>
            <w:color w:val="FFFFFF" w:themeColor="background1"/>
            <w:sz w:val="24"/>
            <w:szCs w:val="24"/>
            <w:highlight w:val="black"/>
          </w:rPr>
          <w:t>Http://</w:t>
        </w:r>
        <w:r w:rsidR="00D23F2D" w:rsidRPr="00D23F2D">
          <w:rPr>
            <w:highlight w:val="black"/>
          </w:rPr>
          <w:t xml:space="preserve"> </w:t>
        </w:r>
        <w:r w:rsidR="001A7B8C">
          <w:rPr>
            <w:rStyle w:val="Hyperlink"/>
            <w:i/>
            <w:iCs/>
            <w:color w:val="FFFFFF" w:themeColor="background1"/>
            <w:sz w:val="24"/>
            <w:szCs w:val="24"/>
            <w:highlight w:val="black"/>
          </w:rPr>
          <w:t>5.104.119.149</w:t>
        </w:r>
        <w:r w:rsidR="004041A7" w:rsidRPr="004041A7">
          <w:rPr>
            <w:rStyle w:val="Hyperlink"/>
            <w:i/>
            <w:iCs/>
            <w:color w:val="FFFFFF" w:themeColor="background1"/>
            <w:sz w:val="24"/>
            <w:szCs w:val="24"/>
            <w:highlight w:val="black"/>
          </w:rPr>
          <w:t>:8000/&lt;</w:t>
        </w:r>
        <w:proofErr w:type="spellStart"/>
        <w:r w:rsidR="004041A7" w:rsidRPr="004041A7">
          <w:rPr>
            <w:rStyle w:val="Hyperlink"/>
            <w:i/>
            <w:iCs/>
            <w:color w:val="FFFFFF" w:themeColor="background1"/>
            <w:sz w:val="24"/>
            <w:szCs w:val="24"/>
            <w:highlight w:val="black"/>
          </w:rPr>
          <w:t>AccesToken</w:t>
        </w:r>
        <w:proofErr w:type="spellEnd"/>
        <w:r w:rsidR="004041A7" w:rsidRPr="004041A7">
          <w:rPr>
            <w:rStyle w:val="Hyperlink"/>
            <w:i/>
            <w:iCs/>
            <w:color w:val="FFFFFF" w:themeColor="background1"/>
            <w:sz w:val="24"/>
            <w:szCs w:val="24"/>
            <w:highlight w:val="black"/>
          </w:rPr>
          <w:t>/</w:t>
        </w:r>
        <w:proofErr w:type="spellStart"/>
        <w:r w:rsidR="004041A7" w:rsidRPr="004041A7">
          <w:rPr>
            <w:rStyle w:val="Hyperlink"/>
            <w:i/>
            <w:iCs/>
            <w:color w:val="FFFFFF" w:themeColor="background1"/>
            <w:sz w:val="24"/>
            <w:szCs w:val="24"/>
            <w:highlight w:val="black"/>
          </w:rPr>
          <w:t>getById</w:t>
        </w:r>
        <w:proofErr w:type="spellEnd"/>
        <w:r w:rsidR="004041A7" w:rsidRPr="004041A7">
          <w:rPr>
            <w:rStyle w:val="Hyperlink"/>
            <w:i/>
            <w:iCs/>
            <w:color w:val="FFFFFF" w:themeColor="background1"/>
            <w:sz w:val="24"/>
            <w:szCs w:val="24"/>
            <w:highlight w:val="black"/>
          </w:rPr>
          <w:t>/&lt;</w:t>
        </w:r>
        <w:proofErr w:type="spellStart"/>
        <w:r w:rsidR="004041A7" w:rsidRPr="004041A7">
          <w:rPr>
            <w:rStyle w:val="Hyperlink"/>
            <w:i/>
            <w:iCs/>
            <w:color w:val="FFFFFF" w:themeColor="background1"/>
            <w:sz w:val="24"/>
            <w:szCs w:val="24"/>
            <w:highlight w:val="black"/>
          </w:rPr>
          <w:t>id</w:t>
        </w:r>
        <w:proofErr w:type="spellEnd"/>
        <w:r w:rsidR="004041A7" w:rsidRPr="004041A7">
          <w:rPr>
            <w:rStyle w:val="Hyperlink"/>
            <w:i/>
            <w:iCs/>
            <w:color w:val="FFFFFF" w:themeColor="background1"/>
            <w:sz w:val="24"/>
            <w:szCs w:val="24"/>
            <w:highlight w:val="black"/>
          </w:rPr>
          <w:t>&gt;</w:t>
        </w:r>
      </w:hyperlink>
    </w:p>
    <w:p w14:paraId="45AC948E" w14:textId="591EDB3A" w:rsidR="004041A7" w:rsidRPr="004041A7" w:rsidRDefault="004041A7" w:rsidP="004041A7">
      <w:r>
        <w:t xml:space="preserve">Het derde en laatste endpoint is om een voorraad van het product aan te passen. Dit word gedaan door wederom het ID mee te sturen over de </w:t>
      </w:r>
      <w:proofErr w:type="spellStart"/>
      <w:r>
        <w:t>url</w:t>
      </w:r>
      <w:proofErr w:type="spellEnd"/>
      <w:r>
        <w:t>, Echter word get dit keer ook een body mee gestuurd over het http request. In de body word in JSON formaat het aantal meegegeven.</w:t>
      </w:r>
    </w:p>
    <w:p w14:paraId="4DF9E831" w14:textId="531B058A" w:rsidR="004041A7" w:rsidRPr="004041A7" w:rsidRDefault="00016F89" w:rsidP="004041A7">
      <w:pPr>
        <w:rPr>
          <w:i/>
          <w:iCs/>
          <w:color w:val="FFFFFF" w:themeColor="background1"/>
          <w:sz w:val="24"/>
          <w:szCs w:val="24"/>
          <w:lang w:val="en-US"/>
        </w:rPr>
      </w:pPr>
      <w:hyperlink r:id="rId9" w:history="1">
        <w:r w:rsidR="004041A7" w:rsidRPr="004041A7">
          <w:rPr>
            <w:rStyle w:val="Hyperlink"/>
            <w:i/>
            <w:iCs/>
            <w:color w:val="FFFFFF" w:themeColor="background1"/>
            <w:sz w:val="24"/>
            <w:szCs w:val="24"/>
            <w:highlight w:val="black"/>
            <w:lang w:val="en-US"/>
          </w:rPr>
          <w:t>Http://</w:t>
        </w:r>
        <w:r w:rsidR="00D23F2D" w:rsidRPr="001A7B8C">
          <w:rPr>
            <w:highlight w:val="black"/>
            <w:lang w:val="en-US"/>
          </w:rPr>
          <w:t xml:space="preserve"> </w:t>
        </w:r>
        <w:r w:rsidR="001A7B8C">
          <w:rPr>
            <w:rStyle w:val="Hyperlink"/>
            <w:i/>
            <w:iCs/>
            <w:color w:val="FFFFFF" w:themeColor="background1"/>
            <w:sz w:val="24"/>
            <w:szCs w:val="24"/>
            <w:highlight w:val="black"/>
            <w:lang w:val="en-US"/>
          </w:rPr>
          <w:t>5.104.119.149</w:t>
        </w:r>
        <w:r w:rsidR="004041A7" w:rsidRPr="004041A7">
          <w:rPr>
            <w:rStyle w:val="Hyperlink"/>
            <w:i/>
            <w:iCs/>
            <w:color w:val="FFFFFF" w:themeColor="background1"/>
            <w:sz w:val="24"/>
            <w:szCs w:val="24"/>
            <w:highlight w:val="black"/>
            <w:lang w:val="en-US"/>
          </w:rPr>
          <w:t>:8000/&lt;</w:t>
        </w:r>
        <w:proofErr w:type="spellStart"/>
        <w:r w:rsidR="004041A7" w:rsidRPr="004041A7">
          <w:rPr>
            <w:rStyle w:val="Hyperlink"/>
            <w:i/>
            <w:iCs/>
            <w:color w:val="FFFFFF" w:themeColor="background1"/>
            <w:sz w:val="24"/>
            <w:szCs w:val="24"/>
            <w:highlight w:val="black"/>
            <w:lang w:val="en-US"/>
          </w:rPr>
          <w:t>AccesToken</w:t>
        </w:r>
        <w:proofErr w:type="spellEnd"/>
        <w:r w:rsidR="004041A7" w:rsidRPr="004041A7">
          <w:rPr>
            <w:rStyle w:val="Hyperlink"/>
            <w:i/>
            <w:iCs/>
            <w:color w:val="FFFFFF" w:themeColor="background1"/>
            <w:sz w:val="24"/>
            <w:szCs w:val="24"/>
            <w:highlight w:val="black"/>
            <w:lang w:val="en-US"/>
          </w:rPr>
          <w:t>/update/&lt;id&gt;</w:t>
        </w:r>
      </w:hyperlink>
    </w:p>
    <w:p w14:paraId="799EBBDF" w14:textId="6FA73D76" w:rsidR="004041A7" w:rsidRDefault="004041A7" w:rsidP="004041A7">
      <w:pPr>
        <w:rPr>
          <w:i/>
          <w:iCs/>
          <w:lang w:val="en-US"/>
        </w:rPr>
      </w:pPr>
      <w:r w:rsidRPr="004041A7">
        <w:rPr>
          <w:i/>
          <w:iCs/>
          <w:lang w:val="en-US"/>
        </w:rPr>
        <w:t>Body</w:t>
      </w:r>
      <w:r>
        <w:rPr>
          <w:i/>
          <w:iCs/>
          <w:lang w:val="en-US"/>
        </w:rPr>
        <w:t>:</w:t>
      </w:r>
    </w:p>
    <w:p w14:paraId="7DEDCB8E" w14:textId="26B8B534" w:rsidR="004041A7" w:rsidRPr="004041A7" w:rsidRDefault="004041A7" w:rsidP="004041A7">
      <w:pPr>
        <w:rPr>
          <w:i/>
          <w:iCs/>
          <w:lang w:val="en-US"/>
        </w:rPr>
      </w:pPr>
      <w:r>
        <w:rPr>
          <w:i/>
          <w:iCs/>
          <w:lang w:val="en-US"/>
        </w:rPr>
        <w:t>{“</w:t>
      </w:r>
      <w:proofErr w:type="spellStart"/>
      <w:r>
        <w:rPr>
          <w:i/>
          <w:iCs/>
          <w:lang w:val="en-US"/>
        </w:rPr>
        <w:t>Aantal</w:t>
      </w:r>
      <w:proofErr w:type="spellEnd"/>
      <w:r>
        <w:rPr>
          <w:i/>
          <w:iCs/>
          <w:lang w:val="en-US"/>
        </w:rPr>
        <w:t>”: &lt;</w:t>
      </w:r>
      <w:proofErr w:type="spellStart"/>
      <w:r>
        <w:rPr>
          <w:i/>
          <w:iCs/>
          <w:lang w:val="en-US"/>
        </w:rPr>
        <w:t>Aantal</w:t>
      </w:r>
      <w:proofErr w:type="spellEnd"/>
      <w:r>
        <w:rPr>
          <w:i/>
          <w:iCs/>
          <w:lang w:val="en-US"/>
        </w:rPr>
        <w:t>&gt;}</w:t>
      </w:r>
    </w:p>
    <w:p w14:paraId="14D43144" w14:textId="77777777" w:rsidR="004041A7" w:rsidRPr="004041A7" w:rsidRDefault="004041A7" w:rsidP="004041A7">
      <w:pPr>
        <w:rPr>
          <w:lang w:val="en-US"/>
        </w:rPr>
      </w:pPr>
    </w:p>
    <w:p w14:paraId="6870724B" w14:textId="2059EC02" w:rsidR="004041A7" w:rsidRPr="004041A7" w:rsidRDefault="004041A7" w:rsidP="00012322">
      <w:pPr>
        <w:rPr>
          <w:sz w:val="24"/>
          <w:szCs w:val="24"/>
          <w:lang w:val="en-US"/>
        </w:rPr>
      </w:pPr>
    </w:p>
    <w:sectPr w:rsidR="004041A7" w:rsidRPr="004041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FE88" w14:textId="77777777" w:rsidR="00016F89" w:rsidRDefault="00016F89" w:rsidP="00BA7AD6">
      <w:pPr>
        <w:spacing w:after="0" w:line="240" w:lineRule="auto"/>
      </w:pPr>
      <w:r>
        <w:separator/>
      </w:r>
    </w:p>
  </w:endnote>
  <w:endnote w:type="continuationSeparator" w:id="0">
    <w:p w14:paraId="437F61F1" w14:textId="77777777" w:rsidR="00016F89" w:rsidRDefault="00016F89"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3DA9" w14:textId="77777777" w:rsidR="00016F89" w:rsidRDefault="00016F89" w:rsidP="00BA7AD6">
      <w:pPr>
        <w:spacing w:after="0" w:line="240" w:lineRule="auto"/>
      </w:pPr>
      <w:r>
        <w:separator/>
      </w:r>
    </w:p>
  </w:footnote>
  <w:footnote w:type="continuationSeparator" w:id="0">
    <w:p w14:paraId="01523E19" w14:textId="77777777" w:rsidR="00016F89" w:rsidRDefault="00016F89"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12322"/>
    <w:rsid w:val="00016F89"/>
    <w:rsid w:val="00125354"/>
    <w:rsid w:val="001358E3"/>
    <w:rsid w:val="001A7B8C"/>
    <w:rsid w:val="00377367"/>
    <w:rsid w:val="00380A19"/>
    <w:rsid w:val="00383DFF"/>
    <w:rsid w:val="003B55E9"/>
    <w:rsid w:val="004041A7"/>
    <w:rsid w:val="00485559"/>
    <w:rsid w:val="00524817"/>
    <w:rsid w:val="00662386"/>
    <w:rsid w:val="006B5E1D"/>
    <w:rsid w:val="00893519"/>
    <w:rsid w:val="008D1B48"/>
    <w:rsid w:val="00AD5564"/>
    <w:rsid w:val="00B81F5B"/>
    <w:rsid w:val="00BA7AD6"/>
    <w:rsid w:val="00CC023F"/>
    <w:rsid w:val="00D236B3"/>
    <w:rsid w:val="00D23F2D"/>
    <w:rsid w:val="00D71CD8"/>
    <w:rsid w:val="00DD0498"/>
    <w:rsid w:val="00E70B5D"/>
    <w:rsid w:val="00ED1292"/>
    <w:rsid w:val="00EF3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18.103:8000/%3cAccesToken/getById/%3cid%3el" TargetMode="External"/><Relationship Id="rId3" Type="http://schemas.openxmlformats.org/officeDocument/2006/relationships/webSettings" Target="webSettings.xml"/><Relationship Id="rId7" Type="http://schemas.openxmlformats.org/officeDocument/2006/relationships/hyperlink" Target="Http://185.113.172.65:8000/%3cAccesToken%3e/allProdu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192.168.218.103:8000/%3cAccesToken/update/%3cid%3e/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929</Words>
  <Characters>5114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Brand,Thijmen T.A.</cp:lastModifiedBy>
  <cp:revision>23</cp:revision>
  <dcterms:created xsi:type="dcterms:W3CDTF">2021-11-04T12:52:00Z</dcterms:created>
  <dcterms:modified xsi:type="dcterms:W3CDTF">2021-11-28T22:46:00Z</dcterms:modified>
</cp:coreProperties>
</file>