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7CA8B" w14:textId="4BFDDB51" w:rsidR="00D41348" w:rsidRDefault="00D41348">
      <w:r>
        <w:t xml:space="preserve">Een dobbelsteen als op A geklikt word. En als er vervolgens op B geklikt word telt het als dubbele dobbelsteen. </w:t>
      </w:r>
    </w:p>
    <w:sectPr w:rsidR="00D413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48"/>
    <w:rsid w:val="00D4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4E971"/>
  <w15:chartTrackingRefBased/>
  <w15:docId w15:val="{D1226EAE-E625-4DAB-B239-BCA7FD7D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53624605BA514B90E601FCC8F84C2C" ma:contentTypeVersion="9" ma:contentTypeDescription="Een nieuw document maken." ma:contentTypeScope="" ma:versionID="c0249f116082b99a5040aa4bddf20237">
  <xsd:schema xmlns:xsd="http://www.w3.org/2001/XMLSchema" xmlns:xs="http://www.w3.org/2001/XMLSchema" xmlns:p="http://schemas.microsoft.com/office/2006/metadata/properties" xmlns:ns3="1f38412d-8a22-48f7-9228-82bb31f64809" xmlns:ns4="44620454-9eac-4a64-9de0-ff4d13f91559" targetNamespace="http://schemas.microsoft.com/office/2006/metadata/properties" ma:root="true" ma:fieldsID="2bad555a125d679d9a557e36d0365594" ns3:_="" ns4:_="">
    <xsd:import namespace="1f38412d-8a22-48f7-9228-82bb31f64809"/>
    <xsd:import namespace="44620454-9eac-4a64-9de0-ff4d13f915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8412d-8a22-48f7-9228-82bb31f648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20454-9eac-4a64-9de0-ff4d13f915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7AA5CE-F228-4B93-92B3-225FBC048C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38412d-8a22-48f7-9228-82bb31f64809"/>
    <ds:schemaRef ds:uri="44620454-9eac-4a64-9de0-ff4d13f915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880AB2-1F84-425E-8ADD-E69D37A045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40C861-63DB-44B2-AF81-BF32831683D9}">
  <ds:schemaRefs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1f38412d-8a22-48f7-9228-82bb31f64809"/>
    <ds:schemaRef ds:uri="http://schemas.microsoft.com/office/2006/documentManagement/types"/>
    <ds:schemaRef ds:uri="http://schemas.microsoft.com/office/infopath/2007/PartnerControls"/>
    <ds:schemaRef ds:uri="44620454-9eac-4a64-9de0-ff4d13f915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Thijn Glas</dc:creator>
  <cp:keywords/>
  <dc:description/>
  <cp:lastModifiedBy>Thijn Glas</cp:lastModifiedBy>
  <cp:revision>2</cp:revision>
  <dcterms:created xsi:type="dcterms:W3CDTF">2020-09-21T10:55:00Z</dcterms:created>
  <dcterms:modified xsi:type="dcterms:W3CDTF">2020-09-21T10:55:00Z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0x0101009B53624605BA514B90E601FCC8F84C2C</vt:lpwstr>
  </property>
</Properties>
</file>