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User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Scenario: Purchasing Shoes on Nike.com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Excitement and anticipation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Alexander, a 20-year-old ict student, has been eyeing a pair of Nike running shoes for weeks. He has done some research, read reviews, and finally decided to make the purchase.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and purchase the specific Nike running shoes he wants.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the shoes are available in her size and preferred color.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advantage of any ongoing promotions or discounts.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a smooth and hassle-free shopping experience.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Alexander's task is to navigate the Nike.com website, select the right pair of running shoes, add them to her cart, check for available discounts, and complete the purchase.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Nike.com: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opens his web browser and navigates to Nike.com. he's welcomed by the Nike logo and a vibrant image of athletes in action, creating a sense of excitement.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for the Shoes: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uses the search bar to look for the specific running shoes he wants. He enters the model name and hits 'Search'. A list of options appears.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the Right Shoes: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clicks on the desired shoe model to view more details. She carefully reviews the product description, features, and available colors.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Size and Color: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 selects</w:t>
      </w:r>
      <w:r w:rsidDel="00000000" w:rsidR="00000000" w:rsidRPr="00000000">
        <w:rPr>
          <w:rtl w:val="0"/>
        </w:rPr>
        <w:t xml:space="preserve"> his shoe size and preferred color from the options available. A pop-up confirms the selection, assuring him that the shoes are in stock in his chosen specifications.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to Cart: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clicks 'Add to Cart' with a sense of accomplishment. A small notification confirms the addition, and the cart icon updates to show one item.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Discounts: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 proceeding, Alexander checks the website for any ongoing promotions or discounts. He clicks on the 'Promotions' tab and sees a 20% off offer for his selected shoes.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Applying the Discount: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applies the 20% discount code at checkout. The total price decreases, and he is happy about the savings.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Account: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he hasn't already, Alexander creates a Nike.com account to expedite the checkout process in the future. He enters his details and sets up a password.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Reviewing the Order: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 reviews her order, ensuring the correct shoe model, size, color, and applied discount. Everything looks perfect.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and Shipping: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Alexander</w:t>
      </w:r>
      <w:r w:rsidDel="00000000" w:rsidR="00000000" w:rsidRPr="00000000">
        <w:rPr>
          <w:rtl w:val="0"/>
        </w:rPr>
        <w:t xml:space="preserve"> enters his payment information and shipping address. He selects standard shipping with a delivery estimate of 3-5 business days.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Confirmation: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Upon successful payment, He receives an order confirmation email with all the details. His excitement peaks as he anticipates his new Nike shoes.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Emotion (after completion):</w:t>
      </w:r>
      <w:r w:rsidDel="00000000" w:rsidR="00000000" w:rsidRPr="00000000">
        <w:rPr>
          <w:rtl w:val="0"/>
        </w:rPr>
        <w:t xml:space="preserve"> Alexander</w:t>
      </w:r>
      <w:r w:rsidDel="00000000" w:rsidR="00000000" w:rsidRPr="00000000">
        <w:rPr>
          <w:rtl w:val="0"/>
        </w:rPr>
        <w:t xml:space="preserve"> feels a sense of accomplishment and satisfaction. He's excited about his upcoming purchase and can't wait to receive hir new Nike running shoes. The seamless shopping experience on Nike.com leaves him with a positive impression of the brand.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