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A6BC7" w14:textId="71A40109" w:rsidR="00AB019B" w:rsidRDefault="00AB019B" w:rsidP="00AB019B">
      <w:pPr>
        <w:pStyle w:val="Title"/>
      </w:pPr>
      <w:r>
        <w:t>DreamScape Interactive</w:t>
      </w:r>
    </w:p>
    <w:p w14:paraId="6AC6BCA7" w14:textId="1639F6CC" w:rsidR="00AB019B" w:rsidRPr="00AB019B" w:rsidRDefault="00AB019B" w:rsidP="00AB019B">
      <w:r>
        <w:t>Thijs van den Heuvel</w:t>
      </w:r>
    </w:p>
    <w:p w14:paraId="1CED9EA4" w14:textId="77777777" w:rsidR="00CB14CB" w:rsidRDefault="00CB14CB">
      <w:pPr>
        <w:spacing w:after="160" w:line="278" w:lineRule="auto"/>
      </w:pPr>
      <w:r>
        <w:br w:type="page"/>
      </w:r>
    </w:p>
    <w:p w14:paraId="739D187D" w14:textId="77777777" w:rsidR="00CB14CB" w:rsidRDefault="00CB14CB" w:rsidP="00CB14CB">
      <w:pPr>
        <w:pStyle w:val="Heading1"/>
      </w:pPr>
      <w:bookmarkStart w:id="0" w:name="_Toc190172102"/>
      <w:bookmarkStart w:id="1" w:name="_Toc190172123"/>
      <w:r>
        <w:lastRenderedPageBreak/>
        <w:t>Inhoud</w:t>
      </w:r>
      <w:bookmarkEnd w:id="0"/>
      <w:bookmarkEnd w:id="1"/>
    </w:p>
    <w:sdt>
      <w:sdtPr>
        <w:id w:val="-1153139586"/>
        <w:docPartObj>
          <w:docPartGallery w:val="Table of Contents"/>
          <w:docPartUnique/>
        </w:docPartObj>
      </w:sdtPr>
      <w:sdtEndPr>
        <w:rPr>
          <w:b/>
          <w:bCs/>
          <w:noProof/>
        </w:rPr>
      </w:sdtEndPr>
      <w:sdtContent>
        <w:p w14:paraId="37FC71B0" w14:textId="6ACF75F4" w:rsidR="00FC7223" w:rsidRDefault="00FC7223" w:rsidP="00FC7223">
          <w:pPr>
            <w:pStyle w:val="TOC1"/>
            <w:tabs>
              <w:tab w:val="right" w:leader="dot" w:pos="9062"/>
            </w:tabs>
            <w:rPr>
              <w:rFonts w:eastAsiaTheme="minorEastAsia"/>
              <w:noProof/>
              <w:sz w:val="24"/>
              <w:szCs w:val="24"/>
              <w:lang w:val="en-NL" w:eastAsia="en-NL"/>
            </w:rPr>
          </w:pPr>
          <w:r>
            <w:fldChar w:fldCharType="begin"/>
          </w:r>
          <w:r>
            <w:instrText xml:space="preserve"> TOC \o "1-3" \h \z \u </w:instrText>
          </w:r>
          <w:r>
            <w:fldChar w:fldCharType="separate"/>
          </w:r>
          <w:hyperlink w:anchor="_Toc190172123" w:history="1"/>
          <w:hyperlink w:anchor="_Toc190172124" w:history="1">
            <w:r>
              <w:rPr>
                <w:rStyle w:val="Hyperlink"/>
                <w:noProof/>
              </w:rPr>
              <w:t>User Stories</w:t>
            </w:r>
            <w:r w:rsidRPr="00844BAB">
              <w:rPr>
                <w:rStyle w:val="Hyperlink"/>
                <w:noProof/>
              </w:rPr>
              <w:t>..</w:t>
            </w:r>
            <w:r>
              <w:rPr>
                <w:noProof/>
                <w:webHidden/>
              </w:rPr>
              <w:t>.</w:t>
            </w:r>
            <w:r>
              <w:rPr>
                <w:noProof/>
                <w:webHidden/>
              </w:rPr>
              <w:t>.</w:t>
            </w:r>
            <w:r>
              <w:rPr>
                <w:noProof/>
                <w:webHidden/>
              </w:rPr>
              <w:t>...........................................................................</w:t>
            </w:r>
            <w:r>
              <w:rPr>
                <w:noProof/>
                <w:webHidden/>
              </w:rPr>
              <w:fldChar w:fldCharType="begin"/>
            </w:r>
            <w:r>
              <w:rPr>
                <w:noProof/>
                <w:webHidden/>
              </w:rPr>
              <w:instrText xml:space="preserve"> PAGEREF _Toc190172124 \h </w:instrText>
            </w:r>
            <w:r>
              <w:rPr>
                <w:noProof/>
                <w:webHidden/>
              </w:rPr>
            </w:r>
            <w:r>
              <w:rPr>
                <w:noProof/>
                <w:webHidden/>
              </w:rPr>
              <w:fldChar w:fldCharType="separate"/>
            </w:r>
            <w:r>
              <w:rPr>
                <w:noProof/>
                <w:webHidden/>
              </w:rPr>
              <w:t>3</w:t>
            </w:r>
            <w:r>
              <w:rPr>
                <w:noProof/>
                <w:webHidden/>
              </w:rPr>
              <w:fldChar w:fldCharType="end"/>
            </w:r>
          </w:hyperlink>
        </w:p>
        <w:p w14:paraId="4B295633" w14:textId="7073C842" w:rsidR="00FC7223" w:rsidRDefault="00FC7223">
          <w:pPr>
            <w:pStyle w:val="TOC1"/>
            <w:tabs>
              <w:tab w:val="right" w:leader="dot" w:pos="9062"/>
            </w:tabs>
            <w:rPr>
              <w:rFonts w:eastAsiaTheme="minorEastAsia"/>
              <w:noProof/>
              <w:sz w:val="24"/>
              <w:szCs w:val="24"/>
              <w:lang w:val="en-NL" w:eastAsia="en-NL"/>
            </w:rPr>
          </w:pPr>
          <w:hyperlink w:anchor="_Toc190172133" w:history="1">
            <w:r w:rsidRPr="00844BAB">
              <w:rPr>
                <w:rStyle w:val="Hyperlink"/>
                <w:noProof/>
              </w:rPr>
              <w:t>Haalbaa</w:t>
            </w:r>
            <w:r w:rsidRPr="00844BAB">
              <w:rPr>
                <w:rStyle w:val="Hyperlink"/>
                <w:noProof/>
              </w:rPr>
              <w:t>r</w:t>
            </w:r>
            <w:r w:rsidRPr="00844BAB">
              <w:rPr>
                <w:rStyle w:val="Hyperlink"/>
                <w:noProof/>
              </w:rPr>
              <w:t>heid</w:t>
            </w:r>
            <w:r>
              <w:rPr>
                <w:noProof/>
                <w:webHidden/>
              </w:rPr>
              <w:tab/>
            </w:r>
            <w:r>
              <w:rPr>
                <w:noProof/>
                <w:webHidden/>
              </w:rPr>
              <w:fldChar w:fldCharType="begin"/>
            </w:r>
            <w:r>
              <w:rPr>
                <w:noProof/>
                <w:webHidden/>
              </w:rPr>
              <w:instrText xml:space="preserve"> PAGEREF _Toc190172133 \h </w:instrText>
            </w:r>
            <w:r>
              <w:rPr>
                <w:noProof/>
                <w:webHidden/>
              </w:rPr>
            </w:r>
            <w:r>
              <w:rPr>
                <w:noProof/>
                <w:webHidden/>
              </w:rPr>
              <w:fldChar w:fldCharType="separate"/>
            </w:r>
            <w:r>
              <w:rPr>
                <w:noProof/>
                <w:webHidden/>
              </w:rPr>
              <w:t>6</w:t>
            </w:r>
            <w:r>
              <w:rPr>
                <w:noProof/>
                <w:webHidden/>
              </w:rPr>
              <w:fldChar w:fldCharType="end"/>
            </w:r>
          </w:hyperlink>
        </w:p>
        <w:p w14:paraId="0BDCB208" w14:textId="3FF30ED3" w:rsidR="00FC7223" w:rsidRDefault="00FC7223">
          <w:pPr>
            <w:pStyle w:val="TOC1"/>
            <w:tabs>
              <w:tab w:val="right" w:leader="dot" w:pos="9062"/>
            </w:tabs>
            <w:rPr>
              <w:rFonts w:eastAsiaTheme="minorEastAsia"/>
              <w:noProof/>
              <w:sz w:val="24"/>
              <w:szCs w:val="24"/>
              <w:lang w:val="en-NL" w:eastAsia="en-NL"/>
            </w:rPr>
          </w:pPr>
          <w:hyperlink w:anchor="_Toc190172134" w:history="1">
            <w:r w:rsidRPr="00844BAB">
              <w:rPr>
                <w:rStyle w:val="Hyperlink"/>
                <w:noProof/>
              </w:rPr>
              <w:t>Privacy</w:t>
            </w:r>
            <w:r>
              <w:rPr>
                <w:noProof/>
                <w:webHidden/>
              </w:rPr>
              <w:tab/>
            </w:r>
            <w:r>
              <w:rPr>
                <w:noProof/>
                <w:webHidden/>
              </w:rPr>
              <w:fldChar w:fldCharType="begin"/>
            </w:r>
            <w:r>
              <w:rPr>
                <w:noProof/>
                <w:webHidden/>
              </w:rPr>
              <w:instrText xml:space="preserve"> PAGEREF _Toc190172134 \h </w:instrText>
            </w:r>
            <w:r>
              <w:rPr>
                <w:noProof/>
                <w:webHidden/>
              </w:rPr>
            </w:r>
            <w:r>
              <w:rPr>
                <w:noProof/>
                <w:webHidden/>
              </w:rPr>
              <w:fldChar w:fldCharType="separate"/>
            </w:r>
            <w:r>
              <w:rPr>
                <w:noProof/>
                <w:webHidden/>
              </w:rPr>
              <w:t>6</w:t>
            </w:r>
            <w:r>
              <w:rPr>
                <w:noProof/>
                <w:webHidden/>
              </w:rPr>
              <w:fldChar w:fldCharType="end"/>
            </w:r>
          </w:hyperlink>
        </w:p>
        <w:p w14:paraId="2CA685AB" w14:textId="3880329F" w:rsidR="00FC7223" w:rsidRDefault="00FC7223">
          <w:pPr>
            <w:pStyle w:val="TOC1"/>
            <w:tabs>
              <w:tab w:val="right" w:leader="dot" w:pos="9062"/>
            </w:tabs>
            <w:rPr>
              <w:rFonts w:eastAsiaTheme="minorEastAsia"/>
              <w:noProof/>
              <w:sz w:val="24"/>
              <w:szCs w:val="24"/>
              <w:lang w:val="en-NL" w:eastAsia="en-NL"/>
            </w:rPr>
          </w:pPr>
          <w:hyperlink w:anchor="_Toc190172135" w:history="1">
            <w:r w:rsidRPr="00844BAB">
              <w:rPr>
                <w:rStyle w:val="Hyperlink"/>
                <w:noProof/>
              </w:rPr>
              <w:t>Security</w:t>
            </w:r>
            <w:r>
              <w:rPr>
                <w:noProof/>
                <w:webHidden/>
              </w:rPr>
              <w:tab/>
            </w:r>
            <w:r>
              <w:rPr>
                <w:noProof/>
                <w:webHidden/>
              </w:rPr>
              <w:fldChar w:fldCharType="begin"/>
            </w:r>
            <w:r>
              <w:rPr>
                <w:noProof/>
                <w:webHidden/>
              </w:rPr>
              <w:instrText xml:space="preserve"> PAGEREF _Toc190172135 \h </w:instrText>
            </w:r>
            <w:r>
              <w:rPr>
                <w:noProof/>
                <w:webHidden/>
              </w:rPr>
            </w:r>
            <w:r>
              <w:rPr>
                <w:noProof/>
                <w:webHidden/>
              </w:rPr>
              <w:fldChar w:fldCharType="separate"/>
            </w:r>
            <w:r>
              <w:rPr>
                <w:noProof/>
                <w:webHidden/>
              </w:rPr>
              <w:t>7</w:t>
            </w:r>
            <w:r>
              <w:rPr>
                <w:noProof/>
                <w:webHidden/>
              </w:rPr>
              <w:fldChar w:fldCharType="end"/>
            </w:r>
          </w:hyperlink>
        </w:p>
        <w:p w14:paraId="0B62C3C5" w14:textId="53525BCB" w:rsidR="00FC7223" w:rsidRDefault="00FC7223">
          <w:pPr>
            <w:pStyle w:val="TOC1"/>
            <w:tabs>
              <w:tab w:val="right" w:leader="dot" w:pos="9062"/>
            </w:tabs>
            <w:rPr>
              <w:rFonts w:eastAsiaTheme="minorEastAsia"/>
              <w:noProof/>
              <w:sz w:val="24"/>
              <w:szCs w:val="24"/>
              <w:lang w:val="en-NL" w:eastAsia="en-NL"/>
            </w:rPr>
          </w:pPr>
          <w:hyperlink w:anchor="_Toc190172136" w:history="1">
            <w:r w:rsidRPr="00844BAB">
              <w:rPr>
                <w:rStyle w:val="Hyperlink"/>
                <w:noProof/>
              </w:rPr>
              <w:t>Toeko</w:t>
            </w:r>
            <w:r w:rsidRPr="00844BAB">
              <w:rPr>
                <w:rStyle w:val="Hyperlink"/>
                <w:noProof/>
              </w:rPr>
              <w:t>m</w:t>
            </w:r>
            <w:r w:rsidRPr="00844BAB">
              <w:rPr>
                <w:rStyle w:val="Hyperlink"/>
                <w:noProof/>
              </w:rPr>
              <w:t>st</w:t>
            </w:r>
            <w:r>
              <w:rPr>
                <w:noProof/>
                <w:webHidden/>
              </w:rPr>
              <w:tab/>
            </w:r>
            <w:r>
              <w:rPr>
                <w:noProof/>
                <w:webHidden/>
              </w:rPr>
              <w:fldChar w:fldCharType="begin"/>
            </w:r>
            <w:r>
              <w:rPr>
                <w:noProof/>
                <w:webHidden/>
              </w:rPr>
              <w:instrText xml:space="preserve"> PAGEREF _Toc190172136 \h </w:instrText>
            </w:r>
            <w:r>
              <w:rPr>
                <w:noProof/>
                <w:webHidden/>
              </w:rPr>
            </w:r>
            <w:r>
              <w:rPr>
                <w:noProof/>
                <w:webHidden/>
              </w:rPr>
              <w:fldChar w:fldCharType="separate"/>
            </w:r>
            <w:r>
              <w:rPr>
                <w:noProof/>
                <w:webHidden/>
              </w:rPr>
              <w:t>7</w:t>
            </w:r>
            <w:r>
              <w:rPr>
                <w:noProof/>
                <w:webHidden/>
              </w:rPr>
              <w:fldChar w:fldCharType="end"/>
            </w:r>
          </w:hyperlink>
        </w:p>
        <w:p w14:paraId="746F7BF6" w14:textId="66FD1D74" w:rsidR="00FC7223" w:rsidRDefault="00FC7223">
          <w:r>
            <w:rPr>
              <w:b/>
              <w:bCs/>
              <w:noProof/>
            </w:rPr>
            <w:fldChar w:fldCharType="end"/>
          </w:r>
        </w:p>
      </w:sdtContent>
    </w:sdt>
    <w:p w14:paraId="6295ADEE" w14:textId="2DD2308B" w:rsidR="00AB019B" w:rsidRDefault="00AB019B" w:rsidP="00CB14CB">
      <w:pPr>
        <w:pStyle w:val="Heading1"/>
        <w:rPr>
          <w:spacing w:val="-10"/>
          <w:kern w:val="28"/>
          <w:sz w:val="56"/>
          <w:szCs w:val="56"/>
        </w:rPr>
      </w:pPr>
      <w:r>
        <w:br w:type="page"/>
      </w:r>
    </w:p>
    <w:tbl>
      <w:tblPr>
        <w:tblStyle w:val="TableGrid"/>
        <w:tblW w:w="0" w:type="auto"/>
        <w:tblLook w:val="04A0" w:firstRow="1" w:lastRow="0" w:firstColumn="1" w:lastColumn="0" w:noHBand="0" w:noVBand="1"/>
      </w:tblPr>
      <w:tblGrid>
        <w:gridCol w:w="2949"/>
        <w:gridCol w:w="3136"/>
        <w:gridCol w:w="2977"/>
      </w:tblGrid>
      <w:tr w:rsidR="00AB019B" w14:paraId="66FC0F0C" w14:textId="77777777" w:rsidTr="00C8318D">
        <w:tc>
          <w:tcPr>
            <w:tcW w:w="2949" w:type="dxa"/>
            <w:shd w:val="clear" w:color="auto" w:fill="45B0E1" w:themeFill="accent1" w:themeFillTint="99"/>
          </w:tcPr>
          <w:p w14:paraId="71CC3659" w14:textId="5A98F13A" w:rsidR="00AB019B" w:rsidRPr="00AB019B" w:rsidRDefault="00AB019B" w:rsidP="00AB019B">
            <w:pPr>
              <w:pStyle w:val="Heading2"/>
            </w:pPr>
            <w:bookmarkStart w:id="2" w:name="_Toc190172103"/>
            <w:bookmarkStart w:id="3" w:name="_Toc190172124"/>
            <w:r w:rsidRPr="00AB019B">
              <w:lastRenderedPageBreak/>
              <w:t>Als..</w:t>
            </w:r>
            <w:bookmarkEnd w:id="2"/>
            <w:bookmarkEnd w:id="3"/>
          </w:p>
        </w:tc>
        <w:tc>
          <w:tcPr>
            <w:tcW w:w="3136" w:type="dxa"/>
            <w:shd w:val="clear" w:color="auto" w:fill="45B0E1" w:themeFill="accent1" w:themeFillTint="99"/>
          </w:tcPr>
          <w:p w14:paraId="424DE027" w14:textId="603005BD" w:rsidR="00AB019B" w:rsidRPr="00AB019B" w:rsidRDefault="00AB019B" w:rsidP="00AB019B">
            <w:pPr>
              <w:pStyle w:val="Heading2"/>
            </w:pPr>
            <w:bookmarkStart w:id="4" w:name="_Toc190172104"/>
            <w:bookmarkStart w:id="5" w:name="_Toc190172125"/>
            <w:r w:rsidRPr="00AB019B">
              <w:t>Wil ik..</w:t>
            </w:r>
            <w:bookmarkEnd w:id="4"/>
            <w:bookmarkEnd w:id="5"/>
          </w:p>
        </w:tc>
        <w:tc>
          <w:tcPr>
            <w:tcW w:w="2977" w:type="dxa"/>
            <w:shd w:val="clear" w:color="auto" w:fill="45B0E1" w:themeFill="accent1" w:themeFillTint="99"/>
          </w:tcPr>
          <w:p w14:paraId="409D20B1" w14:textId="720B5851" w:rsidR="00AB019B" w:rsidRPr="00AB019B" w:rsidRDefault="00AB019B" w:rsidP="00AB019B">
            <w:pPr>
              <w:pStyle w:val="Heading2"/>
            </w:pPr>
            <w:bookmarkStart w:id="6" w:name="_Toc190172105"/>
            <w:bookmarkStart w:id="7" w:name="_Toc190172126"/>
            <w:r w:rsidRPr="00AB019B">
              <w:t>Zodat..</w:t>
            </w:r>
            <w:bookmarkEnd w:id="6"/>
            <w:bookmarkEnd w:id="7"/>
          </w:p>
        </w:tc>
      </w:tr>
      <w:tr w:rsidR="00AB019B" w14:paraId="35A65285" w14:textId="77777777" w:rsidTr="00C8318D">
        <w:tc>
          <w:tcPr>
            <w:tcW w:w="2949" w:type="dxa"/>
            <w:shd w:val="clear" w:color="auto" w:fill="B3E5A1" w:themeFill="accent6" w:themeFillTint="66"/>
          </w:tcPr>
          <w:p w14:paraId="6EDA3D03" w14:textId="4C5C4941" w:rsidR="00AB019B" w:rsidRPr="00AB019B" w:rsidRDefault="00AB019B" w:rsidP="00AB019B">
            <w:r w:rsidRPr="00AB019B">
              <w:t>Speler</w:t>
            </w:r>
          </w:p>
        </w:tc>
        <w:tc>
          <w:tcPr>
            <w:tcW w:w="3136" w:type="dxa"/>
            <w:shd w:val="clear" w:color="auto" w:fill="B3E5A1" w:themeFill="accent6" w:themeFillTint="66"/>
          </w:tcPr>
          <w:p w14:paraId="45638D62" w14:textId="73BD5019" w:rsidR="00AB019B" w:rsidRDefault="00AB019B" w:rsidP="00AB019B">
            <w:r>
              <w:t>Een account kunnen aanmaken</w:t>
            </w:r>
            <w:r w:rsidR="00266E35">
              <w:t xml:space="preserve"> met een uniek gebruikersnaam en wachtwoord</w:t>
            </w:r>
          </w:p>
        </w:tc>
        <w:tc>
          <w:tcPr>
            <w:tcW w:w="2977" w:type="dxa"/>
            <w:shd w:val="clear" w:color="auto" w:fill="B3E5A1" w:themeFill="accent6" w:themeFillTint="66"/>
          </w:tcPr>
          <w:p w14:paraId="1733B4A8" w14:textId="6C299C68" w:rsidR="00AB019B" w:rsidRDefault="00AB019B" w:rsidP="00AB019B">
            <w:r>
              <w:t>Ik gebruik kan maken van de applicatie.</w:t>
            </w:r>
          </w:p>
        </w:tc>
      </w:tr>
      <w:tr w:rsidR="00AB019B" w14:paraId="2B5FDCD6" w14:textId="77777777" w:rsidTr="00C8318D">
        <w:tc>
          <w:tcPr>
            <w:tcW w:w="2949" w:type="dxa"/>
            <w:shd w:val="clear" w:color="auto" w:fill="E59EDC" w:themeFill="accent5" w:themeFillTint="66"/>
          </w:tcPr>
          <w:p w14:paraId="48B888B7" w14:textId="4C270D55" w:rsidR="00AB019B" w:rsidRDefault="00B32209" w:rsidP="00AB019B">
            <w:r>
              <w:t>Gebruiker</w:t>
            </w:r>
          </w:p>
        </w:tc>
        <w:tc>
          <w:tcPr>
            <w:tcW w:w="3136" w:type="dxa"/>
            <w:shd w:val="clear" w:color="auto" w:fill="E59EDC" w:themeFill="accent5" w:themeFillTint="66"/>
          </w:tcPr>
          <w:p w14:paraId="6A61AA7F" w14:textId="075187E0" w:rsidR="00AB019B" w:rsidRDefault="00AB019B" w:rsidP="00AB019B">
            <w:r>
              <w:t>Kunnen inloggen bij een aangemaakt account</w:t>
            </w:r>
          </w:p>
        </w:tc>
        <w:tc>
          <w:tcPr>
            <w:tcW w:w="2977" w:type="dxa"/>
            <w:shd w:val="clear" w:color="auto" w:fill="E59EDC" w:themeFill="accent5" w:themeFillTint="66"/>
          </w:tcPr>
          <w:p w14:paraId="3FD6B80F" w14:textId="0B44FF75" w:rsidR="00AB019B" w:rsidRDefault="00B32209" w:rsidP="00AB019B">
            <w:r>
              <w:t>Ik bij</w:t>
            </w:r>
            <w:r w:rsidR="00AB019B">
              <w:t xml:space="preserve"> mijn gegevens kan en gebruik kan maken van de applicatie.</w:t>
            </w:r>
          </w:p>
        </w:tc>
      </w:tr>
      <w:tr w:rsidR="00AB019B" w14:paraId="50776660" w14:textId="77777777" w:rsidTr="00C8318D">
        <w:tc>
          <w:tcPr>
            <w:tcW w:w="2949" w:type="dxa"/>
            <w:shd w:val="clear" w:color="auto" w:fill="B3E5A1" w:themeFill="accent6" w:themeFillTint="66"/>
          </w:tcPr>
          <w:p w14:paraId="17A7B8DD" w14:textId="56113276" w:rsidR="00AB019B" w:rsidRDefault="00266E35" w:rsidP="00AB019B">
            <w:r>
              <w:t>Speler</w:t>
            </w:r>
          </w:p>
        </w:tc>
        <w:tc>
          <w:tcPr>
            <w:tcW w:w="3136" w:type="dxa"/>
            <w:shd w:val="clear" w:color="auto" w:fill="B3E5A1" w:themeFill="accent6" w:themeFillTint="66"/>
          </w:tcPr>
          <w:p w14:paraId="186BB5D4" w14:textId="12D6BEE3" w:rsidR="00AB019B" w:rsidRDefault="00266E35" w:rsidP="00AB019B">
            <w:r>
              <w:t>Een overzicht van mijn virtuele items kunnen zien</w:t>
            </w:r>
          </w:p>
        </w:tc>
        <w:tc>
          <w:tcPr>
            <w:tcW w:w="2977" w:type="dxa"/>
            <w:shd w:val="clear" w:color="auto" w:fill="B3E5A1" w:themeFill="accent6" w:themeFillTint="66"/>
          </w:tcPr>
          <w:p w14:paraId="772B3AB0" w14:textId="582462E9" w:rsidR="00AB019B" w:rsidRDefault="00266E35" w:rsidP="00AB019B">
            <w:r>
              <w:t>Ik een overzicht heb van mijn bezittingen in de game.</w:t>
            </w:r>
          </w:p>
        </w:tc>
      </w:tr>
      <w:tr w:rsidR="00266E35" w14:paraId="598AA6DC" w14:textId="77777777" w:rsidTr="00C8318D">
        <w:tc>
          <w:tcPr>
            <w:tcW w:w="2949" w:type="dxa"/>
            <w:shd w:val="clear" w:color="auto" w:fill="B3E5A1" w:themeFill="accent6" w:themeFillTint="66"/>
          </w:tcPr>
          <w:p w14:paraId="1FA50E61" w14:textId="5DB8BDB1" w:rsidR="00266E35" w:rsidRDefault="00266E35" w:rsidP="00AB019B">
            <w:r>
              <w:t>Speler</w:t>
            </w:r>
          </w:p>
        </w:tc>
        <w:tc>
          <w:tcPr>
            <w:tcW w:w="3136" w:type="dxa"/>
            <w:shd w:val="clear" w:color="auto" w:fill="B3E5A1" w:themeFill="accent6" w:themeFillTint="66"/>
          </w:tcPr>
          <w:p w14:paraId="1A256B2E" w14:textId="640580E9" w:rsidR="00266E35" w:rsidRDefault="00266E35" w:rsidP="00AB019B">
            <w:r>
              <w:t>Een specifieker scherm kunnen zien van mijn items.</w:t>
            </w:r>
          </w:p>
        </w:tc>
        <w:tc>
          <w:tcPr>
            <w:tcW w:w="2977" w:type="dxa"/>
            <w:shd w:val="clear" w:color="auto" w:fill="B3E5A1" w:themeFill="accent6" w:themeFillTint="66"/>
          </w:tcPr>
          <w:p w14:paraId="288D8DEE" w14:textId="15B0750A" w:rsidR="00266E35" w:rsidRDefault="00266E35" w:rsidP="00AB019B">
            <w:r>
              <w:t>Ik specifieke stats en details van een item kan zien.</w:t>
            </w:r>
          </w:p>
        </w:tc>
      </w:tr>
      <w:tr w:rsidR="00266E35" w14:paraId="3CF8A8B6" w14:textId="77777777" w:rsidTr="00C8318D">
        <w:tc>
          <w:tcPr>
            <w:tcW w:w="2949" w:type="dxa"/>
            <w:shd w:val="clear" w:color="auto" w:fill="B3E5A1" w:themeFill="accent6" w:themeFillTint="66"/>
          </w:tcPr>
          <w:p w14:paraId="09605CED" w14:textId="40188D71" w:rsidR="00266E35" w:rsidRDefault="00266E35" w:rsidP="00AB019B">
            <w:r>
              <w:t>Speler</w:t>
            </w:r>
          </w:p>
        </w:tc>
        <w:tc>
          <w:tcPr>
            <w:tcW w:w="3136" w:type="dxa"/>
            <w:shd w:val="clear" w:color="auto" w:fill="B3E5A1" w:themeFill="accent6" w:themeFillTint="66"/>
          </w:tcPr>
          <w:p w14:paraId="50D99DCE" w14:textId="489C84A4" w:rsidR="00266E35" w:rsidRDefault="00266E35" w:rsidP="00AB019B">
            <w:r>
              <w:t>Een catalogus kunnen zien van alle beschikbare items</w:t>
            </w:r>
          </w:p>
        </w:tc>
        <w:tc>
          <w:tcPr>
            <w:tcW w:w="2977" w:type="dxa"/>
            <w:shd w:val="clear" w:color="auto" w:fill="B3E5A1" w:themeFill="accent6" w:themeFillTint="66"/>
          </w:tcPr>
          <w:p w14:paraId="4787BA08" w14:textId="54E71FFE" w:rsidR="00266E35" w:rsidRDefault="00266E35" w:rsidP="00AB019B">
            <w:r>
              <w:t>Ik een goed overzicht heb van welke items ik niet heb, en wat ik moet doen om de items de verkrijgen.</w:t>
            </w:r>
          </w:p>
        </w:tc>
      </w:tr>
      <w:tr w:rsidR="00AB019B" w14:paraId="0D3985A4" w14:textId="77777777" w:rsidTr="00C8318D">
        <w:tc>
          <w:tcPr>
            <w:tcW w:w="2949" w:type="dxa"/>
            <w:shd w:val="clear" w:color="auto" w:fill="B3E5A1" w:themeFill="accent6" w:themeFillTint="66"/>
          </w:tcPr>
          <w:p w14:paraId="0F9F5535" w14:textId="572E7E09" w:rsidR="00AB019B" w:rsidRDefault="00266E35" w:rsidP="00AB019B">
            <w:r>
              <w:t>Speler</w:t>
            </w:r>
          </w:p>
        </w:tc>
        <w:tc>
          <w:tcPr>
            <w:tcW w:w="3136" w:type="dxa"/>
            <w:shd w:val="clear" w:color="auto" w:fill="B3E5A1" w:themeFill="accent6" w:themeFillTint="66"/>
          </w:tcPr>
          <w:p w14:paraId="6E948E0B" w14:textId="237BE011" w:rsidR="00AB019B" w:rsidRDefault="00266E35" w:rsidP="00AB019B">
            <w:r>
              <w:t>Mijn profiel kunnen bekijken</w:t>
            </w:r>
          </w:p>
        </w:tc>
        <w:tc>
          <w:tcPr>
            <w:tcW w:w="2977" w:type="dxa"/>
            <w:shd w:val="clear" w:color="auto" w:fill="B3E5A1" w:themeFill="accent6" w:themeFillTint="66"/>
          </w:tcPr>
          <w:p w14:paraId="541A3A40" w14:textId="28D31955" w:rsidR="00AB019B" w:rsidRDefault="00B32209" w:rsidP="00AB019B">
            <w:r>
              <w:t>Ik e</w:t>
            </w:r>
            <w:r w:rsidR="00266E35">
              <w:t>en overzicht heb van al mijn gegevens die ik opgegeven heb.</w:t>
            </w:r>
          </w:p>
        </w:tc>
      </w:tr>
      <w:tr w:rsidR="00AB019B" w14:paraId="07C60FE5" w14:textId="77777777" w:rsidTr="00C8318D">
        <w:tc>
          <w:tcPr>
            <w:tcW w:w="2949" w:type="dxa"/>
            <w:shd w:val="clear" w:color="auto" w:fill="B3E5A1" w:themeFill="accent6" w:themeFillTint="66"/>
          </w:tcPr>
          <w:p w14:paraId="72C896A1" w14:textId="01710D63" w:rsidR="00AB019B" w:rsidRDefault="00266E35" w:rsidP="00AB019B">
            <w:r>
              <w:t>Speler</w:t>
            </w:r>
          </w:p>
        </w:tc>
        <w:tc>
          <w:tcPr>
            <w:tcW w:w="3136" w:type="dxa"/>
            <w:shd w:val="clear" w:color="auto" w:fill="B3E5A1" w:themeFill="accent6" w:themeFillTint="66"/>
          </w:tcPr>
          <w:p w14:paraId="14478538" w14:textId="6A0DBE6A" w:rsidR="00AB019B" w:rsidRDefault="00266E35" w:rsidP="00AB019B">
            <w:r>
              <w:t>Mijn gegevens kunnen aanpassen</w:t>
            </w:r>
          </w:p>
        </w:tc>
        <w:tc>
          <w:tcPr>
            <w:tcW w:w="2977" w:type="dxa"/>
            <w:shd w:val="clear" w:color="auto" w:fill="B3E5A1" w:themeFill="accent6" w:themeFillTint="66"/>
          </w:tcPr>
          <w:p w14:paraId="16CE6A05" w14:textId="7206FFC9" w:rsidR="00AB019B" w:rsidRDefault="00266E35" w:rsidP="00AB019B">
            <w:r>
              <w:t>Ik eventueel mijn logingegevens kan veranderen indien nodig.</w:t>
            </w:r>
          </w:p>
        </w:tc>
      </w:tr>
      <w:tr w:rsidR="00266E35" w14:paraId="30D7B12F" w14:textId="77777777" w:rsidTr="00C8318D">
        <w:tc>
          <w:tcPr>
            <w:tcW w:w="2949" w:type="dxa"/>
            <w:shd w:val="clear" w:color="auto" w:fill="B3E5A1" w:themeFill="accent6" w:themeFillTint="66"/>
          </w:tcPr>
          <w:p w14:paraId="517E5DC8" w14:textId="56C4DD4E" w:rsidR="00266E35" w:rsidRDefault="00266E35" w:rsidP="00AB019B">
            <w:r>
              <w:t>Speler</w:t>
            </w:r>
          </w:p>
        </w:tc>
        <w:tc>
          <w:tcPr>
            <w:tcW w:w="3136" w:type="dxa"/>
            <w:shd w:val="clear" w:color="auto" w:fill="B3E5A1" w:themeFill="accent6" w:themeFillTint="66"/>
          </w:tcPr>
          <w:p w14:paraId="77E0A4C9" w14:textId="67C8FF4C" w:rsidR="00266E35" w:rsidRDefault="00266E35" w:rsidP="00AB019B">
            <w:r>
              <w:t>Een aanbod kunnen doen naar andere spelers om een handeling te doen</w:t>
            </w:r>
          </w:p>
        </w:tc>
        <w:tc>
          <w:tcPr>
            <w:tcW w:w="2977" w:type="dxa"/>
            <w:shd w:val="clear" w:color="auto" w:fill="B3E5A1" w:themeFill="accent6" w:themeFillTint="66"/>
          </w:tcPr>
          <w:p w14:paraId="001E98C7" w14:textId="3B9F15EC" w:rsidR="00266E35" w:rsidRDefault="00266E35" w:rsidP="00AB019B">
            <w:r>
              <w:t>Ik mijn items kan ruilen voor items die ik graag wil, en andersom ook.</w:t>
            </w:r>
          </w:p>
        </w:tc>
      </w:tr>
      <w:tr w:rsidR="00266E35" w:rsidRPr="00AB019B" w14:paraId="28AC3FC4" w14:textId="77777777" w:rsidTr="00C8318D">
        <w:tc>
          <w:tcPr>
            <w:tcW w:w="2949" w:type="dxa"/>
            <w:shd w:val="clear" w:color="auto" w:fill="45B0E1" w:themeFill="accent1" w:themeFillTint="99"/>
          </w:tcPr>
          <w:p w14:paraId="2B0D1D79" w14:textId="77777777" w:rsidR="00266E35" w:rsidRPr="00AB019B" w:rsidRDefault="00266E35" w:rsidP="0018124A">
            <w:pPr>
              <w:pStyle w:val="Heading2"/>
            </w:pPr>
            <w:bookmarkStart w:id="8" w:name="_Toc190172106"/>
            <w:bookmarkStart w:id="9" w:name="_Toc190172127"/>
            <w:r w:rsidRPr="00AB019B">
              <w:lastRenderedPageBreak/>
              <w:t>Als..</w:t>
            </w:r>
            <w:bookmarkEnd w:id="8"/>
            <w:bookmarkEnd w:id="9"/>
          </w:p>
        </w:tc>
        <w:tc>
          <w:tcPr>
            <w:tcW w:w="3136" w:type="dxa"/>
            <w:shd w:val="clear" w:color="auto" w:fill="45B0E1" w:themeFill="accent1" w:themeFillTint="99"/>
          </w:tcPr>
          <w:p w14:paraId="31306627" w14:textId="77777777" w:rsidR="00266E35" w:rsidRPr="00AB019B" w:rsidRDefault="00266E35" w:rsidP="0018124A">
            <w:pPr>
              <w:pStyle w:val="Heading2"/>
            </w:pPr>
            <w:bookmarkStart w:id="10" w:name="_Toc190172107"/>
            <w:bookmarkStart w:id="11" w:name="_Toc190172128"/>
            <w:r w:rsidRPr="00AB019B">
              <w:t>Wil ik..</w:t>
            </w:r>
            <w:bookmarkEnd w:id="10"/>
            <w:bookmarkEnd w:id="11"/>
          </w:p>
        </w:tc>
        <w:tc>
          <w:tcPr>
            <w:tcW w:w="2977" w:type="dxa"/>
            <w:shd w:val="clear" w:color="auto" w:fill="45B0E1" w:themeFill="accent1" w:themeFillTint="99"/>
          </w:tcPr>
          <w:p w14:paraId="28CBACAD" w14:textId="77777777" w:rsidR="00266E35" w:rsidRPr="00AB019B" w:rsidRDefault="00266E35" w:rsidP="0018124A">
            <w:pPr>
              <w:pStyle w:val="Heading2"/>
            </w:pPr>
            <w:bookmarkStart w:id="12" w:name="_Toc190172108"/>
            <w:bookmarkStart w:id="13" w:name="_Toc190172129"/>
            <w:r w:rsidRPr="00AB019B">
              <w:t>Zodat..</w:t>
            </w:r>
            <w:bookmarkEnd w:id="12"/>
            <w:bookmarkEnd w:id="13"/>
          </w:p>
        </w:tc>
      </w:tr>
      <w:tr w:rsidR="00266E35" w14:paraId="4F5080BC" w14:textId="77777777" w:rsidTr="00C8318D">
        <w:tc>
          <w:tcPr>
            <w:tcW w:w="2949" w:type="dxa"/>
            <w:shd w:val="clear" w:color="auto" w:fill="B3E5A1" w:themeFill="accent6" w:themeFillTint="66"/>
          </w:tcPr>
          <w:p w14:paraId="731710A6" w14:textId="77777777" w:rsidR="00266E35" w:rsidRPr="00AB019B" w:rsidRDefault="00266E35" w:rsidP="0018124A">
            <w:r w:rsidRPr="00AB019B">
              <w:t>Speler</w:t>
            </w:r>
          </w:p>
        </w:tc>
        <w:tc>
          <w:tcPr>
            <w:tcW w:w="3136" w:type="dxa"/>
            <w:shd w:val="clear" w:color="auto" w:fill="B3E5A1" w:themeFill="accent6" w:themeFillTint="66"/>
          </w:tcPr>
          <w:p w14:paraId="56E6B753" w14:textId="4414FE6D" w:rsidR="00266E35" w:rsidRDefault="00B32209" w:rsidP="0018124A">
            <w:r>
              <w:t>Een aanbod kunnen accepteren/weigeren van andere spelers</w:t>
            </w:r>
          </w:p>
        </w:tc>
        <w:tc>
          <w:tcPr>
            <w:tcW w:w="2977" w:type="dxa"/>
            <w:shd w:val="clear" w:color="auto" w:fill="B3E5A1" w:themeFill="accent6" w:themeFillTint="66"/>
          </w:tcPr>
          <w:p w14:paraId="6C13D147" w14:textId="1D1FBE54" w:rsidR="00266E35" w:rsidRDefault="00266E35" w:rsidP="0018124A">
            <w:r>
              <w:t xml:space="preserve">Ik </w:t>
            </w:r>
            <w:r w:rsidR="00B32209">
              <w:t>een keuze kan maken of ik een aanbod wil aangaan of niet.</w:t>
            </w:r>
          </w:p>
        </w:tc>
      </w:tr>
      <w:tr w:rsidR="00266E35" w14:paraId="3B135937" w14:textId="77777777" w:rsidTr="00C8318D">
        <w:tc>
          <w:tcPr>
            <w:tcW w:w="2949" w:type="dxa"/>
            <w:shd w:val="clear" w:color="auto" w:fill="B3E5A1" w:themeFill="accent6" w:themeFillTint="66"/>
          </w:tcPr>
          <w:p w14:paraId="5E679485" w14:textId="77777777" w:rsidR="00266E35" w:rsidRDefault="00266E35" w:rsidP="0018124A">
            <w:r>
              <w:t>Speler</w:t>
            </w:r>
          </w:p>
        </w:tc>
        <w:tc>
          <w:tcPr>
            <w:tcW w:w="3136" w:type="dxa"/>
            <w:shd w:val="clear" w:color="auto" w:fill="B3E5A1" w:themeFill="accent6" w:themeFillTint="66"/>
          </w:tcPr>
          <w:p w14:paraId="46B9A58E" w14:textId="5DA0A867" w:rsidR="00266E35" w:rsidRDefault="00B32209" w:rsidP="0018124A">
            <w:r>
              <w:t>Een melding ontvangen als er een update is over een van mijn handelingen</w:t>
            </w:r>
          </w:p>
        </w:tc>
        <w:tc>
          <w:tcPr>
            <w:tcW w:w="2977" w:type="dxa"/>
            <w:shd w:val="clear" w:color="auto" w:fill="B3E5A1" w:themeFill="accent6" w:themeFillTint="66"/>
          </w:tcPr>
          <w:p w14:paraId="5B11205C" w14:textId="5A7B0401" w:rsidR="00266E35" w:rsidRDefault="00B32209" w:rsidP="0018124A">
            <w:r>
              <w:t>Ik kan zien of een aanbod van mij door is gegaan, en als ik een aanbod heb ontvangen.</w:t>
            </w:r>
          </w:p>
        </w:tc>
      </w:tr>
      <w:tr w:rsidR="00266E35" w14:paraId="031A6C42" w14:textId="77777777" w:rsidTr="00C8318D">
        <w:tc>
          <w:tcPr>
            <w:tcW w:w="2949" w:type="dxa"/>
            <w:shd w:val="clear" w:color="auto" w:fill="F1A983" w:themeFill="accent2" w:themeFillTint="99"/>
          </w:tcPr>
          <w:p w14:paraId="70526D1E" w14:textId="5DDA502E" w:rsidR="00266E35" w:rsidRDefault="00B32209" w:rsidP="0018124A">
            <w:r>
              <w:t>Beheerder</w:t>
            </w:r>
          </w:p>
        </w:tc>
        <w:tc>
          <w:tcPr>
            <w:tcW w:w="3136" w:type="dxa"/>
            <w:shd w:val="clear" w:color="auto" w:fill="F1A983" w:themeFill="accent2" w:themeFillTint="99"/>
          </w:tcPr>
          <w:p w14:paraId="25310572" w14:textId="48582FC2" w:rsidR="00266E35" w:rsidRDefault="00B32209" w:rsidP="0018124A">
            <w:r>
              <w:t>Een account kunnen aanmaken voor een speler</w:t>
            </w:r>
          </w:p>
        </w:tc>
        <w:tc>
          <w:tcPr>
            <w:tcW w:w="2977" w:type="dxa"/>
            <w:shd w:val="clear" w:color="auto" w:fill="F1A983" w:themeFill="accent2" w:themeFillTint="99"/>
          </w:tcPr>
          <w:p w14:paraId="64AAAF78" w14:textId="034F9D4B" w:rsidR="00266E35" w:rsidRDefault="00B32209" w:rsidP="0018124A">
            <w:r>
              <w:t>Ik controle heb over gebruikers-populatie en ervoor kan zorgen dat spelers meteen aan de slag kunnen.</w:t>
            </w:r>
          </w:p>
        </w:tc>
      </w:tr>
      <w:tr w:rsidR="00266E35" w14:paraId="4BC59A6F" w14:textId="77777777" w:rsidTr="00C8318D">
        <w:tc>
          <w:tcPr>
            <w:tcW w:w="2949" w:type="dxa"/>
            <w:shd w:val="clear" w:color="auto" w:fill="F1A983" w:themeFill="accent2" w:themeFillTint="99"/>
          </w:tcPr>
          <w:p w14:paraId="27B7D567" w14:textId="26708A48" w:rsidR="00266E35" w:rsidRDefault="00B32209" w:rsidP="0018124A">
            <w:r>
              <w:t>Beheerder</w:t>
            </w:r>
          </w:p>
        </w:tc>
        <w:tc>
          <w:tcPr>
            <w:tcW w:w="3136" w:type="dxa"/>
            <w:shd w:val="clear" w:color="auto" w:fill="F1A983" w:themeFill="accent2" w:themeFillTint="99"/>
          </w:tcPr>
          <w:p w14:paraId="52829774" w14:textId="3E5EF51C" w:rsidR="00266E35" w:rsidRDefault="00B32209" w:rsidP="0018124A">
            <w:r>
              <w:t>Items kunnen aanmaken</w:t>
            </w:r>
          </w:p>
        </w:tc>
        <w:tc>
          <w:tcPr>
            <w:tcW w:w="2977" w:type="dxa"/>
            <w:shd w:val="clear" w:color="auto" w:fill="F1A983" w:themeFill="accent2" w:themeFillTint="99"/>
          </w:tcPr>
          <w:p w14:paraId="76F90F1C" w14:textId="651E13F3" w:rsidR="00266E35" w:rsidRDefault="00B32209" w:rsidP="0018124A">
            <w:r>
              <w:t>Spelers gebruik kunnen maken van deze items en ze kunnen zien in de catalogus</w:t>
            </w:r>
          </w:p>
        </w:tc>
      </w:tr>
      <w:tr w:rsidR="00266E35" w14:paraId="19CB6E68" w14:textId="77777777" w:rsidTr="00C8318D">
        <w:tc>
          <w:tcPr>
            <w:tcW w:w="2949" w:type="dxa"/>
            <w:shd w:val="clear" w:color="auto" w:fill="F1A983" w:themeFill="accent2" w:themeFillTint="99"/>
          </w:tcPr>
          <w:p w14:paraId="76C27880" w14:textId="360C123B" w:rsidR="00266E35" w:rsidRDefault="00B32209" w:rsidP="0018124A">
            <w:r>
              <w:t>Beheerder</w:t>
            </w:r>
          </w:p>
        </w:tc>
        <w:tc>
          <w:tcPr>
            <w:tcW w:w="3136" w:type="dxa"/>
            <w:shd w:val="clear" w:color="auto" w:fill="F1A983" w:themeFill="accent2" w:themeFillTint="99"/>
          </w:tcPr>
          <w:p w14:paraId="1D95C116" w14:textId="4DF1FCD9" w:rsidR="00266E35" w:rsidRDefault="00B32209" w:rsidP="0018124A">
            <w:r>
              <w:t>Items kunnen bijwerken</w:t>
            </w:r>
          </w:p>
        </w:tc>
        <w:tc>
          <w:tcPr>
            <w:tcW w:w="2977" w:type="dxa"/>
            <w:shd w:val="clear" w:color="auto" w:fill="F1A983" w:themeFill="accent2" w:themeFillTint="99"/>
          </w:tcPr>
          <w:p w14:paraId="151D22C4" w14:textId="654A022A" w:rsidR="00266E35" w:rsidRDefault="00B32209" w:rsidP="0018124A">
            <w:r>
              <w:t>Ik eventueel fouten kan oplossen en rebalancing veranderingen kan doen aan het item.</w:t>
            </w:r>
          </w:p>
        </w:tc>
      </w:tr>
      <w:tr w:rsidR="00266E35" w14:paraId="5D55643D" w14:textId="77777777" w:rsidTr="00C8318D">
        <w:tc>
          <w:tcPr>
            <w:tcW w:w="2949" w:type="dxa"/>
            <w:shd w:val="clear" w:color="auto" w:fill="F1A983" w:themeFill="accent2" w:themeFillTint="99"/>
          </w:tcPr>
          <w:p w14:paraId="2C573DE9" w14:textId="5ED37D6A" w:rsidR="00266E35" w:rsidRDefault="00B32209" w:rsidP="0018124A">
            <w:r>
              <w:t>Beheerder</w:t>
            </w:r>
          </w:p>
        </w:tc>
        <w:tc>
          <w:tcPr>
            <w:tcW w:w="3136" w:type="dxa"/>
            <w:shd w:val="clear" w:color="auto" w:fill="F1A983" w:themeFill="accent2" w:themeFillTint="99"/>
          </w:tcPr>
          <w:p w14:paraId="29EEDAFA" w14:textId="436CBD90" w:rsidR="00266E35" w:rsidRDefault="00B32209" w:rsidP="0018124A">
            <w:r>
              <w:t>Items kunnen verwijderen</w:t>
            </w:r>
          </w:p>
        </w:tc>
        <w:tc>
          <w:tcPr>
            <w:tcW w:w="2977" w:type="dxa"/>
            <w:shd w:val="clear" w:color="auto" w:fill="F1A983" w:themeFill="accent2" w:themeFillTint="99"/>
          </w:tcPr>
          <w:p w14:paraId="4B537FA9" w14:textId="2D7A893B" w:rsidR="00266E35" w:rsidRDefault="00B32209" w:rsidP="0018124A">
            <w:r>
              <w:t>Ik deze items uit het spel kan halen, en zodat ze niet meer gebruikt kunnen worden door spelers.</w:t>
            </w:r>
          </w:p>
        </w:tc>
      </w:tr>
    </w:tbl>
    <w:p w14:paraId="0956F537" w14:textId="1AA52D6B" w:rsidR="00C8318D" w:rsidRDefault="00C8318D" w:rsidP="00AB019B"/>
    <w:p w14:paraId="4DCC308C" w14:textId="77777777" w:rsidR="00C8318D" w:rsidRDefault="00C8318D">
      <w:pPr>
        <w:spacing w:after="160" w:line="278" w:lineRule="auto"/>
      </w:pPr>
      <w:r>
        <w:br w:type="page"/>
      </w:r>
    </w:p>
    <w:tbl>
      <w:tblPr>
        <w:tblStyle w:val="TableGrid"/>
        <w:tblW w:w="0" w:type="auto"/>
        <w:tblLook w:val="04A0" w:firstRow="1" w:lastRow="0" w:firstColumn="1" w:lastColumn="0" w:noHBand="0" w:noVBand="1"/>
      </w:tblPr>
      <w:tblGrid>
        <w:gridCol w:w="2949"/>
        <w:gridCol w:w="3136"/>
        <w:gridCol w:w="2977"/>
      </w:tblGrid>
      <w:tr w:rsidR="00C8318D" w:rsidRPr="00AB019B" w14:paraId="5639EE4D" w14:textId="77777777" w:rsidTr="0018124A">
        <w:tc>
          <w:tcPr>
            <w:tcW w:w="2949" w:type="dxa"/>
            <w:shd w:val="clear" w:color="auto" w:fill="45B0E1" w:themeFill="accent1" w:themeFillTint="99"/>
          </w:tcPr>
          <w:p w14:paraId="2D6F3A0F" w14:textId="77777777" w:rsidR="00C8318D" w:rsidRPr="00AB019B" w:rsidRDefault="00C8318D" w:rsidP="0018124A">
            <w:pPr>
              <w:pStyle w:val="Heading2"/>
            </w:pPr>
            <w:bookmarkStart w:id="14" w:name="_Toc190172109"/>
            <w:bookmarkStart w:id="15" w:name="_Toc190172130"/>
            <w:r w:rsidRPr="00AB019B">
              <w:lastRenderedPageBreak/>
              <w:t>Als..</w:t>
            </w:r>
            <w:bookmarkEnd w:id="14"/>
            <w:bookmarkEnd w:id="15"/>
          </w:p>
        </w:tc>
        <w:tc>
          <w:tcPr>
            <w:tcW w:w="3136" w:type="dxa"/>
            <w:shd w:val="clear" w:color="auto" w:fill="45B0E1" w:themeFill="accent1" w:themeFillTint="99"/>
          </w:tcPr>
          <w:p w14:paraId="1F132B11" w14:textId="77777777" w:rsidR="00C8318D" w:rsidRPr="00AB019B" w:rsidRDefault="00C8318D" w:rsidP="0018124A">
            <w:pPr>
              <w:pStyle w:val="Heading2"/>
            </w:pPr>
            <w:bookmarkStart w:id="16" w:name="_Toc190172110"/>
            <w:bookmarkStart w:id="17" w:name="_Toc190172131"/>
            <w:r w:rsidRPr="00AB019B">
              <w:t>Wil ik..</w:t>
            </w:r>
            <w:bookmarkEnd w:id="16"/>
            <w:bookmarkEnd w:id="17"/>
          </w:p>
        </w:tc>
        <w:tc>
          <w:tcPr>
            <w:tcW w:w="2977" w:type="dxa"/>
            <w:shd w:val="clear" w:color="auto" w:fill="45B0E1" w:themeFill="accent1" w:themeFillTint="99"/>
          </w:tcPr>
          <w:p w14:paraId="3D67E7F1" w14:textId="77777777" w:rsidR="00C8318D" w:rsidRPr="00AB019B" w:rsidRDefault="00C8318D" w:rsidP="0018124A">
            <w:pPr>
              <w:pStyle w:val="Heading2"/>
            </w:pPr>
            <w:bookmarkStart w:id="18" w:name="_Toc190172111"/>
            <w:bookmarkStart w:id="19" w:name="_Toc190172132"/>
            <w:r w:rsidRPr="00AB019B">
              <w:t>Zodat..</w:t>
            </w:r>
            <w:bookmarkEnd w:id="18"/>
            <w:bookmarkEnd w:id="19"/>
          </w:p>
        </w:tc>
      </w:tr>
      <w:tr w:rsidR="00C8318D" w14:paraId="4C122202" w14:textId="77777777" w:rsidTr="00C8318D">
        <w:tc>
          <w:tcPr>
            <w:tcW w:w="2949" w:type="dxa"/>
            <w:shd w:val="clear" w:color="auto" w:fill="F1A983" w:themeFill="accent2" w:themeFillTint="99"/>
          </w:tcPr>
          <w:p w14:paraId="0777F371" w14:textId="60D7080C" w:rsidR="00C8318D" w:rsidRPr="00AB019B" w:rsidRDefault="00C8318D" w:rsidP="0018124A">
            <w:r>
              <w:t>Beheerder</w:t>
            </w:r>
          </w:p>
        </w:tc>
        <w:tc>
          <w:tcPr>
            <w:tcW w:w="3136" w:type="dxa"/>
            <w:shd w:val="clear" w:color="auto" w:fill="F1A983" w:themeFill="accent2" w:themeFillTint="99"/>
          </w:tcPr>
          <w:p w14:paraId="1FC2E602" w14:textId="7C203C00" w:rsidR="00C8318D" w:rsidRDefault="00C8318D" w:rsidP="0018124A">
            <w:r>
              <w:t>Items kunnen geven aan spelers</w:t>
            </w:r>
          </w:p>
        </w:tc>
        <w:tc>
          <w:tcPr>
            <w:tcW w:w="2977" w:type="dxa"/>
            <w:shd w:val="clear" w:color="auto" w:fill="F1A983" w:themeFill="accent2" w:themeFillTint="99"/>
          </w:tcPr>
          <w:p w14:paraId="12FE97CC" w14:textId="6D2D878B" w:rsidR="00C8318D" w:rsidRDefault="00C8318D" w:rsidP="0018124A">
            <w:r>
              <w:t>Ik eventueel items kan teruggeven als deze verloren waren gegaan door bugs, of als spelers deze gewonnen hebben.</w:t>
            </w:r>
          </w:p>
        </w:tc>
      </w:tr>
      <w:tr w:rsidR="00C8318D" w14:paraId="3D8957B8" w14:textId="77777777" w:rsidTr="00C8318D">
        <w:tc>
          <w:tcPr>
            <w:tcW w:w="2949" w:type="dxa"/>
            <w:shd w:val="clear" w:color="auto" w:fill="F1A983" w:themeFill="accent2" w:themeFillTint="99"/>
          </w:tcPr>
          <w:p w14:paraId="347DAF3F" w14:textId="77777777" w:rsidR="00C8318D" w:rsidRDefault="00C8318D" w:rsidP="0018124A"/>
        </w:tc>
        <w:tc>
          <w:tcPr>
            <w:tcW w:w="3136" w:type="dxa"/>
            <w:shd w:val="clear" w:color="auto" w:fill="F1A983" w:themeFill="accent2" w:themeFillTint="99"/>
          </w:tcPr>
          <w:p w14:paraId="54B8CC0B" w14:textId="77777777" w:rsidR="00C8318D" w:rsidRDefault="00C8318D" w:rsidP="0018124A"/>
        </w:tc>
        <w:tc>
          <w:tcPr>
            <w:tcW w:w="2977" w:type="dxa"/>
            <w:shd w:val="clear" w:color="auto" w:fill="F1A983" w:themeFill="accent2" w:themeFillTint="99"/>
          </w:tcPr>
          <w:p w14:paraId="507898C3" w14:textId="77777777" w:rsidR="00C8318D" w:rsidRDefault="00C8318D" w:rsidP="0018124A"/>
        </w:tc>
      </w:tr>
      <w:tr w:rsidR="00C8318D" w14:paraId="71ED3F2B" w14:textId="77777777" w:rsidTr="00C8318D">
        <w:tc>
          <w:tcPr>
            <w:tcW w:w="2949" w:type="dxa"/>
            <w:shd w:val="clear" w:color="auto" w:fill="F1A983" w:themeFill="accent2" w:themeFillTint="99"/>
          </w:tcPr>
          <w:p w14:paraId="6EAF89B4" w14:textId="5F50DB0E" w:rsidR="00C8318D" w:rsidRDefault="00C8318D" w:rsidP="0018124A">
            <w:r>
              <w:t>Beheerder</w:t>
            </w:r>
          </w:p>
        </w:tc>
        <w:tc>
          <w:tcPr>
            <w:tcW w:w="3136" w:type="dxa"/>
            <w:shd w:val="clear" w:color="auto" w:fill="F1A983" w:themeFill="accent2" w:themeFillTint="99"/>
          </w:tcPr>
          <w:p w14:paraId="5F42BC91" w14:textId="150561BC" w:rsidR="00C8318D" w:rsidRDefault="00C8318D" w:rsidP="0018124A">
            <w:r>
              <w:t>Kunnen opvragen hoeveel spelers een bepaald type item in bezit hebben</w:t>
            </w:r>
          </w:p>
        </w:tc>
        <w:tc>
          <w:tcPr>
            <w:tcW w:w="2977" w:type="dxa"/>
            <w:shd w:val="clear" w:color="auto" w:fill="F1A983" w:themeFill="accent2" w:themeFillTint="99"/>
          </w:tcPr>
          <w:p w14:paraId="1E490263" w14:textId="18549C94" w:rsidR="00C8318D" w:rsidRDefault="00C8318D" w:rsidP="0018124A">
            <w:r>
              <w:t>Ik de economie van de game kan observeren en deze in balans houden.</w:t>
            </w:r>
          </w:p>
        </w:tc>
      </w:tr>
    </w:tbl>
    <w:p w14:paraId="0F751B4E" w14:textId="0771A744" w:rsidR="00CB14CB" w:rsidRDefault="00CB14CB" w:rsidP="00AB019B"/>
    <w:p w14:paraId="2E2A87B0" w14:textId="77777777" w:rsidR="00CB14CB" w:rsidRDefault="00CB14CB">
      <w:pPr>
        <w:spacing w:after="160" w:line="278" w:lineRule="auto"/>
      </w:pPr>
      <w:r>
        <w:br w:type="page"/>
      </w:r>
    </w:p>
    <w:p w14:paraId="6B0A5BD3" w14:textId="6BC2052D" w:rsidR="004F38C9" w:rsidRDefault="009A133A" w:rsidP="00CB14CB">
      <w:pPr>
        <w:pStyle w:val="Heading1"/>
      </w:pPr>
      <w:bookmarkStart w:id="20" w:name="_Toc190172133"/>
      <w:r>
        <w:lastRenderedPageBreak/>
        <w:t>Haalbaarheid</w:t>
      </w:r>
      <w:bookmarkEnd w:id="20"/>
    </w:p>
    <w:p w14:paraId="73386996" w14:textId="3DF6B16E" w:rsidR="009A133A" w:rsidRDefault="009A133A" w:rsidP="009A133A">
      <w:r>
        <w:t>Dit ontwerp is denk ik wel haalbaar voor mij, want ik heb al veel geoefend met andere projecten zoals Barroc-Intens en BibBib. Ik heb al een goed idee met hoe ik dit kan aanpakken, en met hulp van de userstories en het project board op GitHub, is dit realistisch te halen voor mij.</w:t>
      </w:r>
    </w:p>
    <w:p w14:paraId="2345C160" w14:textId="77777777" w:rsidR="009A133A" w:rsidRDefault="009A133A" w:rsidP="009A133A"/>
    <w:p w14:paraId="2AFDC3C8" w14:textId="12DD8EF2" w:rsidR="009A133A" w:rsidRDefault="009A133A" w:rsidP="009A133A">
      <w:r>
        <w:t xml:space="preserve">Als ik toch tijd te kort heb, zou ik de handelings-functionaliteit kunnen versimpelen, of compleet laten vallen. Dit is makkelijk het meest ingewikkelde en uitgebreide deel van de applicatie, en dit gaat mij hoogst waarschijnlijk het meeste tijd kosten. </w:t>
      </w:r>
    </w:p>
    <w:p w14:paraId="182E3AE7" w14:textId="77777777" w:rsidR="009A133A" w:rsidRDefault="009A133A" w:rsidP="009A133A"/>
    <w:p w14:paraId="667DF3B2" w14:textId="0110CA52" w:rsidR="009A133A" w:rsidRDefault="009A133A" w:rsidP="009A133A">
      <w:r>
        <w:t>Als ik tijd over heb, zou ik bijvoorbeeld foto’s kunnen toevoegen aan de items, maar dit is iets waar ik nog niet veel mee heb gewerkt, dus ik zal wel even moeten kijken naar hoe dat zit, en of dat realistisch haalbaar is voor deze type applicatie.</w:t>
      </w:r>
    </w:p>
    <w:p w14:paraId="7518C5C8" w14:textId="77777777" w:rsidR="009A133A" w:rsidRDefault="009A133A" w:rsidP="009A133A"/>
    <w:p w14:paraId="1077A37F" w14:textId="3E78FFE4" w:rsidR="009A133A" w:rsidRDefault="009A133A" w:rsidP="009A133A">
      <w:pPr>
        <w:pStyle w:val="Heading1"/>
      </w:pPr>
      <w:bookmarkStart w:id="21" w:name="_Toc190172134"/>
      <w:r>
        <w:t>Privacy</w:t>
      </w:r>
      <w:bookmarkEnd w:id="21"/>
    </w:p>
    <w:p w14:paraId="1713686F" w14:textId="7C944C89" w:rsidR="009A133A" w:rsidRDefault="009A133A" w:rsidP="009A133A">
      <w:r>
        <w:t>Privacy is ook belangrijk voor een gebruiker. De applicatie vraagt alleen voor informatie die nodig is voor de veiligheid van de gebruiker, zoals een gebruikersnaam en een wachtwoord. Eventueel zou de gebruiker ook nog een E-Mail kunnen invoeren. Deze E-Mail zou dan gebruikt worden voor veiligheidsredenen, zoals 2-Factor-Authenticatie.</w:t>
      </w:r>
    </w:p>
    <w:p w14:paraId="70661FAB" w14:textId="77777777" w:rsidR="009A133A" w:rsidRDefault="009A133A" w:rsidP="009A133A"/>
    <w:p w14:paraId="774F3736" w14:textId="69BB6036" w:rsidR="009A133A" w:rsidRDefault="009A133A" w:rsidP="009A133A">
      <w:r>
        <w:t>Het gebruikersnaam en wachtwoord is nodig om een veilige verbinding met de applicatie te maken.</w:t>
      </w:r>
    </w:p>
    <w:p w14:paraId="09C2ED0E" w14:textId="1C86B80F" w:rsidR="009A133A" w:rsidRDefault="009A133A" w:rsidP="009A133A">
      <w:r>
        <w:t>De gebruiker kan alle gegevens die hij/zij heeft opgegeven hebben zien bij zijn/haar account. Deze kunnen ook aangepast worden, en als er wens naar is, kan deze gebruiker ook zijn/haar account verwijderen. Als dit gebeurd, worden alle gegevens van de gebruiker gewist, inclusief items, handelingen die klaar staan, etc.</w:t>
      </w:r>
    </w:p>
    <w:p w14:paraId="4A87BF03" w14:textId="54B7B03A" w:rsidR="009A133A" w:rsidRDefault="009A133A">
      <w:pPr>
        <w:spacing w:after="160" w:line="278" w:lineRule="auto"/>
      </w:pPr>
      <w:r>
        <w:br w:type="page"/>
      </w:r>
    </w:p>
    <w:p w14:paraId="25F08E9E" w14:textId="2B6DBDCA" w:rsidR="009A133A" w:rsidRDefault="009A133A" w:rsidP="009A133A">
      <w:pPr>
        <w:pStyle w:val="Heading1"/>
      </w:pPr>
      <w:bookmarkStart w:id="22" w:name="_Toc190172135"/>
      <w:r>
        <w:lastRenderedPageBreak/>
        <w:t>Security</w:t>
      </w:r>
      <w:bookmarkEnd w:id="22"/>
    </w:p>
    <w:p w14:paraId="2B743E6C" w14:textId="77777777" w:rsidR="009A133A" w:rsidRDefault="009A133A" w:rsidP="009A133A">
      <w:r>
        <w:t xml:space="preserve">De applicatie gebruikt voor het opslaan van wachtwoorden het </w:t>
      </w:r>
    </w:p>
    <w:p w14:paraId="00095006" w14:textId="3D5850F0" w:rsidR="009A133A" w:rsidRDefault="009A133A" w:rsidP="009A133A">
      <w:r>
        <w:t xml:space="preserve">B-Crypt algoritme. Dit is een veilige manier om wachtwoorden in op te slaan, </w:t>
      </w:r>
      <w:r w:rsidR="00A31A81">
        <w:t>en is ook niet meer terug te achterhalen. Je kan met dit algoritme alleen wachtwoorden vergelijken. Dus zelfs als een medewerker/hacker toegang krijgt tot de database, kan deze niet de login-gegevens van de gebruiker zien. Alleen een gebruikersnaam en eventueel een e-mail adres.</w:t>
      </w:r>
    </w:p>
    <w:p w14:paraId="48FCF24B" w14:textId="77777777" w:rsidR="00A31A81" w:rsidRDefault="00A31A81" w:rsidP="009A133A"/>
    <w:p w14:paraId="1F0EC51E" w14:textId="277EEBE4" w:rsidR="00A31A81" w:rsidRDefault="00A31A81" w:rsidP="009A133A">
      <w:r>
        <w:t>Daarbovenop wordt in de applicatie gebruik gemaakt van Entity Framework Core. Deze heeft al bescherming tegen bekende hacking technieken zoals een SQL-Injection.</w:t>
      </w:r>
    </w:p>
    <w:p w14:paraId="7BEAE2FC" w14:textId="78BD32A4" w:rsidR="00A31A81" w:rsidRDefault="00A31A81" w:rsidP="009A133A">
      <w:r>
        <w:t>Als laatst gaat de applicatie een rate-limit systeem hebben voor het inloggen, om brute-force attacks tegen te gaan.</w:t>
      </w:r>
    </w:p>
    <w:p w14:paraId="51AC8F56" w14:textId="77777777" w:rsidR="00A31A81" w:rsidRDefault="00A31A81" w:rsidP="009A133A"/>
    <w:p w14:paraId="7EABEE99" w14:textId="18494131" w:rsidR="00A31A81" w:rsidRDefault="00A31A81" w:rsidP="00A31A81">
      <w:pPr>
        <w:pStyle w:val="Heading1"/>
      </w:pPr>
      <w:bookmarkStart w:id="23" w:name="_Toc190172136"/>
      <w:r>
        <w:t>Toekomst</w:t>
      </w:r>
      <w:bookmarkEnd w:id="23"/>
    </w:p>
    <w:p w14:paraId="0F910855" w14:textId="398CBB07" w:rsidR="00A31A81" w:rsidRDefault="00A31A81" w:rsidP="00A31A81">
      <w:r>
        <w:t>De applicatie kan in de toekomst nog uitgebreid worden, door bijvoorbeeld in real time verbonden te zijn met de game zelf, en eventueel de mogelijkheid om veiligheidssystemen uit te breiden, met bijvoorbeeld 2-Factor authenticatie met behulp van een app.</w:t>
      </w:r>
    </w:p>
    <w:p w14:paraId="1A63DC12" w14:textId="77777777" w:rsidR="00A31A81" w:rsidRDefault="00A31A81" w:rsidP="00A31A81"/>
    <w:p w14:paraId="4DA6003F" w14:textId="1562289A" w:rsidR="00A31A81" w:rsidRDefault="00A31A81" w:rsidP="00A31A81">
      <w:r>
        <w:t>Ook kan het handelings-systeem worden uitgebreid. Door bijvoorbeeld meerdere items tegelijkertijd te handelen, of door een counter-offer te geven op een handel.</w:t>
      </w:r>
    </w:p>
    <w:p w14:paraId="61F1C060" w14:textId="77777777" w:rsidR="00A31A81" w:rsidRPr="00A31A81" w:rsidRDefault="00A31A81" w:rsidP="00A31A81"/>
    <w:sectPr w:rsidR="00A31A81" w:rsidRPr="00A31A81" w:rsidSect="00FC7223">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E545A" w14:textId="77777777" w:rsidR="00F74036" w:rsidRDefault="00F74036" w:rsidP="00FC7223">
      <w:r>
        <w:separator/>
      </w:r>
    </w:p>
  </w:endnote>
  <w:endnote w:type="continuationSeparator" w:id="0">
    <w:p w14:paraId="449EAA89" w14:textId="77777777" w:rsidR="00F74036" w:rsidRDefault="00F74036" w:rsidP="00FC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84423"/>
      <w:docPartObj>
        <w:docPartGallery w:val="Page Numbers (Bottom of Page)"/>
        <w:docPartUnique/>
      </w:docPartObj>
    </w:sdtPr>
    <w:sdtEndPr>
      <w:rPr>
        <w:noProof/>
      </w:rPr>
    </w:sdtEndPr>
    <w:sdtContent>
      <w:p w14:paraId="2F2A9586" w14:textId="7A34D182" w:rsidR="00FC7223" w:rsidRDefault="00FC72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FA95D" w14:textId="77777777" w:rsidR="00FC7223" w:rsidRDefault="00FC7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D0987" w14:textId="77777777" w:rsidR="00F74036" w:rsidRDefault="00F74036" w:rsidP="00FC7223">
      <w:r>
        <w:separator/>
      </w:r>
    </w:p>
  </w:footnote>
  <w:footnote w:type="continuationSeparator" w:id="0">
    <w:p w14:paraId="713D548C" w14:textId="77777777" w:rsidR="00F74036" w:rsidRDefault="00F74036" w:rsidP="00FC72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73"/>
    <w:rsid w:val="00266E35"/>
    <w:rsid w:val="003241E4"/>
    <w:rsid w:val="0044473A"/>
    <w:rsid w:val="004F38C9"/>
    <w:rsid w:val="00884E12"/>
    <w:rsid w:val="00953C73"/>
    <w:rsid w:val="009A133A"/>
    <w:rsid w:val="00A31A81"/>
    <w:rsid w:val="00AB019B"/>
    <w:rsid w:val="00B32209"/>
    <w:rsid w:val="00C8318D"/>
    <w:rsid w:val="00CB14CB"/>
    <w:rsid w:val="00F05D2D"/>
    <w:rsid w:val="00F74036"/>
    <w:rsid w:val="00FC7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A10D"/>
  <w15:chartTrackingRefBased/>
  <w15:docId w15:val="{590A9D7F-8F61-44F9-B1DC-75D63B70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9B"/>
    <w:pPr>
      <w:spacing w:after="0" w:line="240" w:lineRule="auto"/>
    </w:pPr>
    <w:rPr>
      <w:sz w:val="32"/>
      <w:szCs w:val="32"/>
    </w:rPr>
  </w:style>
  <w:style w:type="paragraph" w:styleId="Heading1">
    <w:name w:val="heading 1"/>
    <w:basedOn w:val="Normal"/>
    <w:next w:val="Normal"/>
    <w:link w:val="Heading1Char"/>
    <w:uiPriority w:val="9"/>
    <w:qFormat/>
    <w:rsid w:val="00953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3C73"/>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953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3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C73"/>
    <w:rPr>
      <w:rFonts w:eastAsiaTheme="majorEastAsia" w:cstheme="majorBidi"/>
      <w:color w:val="272727" w:themeColor="text1" w:themeTint="D8"/>
    </w:rPr>
  </w:style>
  <w:style w:type="paragraph" w:styleId="Title">
    <w:name w:val="Title"/>
    <w:basedOn w:val="Normal"/>
    <w:next w:val="Normal"/>
    <w:link w:val="TitleChar"/>
    <w:uiPriority w:val="10"/>
    <w:qFormat/>
    <w:rsid w:val="00953C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C73"/>
    <w:pPr>
      <w:spacing w:before="160"/>
      <w:jc w:val="center"/>
    </w:pPr>
    <w:rPr>
      <w:i/>
      <w:iCs/>
      <w:color w:val="404040" w:themeColor="text1" w:themeTint="BF"/>
    </w:rPr>
  </w:style>
  <w:style w:type="character" w:customStyle="1" w:styleId="QuoteChar">
    <w:name w:val="Quote Char"/>
    <w:basedOn w:val="DefaultParagraphFont"/>
    <w:link w:val="Quote"/>
    <w:uiPriority w:val="29"/>
    <w:rsid w:val="00953C73"/>
    <w:rPr>
      <w:i/>
      <w:iCs/>
      <w:color w:val="404040" w:themeColor="text1" w:themeTint="BF"/>
    </w:rPr>
  </w:style>
  <w:style w:type="paragraph" w:styleId="ListParagraph">
    <w:name w:val="List Paragraph"/>
    <w:basedOn w:val="Normal"/>
    <w:uiPriority w:val="34"/>
    <w:qFormat/>
    <w:rsid w:val="00953C73"/>
    <w:pPr>
      <w:ind w:left="720"/>
      <w:contextualSpacing/>
    </w:pPr>
  </w:style>
  <w:style w:type="character" w:styleId="IntenseEmphasis">
    <w:name w:val="Intense Emphasis"/>
    <w:basedOn w:val="DefaultParagraphFont"/>
    <w:uiPriority w:val="21"/>
    <w:qFormat/>
    <w:rsid w:val="00953C73"/>
    <w:rPr>
      <w:i/>
      <w:iCs/>
      <w:color w:val="0F4761" w:themeColor="accent1" w:themeShade="BF"/>
    </w:rPr>
  </w:style>
  <w:style w:type="paragraph" w:styleId="IntenseQuote">
    <w:name w:val="Intense Quote"/>
    <w:basedOn w:val="Normal"/>
    <w:next w:val="Normal"/>
    <w:link w:val="IntenseQuoteChar"/>
    <w:uiPriority w:val="30"/>
    <w:qFormat/>
    <w:rsid w:val="00953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C73"/>
    <w:rPr>
      <w:i/>
      <w:iCs/>
      <w:color w:val="0F4761" w:themeColor="accent1" w:themeShade="BF"/>
    </w:rPr>
  </w:style>
  <w:style w:type="character" w:styleId="IntenseReference">
    <w:name w:val="Intense Reference"/>
    <w:basedOn w:val="DefaultParagraphFont"/>
    <w:uiPriority w:val="32"/>
    <w:qFormat/>
    <w:rsid w:val="00953C73"/>
    <w:rPr>
      <w:b/>
      <w:bCs/>
      <w:smallCaps/>
      <w:color w:val="0F4761" w:themeColor="accent1" w:themeShade="BF"/>
      <w:spacing w:val="5"/>
    </w:rPr>
  </w:style>
  <w:style w:type="table" w:styleId="TableGrid">
    <w:name w:val="Table Grid"/>
    <w:basedOn w:val="TableNormal"/>
    <w:uiPriority w:val="39"/>
    <w:rsid w:val="00AB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7223"/>
    <w:pPr>
      <w:tabs>
        <w:tab w:val="center" w:pos="4513"/>
        <w:tab w:val="right" w:pos="9026"/>
      </w:tabs>
    </w:pPr>
  </w:style>
  <w:style w:type="character" w:customStyle="1" w:styleId="HeaderChar">
    <w:name w:val="Header Char"/>
    <w:basedOn w:val="DefaultParagraphFont"/>
    <w:link w:val="Header"/>
    <w:uiPriority w:val="99"/>
    <w:rsid w:val="00FC7223"/>
    <w:rPr>
      <w:sz w:val="32"/>
      <w:szCs w:val="32"/>
    </w:rPr>
  </w:style>
  <w:style w:type="paragraph" w:styleId="Footer">
    <w:name w:val="footer"/>
    <w:basedOn w:val="Normal"/>
    <w:link w:val="FooterChar"/>
    <w:uiPriority w:val="99"/>
    <w:unhideWhenUsed/>
    <w:rsid w:val="00FC7223"/>
    <w:pPr>
      <w:tabs>
        <w:tab w:val="center" w:pos="4513"/>
        <w:tab w:val="right" w:pos="9026"/>
      </w:tabs>
    </w:pPr>
  </w:style>
  <w:style w:type="character" w:customStyle="1" w:styleId="FooterChar">
    <w:name w:val="Footer Char"/>
    <w:basedOn w:val="DefaultParagraphFont"/>
    <w:link w:val="Footer"/>
    <w:uiPriority w:val="99"/>
    <w:rsid w:val="00FC7223"/>
    <w:rPr>
      <w:sz w:val="32"/>
      <w:szCs w:val="32"/>
    </w:rPr>
  </w:style>
  <w:style w:type="paragraph" w:styleId="TOCHeading">
    <w:name w:val="TOC Heading"/>
    <w:basedOn w:val="Heading1"/>
    <w:next w:val="Normal"/>
    <w:uiPriority w:val="39"/>
    <w:unhideWhenUsed/>
    <w:qFormat/>
    <w:rsid w:val="00FC722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C7223"/>
    <w:pPr>
      <w:spacing w:after="100"/>
    </w:pPr>
  </w:style>
  <w:style w:type="paragraph" w:styleId="TOC2">
    <w:name w:val="toc 2"/>
    <w:basedOn w:val="Normal"/>
    <w:next w:val="Normal"/>
    <w:autoRedefine/>
    <w:uiPriority w:val="39"/>
    <w:unhideWhenUsed/>
    <w:rsid w:val="00FC7223"/>
    <w:pPr>
      <w:spacing w:after="100"/>
      <w:ind w:left="320"/>
    </w:pPr>
  </w:style>
  <w:style w:type="character" w:styleId="Hyperlink">
    <w:name w:val="Hyperlink"/>
    <w:basedOn w:val="DefaultParagraphFont"/>
    <w:uiPriority w:val="99"/>
    <w:unhideWhenUsed/>
    <w:rsid w:val="00FC722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9E14F-EF93-4190-80C5-B705786E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Heuvel, Thijs van den (student)</dc:creator>
  <cp:keywords/>
  <dc:description/>
  <cp:lastModifiedBy>Heuvel, Thijs van den (student)</cp:lastModifiedBy>
  <cp:revision>4</cp:revision>
  <cp:lastPrinted>2025-02-11T10:12:00Z</cp:lastPrinted>
  <dcterms:created xsi:type="dcterms:W3CDTF">2025-02-11T08:34:00Z</dcterms:created>
  <dcterms:modified xsi:type="dcterms:W3CDTF">2025-02-11T12:16:00Z</dcterms:modified>
</cp:coreProperties>
</file>