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A025F" w14:textId="3081F05C" w:rsidR="004875E0" w:rsidRDefault="00946938" w:rsidP="001635F7">
      <w:pPr>
        <w:pStyle w:val="Titel"/>
      </w:pPr>
      <w:r w:rsidRPr="00946938">
        <w:t xml:space="preserve">Report </w:t>
      </w:r>
    </w:p>
    <w:p w14:paraId="1A3D087E" w14:textId="30396F87" w:rsidR="00F6339E" w:rsidRDefault="00F6339E" w:rsidP="001635F7">
      <w:r>
        <w:t>Part 1:</w:t>
      </w:r>
    </w:p>
    <w:p w14:paraId="1E0CB3A8" w14:textId="0EDB88EC" w:rsidR="00F6339E" w:rsidRDefault="00F6339E" w:rsidP="00F6339E">
      <w:pPr>
        <w:pStyle w:val="Lijstalinea"/>
        <w:numPr>
          <w:ilvl w:val="0"/>
          <w:numId w:val="10"/>
        </w:numPr>
      </w:pPr>
      <w:r>
        <w:t>T</w:t>
      </w:r>
      <w:r w:rsidRPr="00F6339E">
        <w:t>he model has predicted the positive class</w:t>
      </w:r>
      <w:r>
        <w:t>. (class 1)</w:t>
      </w:r>
    </w:p>
    <w:p w14:paraId="56E1DB3E" w14:textId="679547EF" w:rsidR="00F6339E" w:rsidRDefault="00F6339E" w:rsidP="00F6339E">
      <w:pPr>
        <w:pStyle w:val="Lijstalinea"/>
        <w:numPr>
          <w:ilvl w:val="0"/>
          <w:numId w:val="10"/>
        </w:numPr>
      </w:pPr>
      <w:r>
        <w:t>Ca, cp and age are the most important factors.</w:t>
      </w:r>
    </w:p>
    <w:p w14:paraId="39EEB291" w14:textId="5E4B6C0A" w:rsidR="00F6339E" w:rsidRDefault="00F6339E" w:rsidP="00F6339E">
      <w:pPr>
        <w:pStyle w:val="Lijstalinea"/>
        <w:numPr>
          <w:ilvl w:val="0"/>
          <w:numId w:val="10"/>
        </w:numPr>
      </w:pPr>
      <w:r>
        <w:t xml:space="preserve">Low Ca and Sex feature values push the impact on the model output (SHAP value) more to the positive side, while high Thal </w:t>
      </w:r>
      <w:r w:rsidR="00C358AE">
        <w:t xml:space="preserve">feature </w:t>
      </w:r>
      <w:r>
        <w:t>values push the impact on the model output to the negative side.</w:t>
      </w:r>
    </w:p>
    <w:p w14:paraId="7507F154" w14:textId="17526767" w:rsidR="00F6339E" w:rsidRDefault="00F6339E" w:rsidP="00F6339E">
      <w:r>
        <w:t>Part 2:</w:t>
      </w:r>
    </w:p>
    <w:p w14:paraId="228D00B5" w14:textId="77777777" w:rsidR="00F6339E" w:rsidRPr="001635F7" w:rsidRDefault="00F6339E" w:rsidP="00F6339E"/>
    <w:sectPr w:rsidR="00F6339E" w:rsidRPr="001635F7" w:rsidSect="00E13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409B1"/>
    <w:multiLevelType w:val="hybridMultilevel"/>
    <w:tmpl w:val="F5EE6744"/>
    <w:lvl w:ilvl="0" w:tplc="B2DAFA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2132A"/>
    <w:multiLevelType w:val="multilevel"/>
    <w:tmpl w:val="1B96A882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DE0F33"/>
    <w:multiLevelType w:val="multilevel"/>
    <w:tmpl w:val="A8AA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5AC0E34"/>
    <w:multiLevelType w:val="hybridMultilevel"/>
    <w:tmpl w:val="4F549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E33FF"/>
    <w:multiLevelType w:val="hybridMultilevel"/>
    <w:tmpl w:val="4148B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04EC6"/>
    <w:multiLevelType w:val="hybridMultilevel"/>
    <w:tmpl w:val="126E5CD4"/>
    <w:lvl w:ilvl="0" w:tplc="ED1ABE9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EF197C"/>
    <w:multiLevelType w:val="hybridMultilevel"/>
    <w:tmpl w:val="19EA9A12"/>
    <w:lvl w:ilvl="0" w:tplc="976CB6C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510B58"/>
    <w:multiLevelType w:val="hybridMultilevel"/>
    <w:tmpl w:val="5C5A41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820402">
    <w:abstractNumId w:val="1"/>
  </w:num>
  <w:num w:numId="2" w16cid:durableId="649141519">
    <w:abstractNumId w:val="1"/>
  </w:num>
  <w:num w:numId="3" w16cid:durableId="1690521707">
    <w:abstractNumId w:val="1"/>
  </w:num>
  <w:num w:numId="4" w16cid:durableId="1375500178">
    <w:abstractNumId w:val="2"/>
  </w:num>
  <w:num w:numId="5" w16cid:durableId="768282356">
    <w:abstractNumId w:val="0"/>
  </w:num>
  <w:num w:numId="6" w16cid:durableId="837429163">
    <w:abstractNumId w:val="5"/>
  </w:num>
  <w:num w:numId="7" w16cid:durableId="1840347598">
    <w:abstractNumId w:val="7"/>
  </w:num>
  <w:num w:numId="8" w16cid:durableId="1322734769">
    <w:abstractNumId w:val="6"/>
  </w:num>
  <w:num w:numId="9" w16cid:durableId="1329166044">
    <w:abstractNumId w:val="4"/>
  </w:num>
  <w:num w:numId="10" w16cid:durableId="2111273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38"/>
    <w:rsid w:val="000F1D3E"/>
    <w:rsid w:val="001635F7"/>
    <w:rsid w:val="00397EE9"/>
    <w:rsid w:val="003C50D8"/>
    <w:rsid w:val="004319F8"/>
    <w:rsid w:val="004875E0"/>
    <w:rsid w:val="004D76DB"/>
    <w:rsid w:val="005615D5"/>
    <w:rsid w:val="005D390D"/>
    <w:rsid w:val="00930216"/>
    <w:rsid w:val="00946938"/>
    <w:rsid w:val="00A036AB"/>
    <w:rsid w:val="00C353CB"/>
    <w:rsid w:val="00C358AE"/>
    <w:rsid w:val="00C76C08"/>
    <w:rsid w:val="00C9701B"/>
    <w:rsid w:val="00D32D6F"/>
    <w:rsid w:val="00E13E11"/>
    <w:rsid w:val="00F1247D"/>
    <w:rsid w:val="00F6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6002A"/>
  <w15:chartTrackingRefBased/>
  <w15:docId w15:val="{0E1EEADA-1D79-4FAE-9EAF-60248F1A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32D6F"/>
  </w:style>
  <w:style w:type="paragraph" w:styleId="Kop1">
    <w:name w:val="heading 1"/>
    <w:aliases w:val="Kop 1 NUMBERED"/>
    <w:basedOn w:val="Standaard"/>
    <w:next w:val="Standaard"/>
    <w:link w:val="Kop1Char"/>
    <w:uiPriority w:val="9"/>
    <w:qFormat/>
    <w:rsid w:val="00D32D6F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paragraph" w:styleId="Kop2">
    <w:name w:val="heading 2"/>
    <w:aliases w:val="Kop 2 NUMBERED"/>
    <w:basedOn w:val="Standaard"/>
    <w:next w:val="Standaard"/>
    <w:link w:val="Kop2Char"/>
    <w:uiPriority w:val="9"/>
    <w:unhideWhenUsed/>
    <w:qFormat/>
    <w:rsid w:val="00D32D6F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32"/>
    </w:rPr>
  </w:style>
  <w:style w:type="paragraph" w:styleId="Kop3">
    <w:name w:val="heading 3"/>
    <w:aliases w:val="Kop 3 NUMBERED"/>
    <w:basedOn w:val="Kop4"/>
    <w:next w:val="Kop4"/>
    <w:link w:val="Kop3Char"/>
    <w:autoRedefine/>
    <w:uiPriority w:val="9"/>
    <w:unhideWhenUsed/>
    <w:qFormat/>
    <w:rsid w:val="00D32D6F"/>
    <w:pPr>
      <w:numPr>
        <w:ilvl w:val="2"/>
        <w:numId w:val="4"/>
      </w:numPr>
      <w:spacing w:before="160" w:after="80"/>
      <w:outlineLvl w:val="2"/>
    </w:pPr>
    <w:rPr>
      <w:i w:val="0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32D6F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46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46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46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46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46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Kop 1 NUMBERED Char"/>
    <w:basedOn w:val="Standaardalinea-lettertype"/>
    <w:link w:val="Kop1"/>
    <w:uiPriority w:val="9"/>
    <w:rsid w:val="00D32D6F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character" w:customStyle="1" w:styleId="Kop2Char">
    <w:name w:val="Kop 2 Char"/>
    <w:aliases w:val="Kop 2 NUMBERED Char"/>
    <w:basedOn w:val="Standaardalinea-lettertype"/>
    <w:link w:val="Kop2"/>
    <w:uiPriority w:val="9"/>
    <w:rsid w:val="00D32D6F"/>
    <w:rPr>
      <w:rFonts w:asciiTheme="majorHAnsi" w:eastAsiaTheme="majorEastAsia" w:hAnsiTheme="majorHAnsi" w:cstheme="majorBidi"/>
      <w:color w:val="0F4761" w:themeColor="accent1" w:themeShade="BF"/>
      <w:sz w:val="24"/>
      <w:szCs w:val="32"/>
    </w:rPr>
  </w:style>
  <w:style w:type="character" w:customStyle="1" w:styleId="Kop3Char">
    <w:name w:val="Kop 3 Char"/>
    <w:aliases w:val="Kop 3 NUMBERED Char"/>
    <w:basedOn w:val="Standaardalinea-lettertype"/>
    <w:link w:val="Kop3"/>
    <w:uiPriority w:val="9"/>
    <w:rsid w:val="00D32D6F"/>
    <w:rPr>
      <w:rFonts w:eastAsiaTheme="majorEastAsia" w:cstheme="majorBidi"/>
      <w:iCs/>
      <w:color w:val="0F4761" w:themeColor="accent1" w:themeShade="BF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32D6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4693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4693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4693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4693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469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46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46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46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46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46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4693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4693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4693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46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4693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46938"/>
    <w:rPr>
      <w:b/>
      <w:bCs/>
      <w:smallCaps/>
      <w:color w:val="0F4761" w:themeColor="accent1" w:themeShade="BF"/>
      <w:spacing w:val="5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97E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97EE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Grinsven, T.T.J.M. van (Thijs)</dc:creator>
  <cp:keywords/>
  <dc:description/>
  <cp:lastModifiedBy>Grinsven, T.T.J.M. van (Thijs)</cp:lastModifiedBy>
  <cp:revision>5</cp:revision>
  <dcterms:created xsi:type="dcterms:W3CDTF">2025-02-21T10:27:00Z</dcterms:created>
  <dcterms:modified xsi:type="dcterms:W3CDTF">2025-03-03T16:32:00Z</dcterms:modified>
</cp:coreProperties>
</file>