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79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商城</w:t>
      </w:r>
      <w:r>
        <w:rPr>
          <w:rFonts w:hint="eastAsia"/>
        </w:rPr>
        <w:t>user</w:t>
      </w:r>
      <w:r>
        <w:rPr>
          <w:rFonts w:hint="eastAsia"/>
        </w:rPr>
        <w:t>登录、注册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</w:t>
      </w:r>
      <w:proofErr w:type="gramStart"/>
      <w:r>
        <w:rPr>
          <w:rFonts w:hint="eastAsia"/>
        </w:rPr>
        <w:t>宝功能接入总</w:t>
      </w:r>
      <w:proofErr w:type="gramEnd"/>
      <w:r>
        <w:rPr>
          <w:rFonts w:hint="eastAsia"/>
        </w:rPr>
        <w:t>平台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交易记录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总平台与商城</w:t>
      </w:r>
      <w:r>
        <w:rPr>
          <w:rFonts w:hint="eastAsia"/>
        </w:rPr>
        <w:t xml:space="preserve"> </w:t>
      </w:r>
      <w:r>
        <w:rPr>
          <w:rFonts w:hint="eastAsia"/>
        </w:rPr>
        <w:t>商品分类</w:t>
      </w:r>
      <w:r>
        <w:rPr>
          <w:rFonts w:hint="eastAsia"/>
        </w:rPr>
        <w:t xml:space="preserve"> </w:t>
      </w:r>
      <w:r>
        <w:rPr>
          <w:rFonts w:hint="eastAsia"/>
        </w:rPr>
        <w:t>品牌管理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商城</w:t>
      </w:r>
      <w:proofErr w:type="gramStart"/>
      <w:r>
        <w:rPr>
          <w:rFonts w:hint="eastAsia"/>
        </w:rPr>
        <w:t>微指购首页</w:t>
      </w:r>
      <w:proofErr w:type="gramEnd"/>
      <w:r>
        <w:rPr>
          <w:rFonts w:hint="eastAsia"/>
        </w:rPr>
        <w:t>设计与后台广告管理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会员积分与商城的统一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好评、差评、收货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搜索本店和</w:t>
      </w:r>
      <w:proofErr w:type="gramStart"/>
      <w:r>
        <w:rPr>
          <w:rFonts w:hint="eastAsia"/>
        </w:rPr>
        <w:t>微指购功能</w:t>
      </w:r>
      <w:proofErr w:type="gramEnd"/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后台表与商城的统一（建一些新表：交易记录表和权限</w:t>
      </w:r>
      <w:r>
        <w:rPr>
          <w:rFonts w:hint="eastAsia"/>
        </w:rPr>
        <w:t>控制</w:t>
      </w:r>
      <w:r>
        <w:rPr>
          <w:rFonts w:hint="eastAsia"/>
        </w:rPr>
        <w:t>）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通知信息给到入住商家，</w:t>
      </w:r>
      <w:proofErr w:type="gramStart"/>
      <w:r>
        <w:rPr>
          <w:rFonts w:hint="eastAsia"/>
        </w:rPr>
        <w:t>微指购税率</w:t>
      </w:r>
      <w:proofErr w:type="gramEnd"/>
      <w:r>
        <w:rPr>
          <w:rFonts w:hint="eastAsia"/>
        </w:rPr>
        <w:t>的查看（统计功能）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银联接口问题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店铺装修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城市分布与管理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优惠券的发放与管理</w:t>
      </w:r>
    </w:p>
    <w:p w:rsidR="006B0464" w:rsidRDefault="006B0464" w:rsidP="006B0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指购币</w:t>
      </w:r>
      <w:bookmarkStart w:id="0" w:name="_GoBack"/>
      <w:bookmarkEnd w:id="0"/>
    </w:p>
    <w:sectPr w:rsidR="006B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24B6E"/>
    <w:multiLevelType w:val="hybridMultilevel"/>
    <w:tmpl w:val="3E92FC8A"/>
    <w:lvl w:ilvl="0" w:tplc="4686F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55"/>
    <w:rsid w:val="002F7855"/>
    <w:rsid w:val="00382179"/>
    <w:rsid w:val="006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2014-01-18T07:23:00Z</dcterms:created>
  <dcterms:modified xsi:type="dcterms:W3CDTF">2014-01-18T07:29:00Z</dcterms:modified>
</cp:coreProperties>
</file>