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E576" w14:textId="77777777" w:rsidR="00B0415E" w:rsidRDefault="00000000">
      <w:pPr>
        <w:spacing w:before="480" w:after="240"/>
      </w:pPr>
      <w:r>
        <w:rPr>
          <w:rFonts w:ascii="Segoe UI" w:hAnsi="Segoe UI"/>
          <w:b/>
          <w:color w:val="C59B27"/>
          <w:sz w:val="20"/>
        </w:rPr>
        <w:t>AGILE SOFTWARE DEVELOPMENT PROPOSAL &amp; SCOPE SPECIFICATION</w:t>
      </w:r>
    </w:p>
    <w:p w14:paraId="4933CC37" w14:textId="77777777" w:rsidR="00B0415E" w:rsidRDefault="00000000">
      <w:pPr>
        <w:spacing w:after="160"/>
      </w:pPr>
      <w:r>
        <w:rPr>
          <w:rFonts w:ascii="Segoe UI" w:hAnsi="Segoe UI"/>
          <w:b/>
          <w:color w:val="1B365D"/>
          <w:sz w:val="46"/>
        </w:rPr>
        <w:t>PROJECT PROPOSAL &amp; AGILE SCOPE AGREEMENT</w:t>
      </w:r>
    </w:p>
    <w:p w14:paraId="632E26A1" w14:textId="77777777" w:rsidR="00B0415E" w:rsidRDefault="00000000">
      <w:pPr>
        <w:spacing w:after="440"/>
      </w:pPr>
      <w:r>
        <w:rPr>
          <w:rFonts w:ascii="Segoe UI" w:hAnsi="Segoe UI"/>
          <w:color w:val="2D3748"/>
          <w:sz w:val="24"/>
        </w:rPr>
        <w:t>Local-First Pre-Order Billing, Cake Customization &amp; Kitchen Production System</w:t>
      </w:r>
      <w:r>
        <w:rPr>
          <w:rFonts w:ascii="Segoe UI" w:hAnsi="Segoe UI"/>
          <w:color w:val="2D3748"/>
          <w:sz w:val="24"/>
        </w:rPr>
        <w:br/>
        <w:t>Built on Microsoft SQL Server | 3-Phase Agile Delivery | Strict 1-to-1 Scope Definition</w:t>
      </w:r>
    </w:p>
    <w:tbl>
      <w:tblPr>
        <w:tblW w:w="0" w:type="auto"/>
        <w:jc w:val="center"/>
        <w:tblLayout w:type="fixed"/>
        <w:tblLook w:val="04A0" w:firstRow="1" w:lastRow="0" w:firstColumn="1" w:lastColumn="0" w:noHBand="0" w:noVBand="1"/>
      </w:tblPr>
      <w:tblGrid>
        <w:gridCol w:w="9360"/>
      </w:tblGrid>
      <w:tr w:rsidR="00B0415E" w14:paraId="53D0C4A9" w14:textId="77777777">
        <w:trPr>
          <w:jc w:val="center"/>
        </w:trPr>
        <w:tc>
          <w:tcPr>
            <w:tcW w:w="9360" w:type="dxa"/>
            <w:tcBorders>
              <w:left w:val="single" w:sz="24" w:space="0" w:color="C59B27"/>
            </w:tcBorders>
            <w:shd w:val="clear" w:color="auto" w:fill="F7FAFC"/>
            <w:tcMar>
              <w:top w:w="160" w:type="dxa"/>
              <w:left w:w="220" w:type="dxa"/>
              <w:bottom w:w="160" w:type="dxa"/>
              <w:right w:w="180" w:type="dxa"/>
            </w:tcMar>
          </w:tcPr>
          <w:p w14:paraId="7C8CE7B8" w14:textId="77777777" w:rsidR="00B0415E" w:rsidRDefault="00000000">
            <w:pPr>
              <w:spacing w:after="80"/>
            </w:pPr>
            <w:r>
              <w:rPr>
                <w:rFonts w:ascii="Segoe UI" w:hAnsi="Segoe UI"/>
                <w:b/>
                <w:color w:val="1B365D"/>
              </w:rPr>
              <w:t>■ EXECUTIVE PROJECT OVERVIEW</w:t>
            </w:r>
          </w:p>
          <w:p w14:paraId="44A27A00" w14:textId="77777777" w:rsidR="00B0415E" w:rsidRDefault="00000000">
            <w:pPr>
              <w:spacing w:before="40" w:after="80"/>
            </w:pPr>
            <w:r>
              <w:rPr>
                <w:rFonts w:ascii="Segoe UI" w:hAnsi="Segoe UI"/>
                <w:color w:val="2D3748"/>
                <w:sz w:val="20"/>
              </w:rPr>
              <w:t>Client Organization: The Royal Bakery (TRB Systems - Colombo / Outlets)</w:t>
            </w:r>
          </w:p>
          <w:p w14:paraId="282F2B17" w14:textId="77777777" w:rsidR="00B0415E" w:rsidRDefault="00000000">
            <w:pPr>
              <w:spacing w:before="40" w:after="80"/>
            </w:pPr>
            <w:r>
              <w:rPr>
                <w:rFonts w:ascii="Segoe UI" w:hAnsi="Segoe UI"/>
                <w:color w:val="2D3748"/>
                <w:sz w:val="20"/>
              </w:rPr>
              <w:t>System Objective: Replace Slow trbsys.net Portal with an Ultra-Fast Local System on Microsoft SQL Server</w:t>
            </w:r>
          </w:p>
          <w:p w14:paraId="3494EA12" w14:textId="77777777" w:rsidR="00B0415E" w:rsidRDefault="00000000">
            <w:pPr>
              <w:spacing w:before="40" w:after="80"/>
            </w:pPr>
            <w:r>
              <w:rPr>
                <w:rFonts w:ascii="Segoe UI" w:hAnsi="Segoe UI"/>
                <w:color w:val="2D3748"/>
                <w:sz w:val="20"/>
              </w:rPr>
              <w:t>Development Timeline: Minimum 3 Months (12 Weeks) Delivered via Agile Sprints</w:t>
            </w:r>
          </w:p>
          <w:p w14:paraId="4FE490C6" w14:textId="77777777" w:rsidR="00B0415E" w:rsidRDefault="00000000">
            <w:pPr>
              <w:spacing w:before="40" w:after="80"/>
            </w:pPr>
            <w:r>
              <w:rPr>
                <w:rFonts w:ascii="Segoe UI" w:hAnsi="Segoe UI"/>
                <w:color w:val="2D3748"/>
                <w:sz w:val="20"/>
              </w:rPr>
              <w:t>Commercial Structure: Zero Baseline Capital Fee | LKR 100,000 Initial Non-Refundable Mobilization Advance</w:t>
            </w:r>
          </w:p>
          <w:p w14:paraId="0E92ECC6" w14:textId="77777777" w:rsidR="00B0415E" w:rsidRDefault="00000000">
            <w:pPr>
              <w:spacing w:before="40" w:after="80"/>
            </w:pPr>
            <w:r>
              <w:rPr>
                <w:rFonts w:ascii="Segoe UI" w:hAnsi="Segoe UI"/>
                <w:color w:val="2D3748"/>
                <w:sz w:val="20"/>
              </w:rPr>
              <w:t>Combined Monthly Retainer: LKR 30,000 / Month (LKR 15,000 for 2 Existing POS Systems + LKR 15,000 for New Pre-Order System)</w:t>
            </w:r>
          </w:p>
          <w:p w14:paraId="35923089" w14:textId="77777777" w:rsidR="00B0415E" w:rsidRDefault="00000000">
            <w:pPr>
              <w:spacing w:before="40" w:after="80"/>
            </w:pPr>
            <w:r>
              <w:rPr>
                <w:rFonts w:ascii="Segoe UI" w:hAnsi="Segoe UI"/>
                <w:color w:val="2D3748"/>
                <w:sz w:val="20"/>
              </w:rPr>
              <w:t>Inflation Adjustment Clause: Monthly Retainer Locked for 2 Years (24 Months); Indexed to Inflation Thereafter</w:t>
            </w:r>
          </w:p>
          <w:p w14:paraId="445CD1FC" w14:textId="77777777" w:rsidR="00B0415E" w:rsidRDefault="00000000">
            <w:pPr>
              <w:spacing w:before="40" w:after="80"/>
            </w:pPr>
            <w:r>
              <w:rPr>
                <w:rFonts w:ascii="Segoe UI" w:hAnsi="Segoe UI"/>
                <w:color w:val="2D3748"/>
                <w:sz w:val="20"/>
              </w:rPr>
              <w:t>Maintenance Period: 1-Year Comprehensive Operational Maintenance from Official Live Launch Date</w:t>
            </w:r>
          </w:p>
          <w:p w14:paraId="37F07EB3" w14:textId="77777777" w:rsidR="00B0415E" w:rsidRDefault="00000000">
            <w:pPr>
              <w:spacing w:before="40" w:after="80"/>
            </w:pPr>
            <w:r>
              <w:rPr>
                <w:rFonts w:ascii="Segoe UI" w:hAnsi="Segoe UI"/>
                <w:color w:val="2D3748"/>
                <w:sz w:val="20"/>
              </w:rPr>
              <w:t>Strict Scope Boundary: Exact Rebuild of 21 Screens from trbsys.net (New Features Subject to Custom Change Requests)</w:t>
            </w:r>
          </w:p>
          <w:p w14:paraId="20395DD0" w14:textId="77777777" w:rsidR="00B0415E" w:rsidRDefault="00000000">
            <w:pPr>
              <w:spacing w:before="40" w:after="80"/>
            </w:pPr>
            <w:r>
              <w:rPr>
                <w:rFonts w:ascii="Segoe UI" w:hAnsi="Segoe UI"/>
                <w:color w:val="2D3748"/>
                <w:sz w:val="20"/>
              </w:rPr>
              <w:t>Database Engine: Microsoft SQL Server (MSSQL) — Natively Shared with DanuPOS Retail System</w:t>
            </w:r>
          </w:p>
        </w:tc>
      </w:tr>
    </w:tbl>
    <w:p w14:paraId="0B1567E8" w14:textId="77777777" w:rsidR="00B0415E" w:rsidRDefault="00B0415E">
      <w:pPr>
        <w:spacing w:after="120"/>
      </w:pPr>
    </w:p>
    <w:p w14:paraId="4F3FE0F5" w14:textId="77777777" w:rsidR="00B0415E" w:rsidRDefault="00000000">
      <w:pPr>
        <w:spacing w:before="560" w:after="80"/>
      </w:pPr>
      <w:r>
        <w:rPr>
          <w:b/>
          <w:color w:val="1B365D"/>
        </w:rPr>
        <w:t xml:space="preserve">Target Client: </w:t>
      </w:r>
      <w:r>
        <w:t>The Royal Bakery Management &amp; Executive Operations Team</w:t>
      </w:r>
      <w:r>
        <w:br/>
      </w:r>
      <w:r>
        <w:rPr>
          <w:b/>
          <w:color w:val="1B365D"/>
        </w:rPr>
        <w:t xml:space="preserve">Document Version: </w:t>
      </w:r>
      <w:r>
        <w:t>2.2 — Managed Retainer &amp; Commercial Service Agreement</w:t>
      </w:r>
      <w:r>
        <w:br/>
      </w:r>
      <w:r>
        <w:rPr>
          <w:b/>
          <w:color w:val="1B365D"/>
        </w:rPr>
        <w:t xml:space="preserve">Date of Submission: </w:t>
      </w:r>
      <w:r>
        <w:t>September 2026</w:t>
      </w:r>
      <w:r>
        <w:br/>
      </w:r>
      <w:r>
        <w:rPr>
          <w:b/>
          <w:color w:val="1B365D"/>
        </w:rPr>
        <w:t xml:space="preserve">Prepared By: </w:t>
      </w:r>
      <w:r>
        <w:t>Lead Systems Engineering Architect &amp; Development Team</w:t>
      </w:r>
    </w:p>
    <w:p w14:paraId="60A60140" w14:textId="77777777" w:rsidR="00B0415E" w:rsidRDefault="00000000">
      <w:r>
        <w:br w:type="page"/>
      </w:r>
    </w:p>
    <w:p w14:paraId="5B8AE3D1" w14:textId="77777777" w:rsidR="00B0415E" w:rsidRDefault="00000000">
      <w:pPr>
        <w:keepNext/>
        <w:spacing w:before="360" w:after="120"/>
      </w:pPr>
      <w:r>
        <w:rPr>
          <w:rFonts w:ascii="Segoe UI" w:hAnsi="Segoe UI"/>
          <w:b/>
          <w:color w:val="1B365D"/>
          <w:sz w:val="30"/>
        </w:rPr>
        <w:lastRenderedPageBreak/>
        <w:t>TABLE OF CONTENTS</w:t>
      </w:r>
    </w:p>
    <w:tbl>
      <w:tblPr>
        <w:tblW w:w="0" w:type="auto"/>
        <w:jc w:val="center"/>
        <w:tblLayout w:type="fixed"/>
        <w:tblLook w:val="04A0" w:firstRow="1" w:lastRow="0" w:firstColumn="1" w:lastColumn="0" w:noHBand="0" w:noVBand="1"/>
      </w:tblPr>
      <w:tblGrid>
        <w:gridCol w:w="8064"/>
        <w:gridCol w:w="1296"/>
      </w:tblGrid>
      <w:tr w:rsidR="00B0415E" w14:paraId="3E4D14ED"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7A52B485" w14:textId="77777777" w:rsidR="00B0415E" w:rsidRDefault="00000000">
            <w:pPr>
              <w:spacing w:after="0"/>
            </w:pPr>
            <w:r>
              <w:rPr>
                <w:rFonts w:ascii="Segoe UI" w:hAnsi="Segoe UI"/>
                <w:b/>
                <w:color w:val="1B365D"/>
                <w:sz w:val="18"/>
              </w:rPr>
              <w:t>1. Executive Summary &amp; Purpose</w:t>
            </w:r>
          </w:p>
        </w:tc>
        <w:tc>
          <w:tcPr>
            <w:tcW w:w="1296" w:type="dxa"/>
            <w:tcBorders>
              <w:bottom w:val="single" w:sz="6" w:space="0" w:color="E2E8F0"/>
            </w:tcBorders>
            <w:shd w:val="clear" w:color="auto" w:fill="FFFFFF"/>
            <w:tcMar>
              <w:top w:w="50" w:type="dxa"/>
              <w:left w:w="70" w:type="dxa"/>
              <w:bottom w:w="50" w:type="dxa"/>
              <w:right w:w="70" w:type="dxa"/>
            </w:tcMar>
          </w:tcPr>
          <w:p w14:paraId="51E44C39" w14:textId="77777777" w:rsidR="00B0415E" w:rsidRDefault="00000000">
            <w:pPr>
              <w:spacing w:after="0"/>
              <w:jc w:val="right"/>
            </w:pPr>
            <w:r>
              <w:rPr>
                <w:rFonts w:ascii="Segoe UI" w:hAnsi="Segoe UI"/>
                <w:color w:val="718096"/>
                <w:sz w:val="17"/>
              </w:rPr>
              <w:t>Page 3</w:t>
            </w:r>
          </w:p>
        </w:tc>
      </w:tr>
      <w:tr w:rsidR="00B0415E" w14:paraId="3A94D57D"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2E28A95B" w14:textId="77777777" w:rsidR="00B0415E" w:rsidRDefault="00000000">
            <w:pPr>
              <w:spacing w:after="0"/>
            </w:pPr>
            <w:r>
              <w:rPr>
                <w:rFonts w:ascii="Segoe UI" w:hAnsi="Segoe UI"/>
                <w:b/>
                <w:color w:val="1B365D"/>
                <w:sz w:val="18"/>
              </w:rPr>
              <w:t>2. Strict Scope Boundary &amp; Change Request (CR) Policy</w:t>
            </w:r>
          </w:p>
        </w:tc>
        <w:tc>
          <w:tcPr>
            <w:tcW w:w="1296" w:type="dxa"/>
            <w:tcBorders>
              <w:bottom w:val="single" w:sz="6" w:space="0" w:color="E2E8F0"/>
            </w:tcBorders>
            <w:shd w:val="clear" w:color="auto" w:fill="FAFAFC"/>
            <w:tcMar>
              <w:top w:w="50" w:type="dxa"/>
              <w:left w:w="70" w:type="dxa"/>
              <w:bottom w:w="50" w:type="dxa"/>
              <w:right w:w="70" w:type="dxa"/>
            </w:tcMar>
          </w:tcPr>
          <w:p w14:paraId="68F5D90E" w14:textId="77777777" w:rsidR="00B0415E" w:rsidRDefault="00000000">
            <w:pPr>
              <w:spacing w:after="0"/>
              <w:jc w:val="right"/>
            </w:pPr>
            <w:r>
              <w:rPr>
                <w:rFonts w:ascii="Segoe UI" w:hAnsi="Segoe UI"/>
                <w:color w:val="718096"/>
                <w:sz w:val="17"/>
              </w:rPr>
              <w:t>Page 4</w:t>
            </w:r>
          </w:p>
        </w:tc>
      </w:tr>
      <w:tr w:rsidR="00B0415E" w14:paraId="70920014"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7ACEE95C" w14:textId="77777777" w:rsidR="00B0415E" w:rsidRDefault="00000000">
            <w:pPr>
              <w:spacing w:after="0"/>
            </w:pPr>
            <w:r>
              <w:rPr>
                <w:rFonts w:ascii="Segoe UI" w:hAnsi="Segoe UI"/>
                <w:b/>
                <w:color w:val="2D3748"/>
                <w:sz w:val="18"/>
              </w:rPr>
              <w:t xml:space="preserve">    2.1 Complete Audit Table of the 21 Production System Screenshots</w:t>
            </w:r>
          </w:p>
        </w:tc>
        <w:tc>
          <w:tcPr>
            <w:tcW w:w="1296" w:type="dxa"/>
            <w:tcBorders>
              <w:bottom w:val="single" w:sz="6" w:space="0" w:color="E2E8F0"/>
            </w:tcBorders>
            <w:shd w:val="clear" w:color="auto" w:fill="FFFFFF"/>
            <w:tcMar>
              <w:top w:w="50" w:type="dxa"/>
              <w:left w:w="70" w:type="dxa"/>
              <w:bottom w:w="50" w:type="dxa"/>
              <w:right w:w="70" w:type="dxa"/>
            </w:tcMar>
          </w:tcPr>
          <w:p w14:paraId="6EDB5D2A" w14:textId="77777777" w:rsidR="00B0415E" w:rsidRDefault="00000000">
            <w:pPr>
              <w:spacing w:after="0"/>
              <w:jc w:val="right"/>
            </w:pPr>
            <w:r>
              <w:rPr>
                <w:rFonts w:ascii="Segoe UI" w:hAnsi="Segoe UI"/>
                <w:color w:val="718096"/>
                <w:sz w:val="17"/>
              </w:rPr>
              <w:t>Page 4</w:t>
            </w:r>
          </w:p>
        </w:tc>
      </w:tr>
      <w:tr w:rsidR="00B0415E" w14:paraId="7B79E483"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2C19E7CB" w14:textId="77777777" w:rsidR="00B0415E" w:rsidRDefault="00000000">
            <w:pPr>
              <w:spacing w:after="0"/>
            </w:pPr>
            <w:r>
              <w:rPr>
                <w:rFonts w:ascii="Segoe UI" w:hAnsi="Segoe UI"/>
                <w:b/>
                <w:color w:val="1B365D"/>
                <w:sz w:val="18"/>
              </w:rPr>
              <w:t>3. Exact System Menus &amp; Page Specification (Matching trbsys.net 1-to-1)</w:t>
            </w:r>
          </w:p>
        </w:tc>
        <w:tc>
          <w:tcPr>
            <w:tcW w:w="1296" w:type="dxa"/>
            <w:tcBorders>
              <w:bottom w:val="single" w:sz="6" w:space="0" w:color="E2E8F0"/>
            </w:tcBorders>
            <w:shd w:val="clear" w:color="auto" w:fill="FAFAFC"/>
            <w:tcMar>
              <w:top w:w="50" w:type="dxa"/>
              <w:left w:w="70" w:type="dxa"/>
              <w:bottom w:w="50" w:type="dxa"/>
              <w:right w:w="70" w:type="dxa"/>
            </w:tcMar>
          </w:tcPr>
          <w:p w14:paraId="78DE1934" w14:textId="77777777" w:rsidR="00B0415E" w:rsidRDefault="00000000">
            <w:pPr>
              <w:spacing w:after="0"/>
              <w:jc w:val="right"/>
            </w:pPr>
            <w:r>
              <w:rPr>
                <w:rFonts w:ascii="Segoe UI" w:hAnsi="Segoe UI"/>
                <w:color w:val="718096"/>
                <w:sz w:val="17"/>
              </w:rPr>
              <w:t>Page 6</w:t>
            </w:r>
          </w:p>
        </w:tc>
      </w:tr>
      <w:tr w:rsidR="00B0415E" w14:paraId="698F8BAF"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0E4062EA" w14:textId="77777777" w:rsidR="00B0415E" w:rsidRDefault="00000000">
            <w:pPr>
              <w:spacing w:after="0"/>
            </w:pPr>
            <w:r>
              <w:rPr>
                <w:rFonts w:ascii="Segoe UI" w:hAnsi="Segoe UI"/>
                <w:b/>
                <w:color w:val="2D3748"/>
                <w:sz w:val="18"/>
              </w:rPr>
              <w:t xml:space="preserve">    3.1 Menu 1: Dashboard (/dashboard) [Screenshot #01]</w:t>
            </w:r>
          </w:p>
        </w:tc>
        <w:tc>
          <w:tcPr>
            <w:tcW w:w="1296" w:type="dxa"/>
            <w:tcBorders>
              <w:bottom w:val="single" w:sz="6" w:space="0" w:color="E2E8F0"/>
            </w:tcBorders>
            <w:shd w:val="clear" w:color="auto" w:fill="FFFFFF"/>
            <w:tcMar>
              <w:top w:w="50" w:type="dxa"/>
              <w:left w:w="70" w:type="dxa"/>
              <w:bottom w:w="50" w:type="dxa"/>
              <w:right w:w="70" w:type="dxa"/>
            </w:tcMar>
          </w:tcPr>
          <w:p w14:paraId="571F5F15" w14:textId="77777777" w:rsidR="00B0415E" w:rsidRDefault="00000000">
            <w:pPr>
              <w:spacing w:after="0"/>
              <w:jc w:val="right"/>
            </w:pPr>
            <w:r>
              <w:rPr>
                <w:rFonts w:ascii="Segoe UI" w:hAnsi="Segoe UI"/>
                <w:color w:val="718096"/>
                <w:sz w:val="17"/>
              </w:rPr>
              <w:t>Page 6</w:t>
            </w:r>
          </w:p>
        </w:tc>
      </w:tr>
      <w:tr w:rsidR="00B0415E" w14:paraId="427B10E2"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42EE975C" w14:textId="77777777" w:rsidR="00B0415E" w:rsidRDefault="00000000">
            <w:pPr>
              <w:spacing w:after="0"/>
            </w:pPr>
            <w:r>
              <w:rPr>
                <w:rFonts w:ascii="Segoe UI" w:hAnsi="Segoe UI"/>
                <w:b/>
                <w:color w:val="2D3748"/>
                <w:sz w:val="18"/>
              </w:rPr>
              <w:t xml:space="preserve">    3.2 Menu 2: Main Access [Screenshots #02 - #07]</w:t>
            </w:r>
          </w:p>
        </w:tc>
        <w:tc>
          <w:tcPr>
            <w:tcW w:w="1296" w:type="dxa"/>
            <w:tcBorders>
              <w:bottom w:val="single" w:sz="6" w:space="0" w:color="E2E8F0"/>
            </w:tcBorders>
            <w:shd w:val="clear" w:color="auto" w:fill="FAFAFC"/>
            <w:tcMar>
              <w:top w:w="50" w:type="dxa"/>
              <w:left w:w="70" w:type="dxa"/>
              <w:bottom w:w="50" w:type="dxa"/>
              <w:right w:w="70" w:type="dxa"/>
            </w:tcMar>
          </w:tcPr>
          <w:p w14:paraId="563175A5" w14:textId="77777777" w:rsidR="00B0415E" w:rsidRDefault="00000000">
            <w:pPr>
              <w:spacing w:after="0"/>
              <w:jc w:val="right"/>
            </w:pPr>
            <w:r>
              <w:rPr>
                <w:rFonts w:ascii="Segoe UI" w:hAnsi="Segoe UI"/>
                <w:color w:val="718096"/>
                <w:sz w:val="17"/>
              </w:rPr>
              <w:t>Page 6</w:t>
            </w:r>
          </w:p>
        </w:tc>
      </w:tr>
      <w:tr w:rsidR="00B0415E" w14:paraId="202898F7"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0643950F" w14:textId="77777777" w:rsidR="00B0415E" w:rsidRDefault="00000000">
            <w:pPr>
              <w:spacing w:after="0"/>
            </w:pPr>
            <w:r>
              <w:rPr>
                <w:rFonts w:ascii="Segoe UI" w:hAnsi="Segoe UI"/>
                <w:color w:val="718096"/>
                <w:sz w:val="18"/>
              </w:rPr>
              <w:t xml:space="preserve">        • System Users: Create User &amp; Manage Users [Screenshots #02 &amp; #03]</w:t>
            </w:r>
          </w:p>
        </w:tc>
        <w:tc>
          <w:tcPr>
            <w:tcW w:w="1296" w:type="dxa"/>
            <w:tcBorders>
              <w:bottom w:val="single" w:sz="6" w:space="0" w:color="E2E8F0"/>
            </w:tcBorders>
            <w:shd w:val="clear" w:color="auto" w:fill="FFFFFF"/>
            <w:tcMar>
              <w:top w:w="50" w:type="dxa"/>
              <w:left w:w="70" w:type="dxa"/>
              <w:bottom w:w="50" w:type="dxa"/>
              <w:right w:w="70" w:type="dxa"/>
            </w:tcMar>
          </w:tcPr>
          <w:p w14:paraId="69BA0397" w14:textId="77777777" w:rsidR="00B0415E" w:rsidRDefault="00000000">
            <w:pPr>
              <w:spacing w:after="0"/>
              <w:jc w:val="right"/>
            </w:pPr>
            <w:r>
              <w:rPr>
                <w:rFonts w:ascii="Segoe UI" w:hAnsi="Segoe UI"/>
                <w:color w:val="718096"/>
                <w:sz w:val="17"/>
              </w:rPr>
              <w:t>Page 6</w:t>
            </w:r>
          </w:p>
        </w:tc>
      </w:tr>
      <w:tr w:rsidR="00B0415E" w14:paraId="566B87BE"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5080FECA" w14:textId="77777777" w:rsidR="00B0415E" w:rsidRDefault="00000000">
            <w:pPr>
              <w:spacing w:after="0"/>
            </w:pPr>
            <w:r>
              <w:rPr>
                <w:rFonts w:ascii="Segoe UI" w:hAnsi="Segoe UI"/>
                <w:color w:val="718096"/>
                <w:sz w:val="18"/>
              </w:rPr>
              <w:t xml:space="preserve">        • Manage Product / Create Product (/add-product) [Screenshot #04]</w:t>
            </w:r>
          </w:p>
        </w:tc>
        <w:tc>
          <w:tcPr>
            <w:tcW w:w="1296" w:type="dxa"/>
            <w:tcBorders>
              <w:bottom w:val="single" w:sz="6" w:space="0" w:color="E2E8F0"/>
            </w:tcBorders>
            <w:shd w:val="clear" w:color="auto" w:fill="FAFAFC"/>
            <w:tcMar>
              <w:top w:w="50" w:type="dxa"/>
              <w:left w:w="70" w:type="dxa"/>
              <w:bottom w:w="50" w:type="dxa"/>
              <w:right w:w="70" w:type="dxa"/>
            </w:tcMar>
          </w:tcPr>
          <w:p w14:paraId="7FBB7B06" w14:textId="77777777" w:rsidR="00B0415E" w:rsidRDefault="00000000">
            <w:pPr>
              <w:spacing w:after="0"/>
              <w:jc w:val="right"/>
            </w:pPr>
            <w:r>
              <w:rPr>
                <w:rFonts w:ascii="Segoe UI" w:hAnsi="Segoe UI"/>
                <w:color w:val="718096"/>
                <w:sz w:val="17"/>
              </w:rPr>
              <w:t>Page 7</w:t>
            </w:r>
          </w:p>
        </w:tc>
      </w:tr>
      <w:tr w:rsidR="00B0415E" w14:paraId="60C71B80"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764379E2" w14:textId="77777777" w:rsidR="00B0415E" w:rsidRDefault="00000000">
            <w:pPr>
              <w:spacing w:after="0"/>
            </w:pPr>
            <w:r>
              <w:rPr>
                <w:rFonts w:ascii="Segoe UI" w:hAnsi="Segoe UI"/>
                <w:color w:val="718096"/>
                <w:sz w:val="18"/>
              </w:rPr>
              <w:t xml:space="preserve">        • Product Categories: Main &amp; Sub Categories [Screenshots #05 &amp; #06]</w:t>
            </w:r>
          </w:p>
        </w:tc>
        <w:tc>
          <w:tcPr>
            <w:tcW w:w="1296" w:type="dxa"/>
            <w:tcBorders>
              <w:bottom w:val="single" w:sz="6" w:space="0" w:color="E2E8F0"/>
            </w:tcBorders>
            <w:shd w:val="clear" w:color="auto" w:fill="FFFFFF"/>
            <w:tcMar>
              <w:top w:w="50" w:type="dxa"/>
              <w:left w:w="70" w:type="dxa"/>
              <w:bottom w:w="50" w:type="dxa"/>
              <w:right w:w="70" w:type="dxa"/>
            </w:tcMar>
          </w:tcPr>
          <w:p w14:paraId="15A7C898" w14:textId="77777777" w:rsidR="00B0415E" w:rsidRDefault="00000000">
            <w:pPr>
              <w:spacing w:after="0"/>
              <w:jc w:val="right"/>
            </w:pPr>
            <w:r>
              <w:rPr>
                <w:rFonts w:ascii="Segoe UI" w:hAnsi="Segoe UI"/>
                <w:color w:val="718096"/>
                <w:sz w:val="17"/>
              </w:rPr>
              <w:t>Page 7</w:t>
            </w:r>
          </w:p>
        </w:tc>
      </w:tr>
      <w:tr w:rsidR="00B0415E" w14:paraId="0143E59E"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5176E4C0" w14:textId="77777777" w:rsidR="00B0415E" w:rsidRDefault="00000000">
            <w:pPr>
              <w:spacing w:after="0"/>
            </w:pPr>
            <w:r>
              <w:rPr>
                <w:rFonts w:ascii="Segoe UI" w:hAnsi="Segoe UI"/>
                <w:color w:val="718096"/>
                <w:sz w:val="18"/>
              </w:rPr>
              <w:t xml:space="preserve">        • Customer List (/customer_list - High-Speed Directory) [Screenshot #07]</w:t>
            </w:r>
          </w:p>
        </w:tc>
        <w:tc>
          <w:tcPr>
            <w:tcW w:w="1296" w:type="dxa"/>
            <w:tcBorders>
              <w:bottom w:val="single" w:sz="6" w:space="0" w:color="E2E8F0"/>
            </w:tcBorders>
            <w:shd w:val="clear" w:color="auto" w:fill="FAFAFC"/>
            <w:tcMar>
              <w:top w:w="50" w:type="dxa"/>
              <w:left w:w="70" w:type="dxa"/>
              <w:bottom w:w="50" w:type="dxa"/>
              <w:right w:w="70" w:type="dxa"/>
            </w:tcMar>
          </w:tcPr>
          <w:p w14:paraId="59327F20" w14:textId="77777777" w:rsidR="00B0415E" w:rsidRDefault="00000000">
            <w:pPr>
              <w:spacing w:after="0"/>
              <w:jc w:val="right"/>
            </w:pPr>
            <w:r>
              <w:rPr>
                <w:rFonts w:ascii="Segoe UI" w:hAnsi="Segoe UI"/>
                <w:color w:val="718096"/>
                <w:sz w:val="17"/>
              </w:rPr>
              <w:t>Page 8</w:t>
            </w:r>
          </w:p>
        </w:tc>
      </w:tr>
      <w:tr w:rsidR="00B0415E" w14:paraId="2228084E"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24CC7C99" w14:textId="77777777" w:rsidR="00B0415E" w:rsidRDefault="00000000">
            <w:pPr>
              <w:spacing w:after="0"/>
            </w:pPr>
            <w:r>
              <w:rPr>
                <w:rFonts w:ascii="Segoe UI" w:hAnsi="Segoe UI"/>
                <w:b/>
                <w:color w:val="2D3748"/>
                <w:sz w:val="18"/>
              </w:rPr>
              <w:t xml:space="preserve">    3.3 Menu 3: Orders [Screenshots #08 - #12]</w:t>
            </w:r>
          </w:p>
        </w:tc>
        <w:tc>
          <w:tcPr>
            <w:tcW w:w="1296" w:type="dxa"/>
            <w:tcBorders>
              <w:bottom w:val="single" w:sz="6" w:space="0" w:color="E2E8F0"/>
            </w:tcBorders>
            <w:shd w:val="clear" w:color="auto" w:fill="FFFFFF"/>
            <w:tcMar>
              <w:top w:w="50" w:type="dxa"/>
              <w:left w:w="70" w:type="dxa"/>
              <w:bottom w:w="50" w:type="dxa"/>
              <w:right w:w="70" w:type="dxa"/>
            </w:tcMar>
          </w:tcPr>
          <w:p w14:paraId="53D4B4C7" w14:textId="77777777" w:rsidR="00B0415E" w:rsidRDefault="00000000">
            <w:pPr>
              <w:spacing w:after="0"/>
              <w:jc w:val="right"/>
            </w:pPr>
            <w:r>
              <w:rPr>
                <w:rFonts w:ascii="Segoe UI" w:hAnsi="Segoe UI"/>
                <w:color w:val="718096"/>
                <w:sz w:val="17"/>
              </w:rPr>
              <w:t>Page 8</w:t>
            </w:r>
          </w:p>
        </w:tc>
      </w:tr>
      <w:tr w:rsidR="00B0415E" w14:paraId="50129418"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74D35793" w14:textId="77777777" w:rsidR="00B0415E" w:rsidRDefault="00000000">
            <w:pPr>
              <w:spacing w:after="0"/>
            </w:pPr>
            <w:r>
              <w:rPr>
                <w:rFonts w:ascii="Segoe UI" w:hAnsi="Segoe UI"/>
                <w:color w:val="718096"/>
                <w:sz w:val="18"/>
              </w:rPr>
              <w:t xml:space="preserve">        • Create Orders (/add-order - Counter Intake &amp; Cake Greetings)</w:t>
            </w:r>
          </w:p>
        </w:tc>
        <w:tc>
          <w:tcPr>
            <w:tcW w:w="1296" w:type="dxa"/>
            <w:tcBorders>
              <w:bottom w:val="single" w:sz="6" w:space="0" w:color="E2E8F0"/>
            </w:tcBorders>
            <w:shd w:val="clear" w:color="auto" w:fill="FAFAFC"/>
            <w:tcMar>
              <w:top w:w="50" w:type="dxa"/>
              <w:left w:w="70" w:type="dxa"/>
              <w:bottom w:w="50" w:type="dxa"/>
              <w:right w:w="70" w:type="dxa"/>
            </w:tcMar>
          </w:tcPr>
          <w:p w14:paraId="6AD387EE" w14:textId="77777777" w:rsidR="00B0415E" w:rsidRDefault="00000000">
            <w:pPr>
              <w:spacing w:after="0"/>
              <w:jc w:val="right"/>
            </w:pPr>
            <w:r>
              <w:rPr>
                <w:rFonts w:ascii="Segoe UI" w:hAnsi="Segoe UI"/>
                <w:color w:val="718096"/>
                <w:sz w:val="17"/>
              </w:rPr>
              <w:t>Page 8</w:t>
            </w:r>
          </w:p>
        </w:tc>
      </w:tr>
      <w:tr w:rsidR="00B0415E" w14:paraId="604FA71F"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73C84671" w14:textId="77777777" w:rsidR="00B0415E" w:rsidRDefault="00000000">
            <w:pPr>
              <w:spacing w:after="0"/>
            </w:pPr>
            <w:r>
              <w:rPr>
                <w:rFonts w:ascii="Segoe UI" w:hAnsi="Segoe UI"/>
                <w:color w:val="718096"/>
                <w:sz w:val="18"/>
              </w:rPr>
              <w:t xml:space="preserve">        • Manage Orders (/manage_orders - Order Grid &amp; Status Badges) [Screenshots #08 &amp; #12]</w:t>
            </w:r>
          </w:p>
        </w:tc>
        <w:tc>
          <w:tcPr>
            <w:tcW w:w="1296" w:type="dxa"/>
            <w:tcBorders>
              <w:bottom w:val="single" w:sz="6" w:space="0" w:color="E2E8F0"/>
            </w:tcBorders>
            <w:shd w:val="clear" w:color="auto" w:fill="FFFFFF"/>
            <w:tcMar>
              <w:top w:w="50" w:type="dxa"/>
              <w:left w:w="70" w:type="dxa"/>
              <w:bottom w:w="50" w:type="dxa"/>
              <w:right w:w="70" w:type="dxa"/>
            </w:tcMar>
          </w:tcPr>
          <w:p w14:paraId="65434234" w14:textId="77777777" w:rsidR="00B0415E" w:rsidRDefault="00000000">
            <w:pPr>
              <w:spacing w:after="0"/>
              <w:jc w:val="right"/>
            </w:pPr>
            <w:r>
              <w:rPr>
                <w:rFonts w:ascii="Segoe UI" w:hAnsi="Segoe UI"/>
                <w:color w:val="718096"/>
                <w:sz w:val="17"/>
              </w:rPr>
              <w:t>Page 9</w:t>
            </w:r>
          </w:p>
        </w:tc>
      </w:tr>
      <w:tr w:rsidR="00B0415E" w14:paraId="75418409"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6ACB2F1E" w14:textId="77777777" w:rsidR="00B0415E" w:rsidRDefault="00000000">
            <w:pPr>
              <w:spacing w:after="0"/>
            </w:pPr>
            <w:r>
              <w:rPr>
                <w:rFonts w:ascii="Segoe UI" w:hAnsi="Segoe UI"/>
                <w:color w:val="718096"/>
                <w:sz w:val="18"/>
              </w:rPr>
              <w:t xml:space="preserve">        • Make Payment Modal (Counter Balance Settlement)</w:t>
            </w:r>
          </w:p>
        </w:tc>
        <w:tc>
          <w:tcPr>
            <w:tcW w:w="1296" w:type="dxa"/>
            <w:tcBorders>
              <w:bottom w:val="single" w:sz="6" w:space="0" w:color="E2E8F0"/>
            </w:tcBorders>
            <w:shd w:val="clear" w:color="auto" w:fill="FAFAFC"/>
            <w:tcMar>
              <w:top w:w="50" w:type="dxa"/>
              <w:left w:w="70" w:type="dxa"/>
              <w:bottom w:w="50" w:type="dxa"/>
              <w:right w:w="70" w:type="dxa"/>
            </w:tcMar>
          </w:tcPr>
          <w:p w14:paraId="0FDB9075" w14:textId="77777777" w:rsidR="00B0415E" w:rsidRDefault="00000000">
            <w:pPr>
              <w:spacing w:after="0"/>
              <w:jc w:val="right"/>
            </w:pPr>
            <w:r>
              <w:rPr>
                <w:rFonts w:ascii="Segoe UI" w:hAnsi="Segoe UI"/>
                <w:color w:val="718096"/>
                <w:sz w:val="17"/>
              </w:rPr>
              <w:t>Page 9</w:t>
            </w:r>
          </w:p>
        </w:tc>
      </w:tr>
      <w:tr w:rsidR="00B0415E" w14:paraId="1C18DA16"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6D733B90" w14:textId="77777777" w:rsidR="00B0415E" w:rsidRDefault="00000000">
            <w:pPr>
              <w:spacing w:after="0"/>
            </w:pPr>
            <w:r>
              <w:rPr>
                <w:rFonts w:ascii="Segoe UI" w:hAnsi="Segoe UI"/>
                <w:color w:val="718096"/>
                <w:sz w:val="18"/>
              </w:rPr>
              <w:t xml:space="preserve">        • Cancelled Orders (/cancel_orders - Audit Trail) [Screenshot #09]</w:t>
            </w:r>
          </w:p>
        </w:tc>
        <w:tc>
          <w:tcPr>
            <w:tcW w:w="1296" w:type="dxa"/>
            <w:tcBorders>
              <w:bottom w:val="single" w:sz="6" w:space="0" w:color="E2E8F0"/>
            </w:tcBorders>
            <w:shd w:val="clear" w:color="auto" w:fill="FFFFFF"/>
            <w:tcMar>
              <w:top w:w="50" w:type="dxa"/>
              <w:left w:w="70" w:type="dxa"/>
              <w:bottom w:w="50" w:type="dxa"/>
              <w:right w:w="70" w:type="dxa"/>
            </w:tcMar>
          </w:tcPr>
          <w:p w14:paraId="78C0EB89" w14:textId="77777777" w:rsidR="00B0415E" w:rsidRDefault="00000000">
            <w:pPr>
              <w:spacing w:after="0"/>
              <w:jc w:val="right"/>
            </w:pPr>
            <w:r>
              <w:rPr>
                <w:rFonts w:ascii="Segoe UI" w:hAnsi="Segoe UI"/>
                <w:color w:val="718096"/>
                <w:sz w:val="17"/>
              </w:rPr>
              <w:t>Page 10</w:t>
            </w:r>
          </w:p>
        </w:tc>
      </w:tr>
      <w:tr w:rsidR="00B0415E" w14:paraId="1957CD7B"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00734674" w14:textId="77777777" w:rsidR="00B0415E" w:rsidRDefault="00000000">
            <w:pPr>
              <w:spacing w:after="0"/>
            </w:pPr>
            <w:r>
              <w:rPr>
                <w:rFonts w:ascii="Segoe UI" w:hAnsi="Segoe UI"/>
                <w:color w:val="718096"/>
                <w:sz w:val="18"/>
              </w:rPr>
              <w:t xml:space="preserve">        • Authorize Bills (/bill_authorized - Supervisor Queue) [Screenshots #10 &amp; #11]</w:t>
            </w:r>
          </w:p>
        </w:tc>
        <w:tc>
          <w:tcPr>
            <w:tcW w:w="1296" w:type="dxa"/>
            <w:tcBorders>
              <w:bottom w:val="single" w:sz="6" w:space="0" w:color="E2E8F0"/>
            </w:tcBorders>
            <w:shd w:val="clear" w:color="auto" w:fill="FAFAFC"/>
            <w:tcMar>
              <w:top w:w="50" w:type="dxa"/>
              <w:left w:w="70" w:type="dxa"/>
              <w:bottom w:w="50" w:type="dxa"/>
              <w:right w:w="70" w:type="dxa"/>
            </w:tcMar>
          </w:tcPr>
          <w:p w14:paraId="6162760D" w14:textId="77777777" w:rsidR="00B0415E" w:rsidRDefault="00000000">
            <w:pPr>
              <w:spacing w:after="0"/>
              <w:jc w:val="right"/>
            </w:pPr>
            <w:r>
              <w:rPr>
                <w:rFonts w:ascii="Segoe UI" w:hAnsi="Segoe UI"/>
                <w:color w:val="718096"/>
                <w:sz w:val="17"/>
              </w:rPr>
              <w:t>Page 10</w:t>
            </w:r>
          </w:p>
        </w:tc>
      </w:tr>
      <w:tr w:rsidR="00B0415E" w14:paraId="0FD3582D"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5872B72E" w14:textId="77777777" w:rsidR="00B0415E" w:rsidRDefault="00000000">
            <w:pPr>
              <w:spacing w:after="0"/>
            </w:pPr>
            <w:r>
              <w:rPr>
                <w:rFonts w:ascii="Segoe UI" w:hAnsi="Segoe UI"/>
                <w:b/>
                <w:color w:val="2D3748"/>
                <w:sz w:val="18"/>
              </w:rPr>
              <w:t xml:space="preserve">    3.4 Menu 4: Chef Reports (/reports_cheff - 'Order Reports') [Screenshot #13]</w:t>
            </w:r>
          </w:p>
        </w:tc>
        <w:tc>
          <w:tcPr>
            <w:tcW w:w="1296" w:type="dxa"/>
            <w:tcBorders>
              <w:bottom w:val="single" w:sz="6" w:space="0" w:color="E2E8F0"/>
            </w:tcBorders>
            <w:shd w:val="clear" w:color="auto" w:fill="FFFFFF"/>
            <w:tcMar>
              <w:top w:w="50" w:type="dxa"/>
              <w:left w:w="70" w:type="dxa"/>
              <w:bottom w:w="50" w:type="dxa"/>
              <w:right w:w="70" w:type="dxa"/>
            </w:tcMar>
          </w:tcPr>
          <w:p w14:paraId="43EA5533" w14:textId="77777777" w:rsidR="00B0415E" w:rsidRDefault="00000000">
            <w:pPr>
              <w:spacing w:after="0"/>
              <w:jc w:val="right"/>
            </w:pPr>
            <w:r>
              <w:rPr>
                <w:rFonts w:ascii="Segoe UI" w:hAnsi="Segoe UI"/>
                <w:color w:val="718096"/>
                <w:sz w:val="17"/>
              </w:rPr>
              <w:t>Page 10</w:t>
            </w:r>
          </w:p>
        </w:tc>
      </w:tr>
      <w:tr w:rsidR="00B0415E" w14:paraId="0DAB74F9"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39EA773C" w14:textId="77777777" w:rsidR="00B0415E" w:rsidRDefault="00000000">
            <w:pPr>
              <w:spacing w:after="0"/>
            </w:pPr>
            <w:r>
              <w:rPr>
                <w:rFonts w:ascii="Segoe UI" w:hAnsi="Segoe UI"/>
                <w:b/>
                <w:color w:val="2D3748"/>
                <w:sz w:val="18"/>
              </w:rPr>
              <w:t xml:space="preserve">    3.5 Menu 5: Delivery (/delivery - 'Today's Delivery Reports') [Screenshot #21]</w:t>
            </w:r>
          </w:p>
        </w:tc>
        <w:tc>
          <w:tcPr>
            <w:tcW w:w="1296" w:type="dxa"/>
            <w:tcBorders>
              <w:bottom w:val="single" w:sz="6" w:space="0" w:color="E2E8F0"/>
            </w:tcBorders>
            <w:shd w:val="clear" w:color="auto" w:fill="FAFAFC"/>
            <w:tcMar>
              <w:top w:w="50" w:type="dxa"/>
              <w:left w:w="70" w:type="dxa"/>
              <w:bottom w:w="50" w:type="dxa"/>
              <w:right w:w="70" w:type="dxa"/>
            </w:tcMar>
          </w:tcPr>
          <w:p w14:paraId="72ED1E2C" w14:textId="77777777" w:rsidR="00B0415E" w:rsidRDefault="00000000">
            <w:pPr>
              <w:spacing w:after="0"/>
              <w:jc w:val="right"/>
            </w:pPr>
            <w:r>
              <w:rPr>
                <w:rFonts w:ascii="Segoe UI" w:hAnsi="Segoe UI"/>
                <w:color w:val="718096"/>
                <w:sz w:val="17"/>
              </w:rPr>
              <w:t>Page 11</w:t>
            </w:r>
          </w:p>
        </w:tc>
      </w:tr>
      <w:tr w:rsidR="00B0415E" w14:paraId="4101A999"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05B33905" w14:textId="77777777" w:rsidR="00B0415E" w:rsidRDefault="00000000">
            <w:pPr>
              <w:spacing w:after="0"/>
            </w:pPr>
            <w:r>
              <w:rPr>
                <w:rFonts w:ascii="Segoe UI" w:hAnsi="Segoe UI"/>
                <w:b/>
                <w:color w:val="2D3748"/>
                <w:sz w:val="18"/>
              </w:rPr>
              <w:t xml:space="preserve">    3.6 Menu 6: Reports (Invoice, Product &amp; Payment Reports) [Screenshots #14 - #19]</w:t>
            </w:r>
          </w:p>
        </w:tc>
        <w:tc>
          <w:tcPr>
            <w:tcW w:w="1296" w:type="dxa"/>
            <w:tcBorders>
              <w:bottom w:val="single" w:sz="6" w:space="0" w:color="E2E8F0"/>
            </w:tcBorders>
            <w:shd w:val="clear" w:color="auto" w:fill="FFFFFF"/>
            <w:tcMar>
              <w:top w:w="50" w:type="dxa"/>
              <w:left w:w="70" w:type="dxa"/>
              <w:bottom w:w="50" w:type="dxa"/>
              <w:right w:w="70" w:type="dxa"/>
            </w:tcMar>
          </w:tcPr>
          <w:p w14:paraId="479F3002" w14:textId="77777777" w:rsidR="00B0415E" w:rsidRDefault="00000000">
            <w:pPr>
              <w:spacing w:after="0"/>
              <w:jc w:val="right"/>
            </w:pPr>
            <w:r>
              <w:rPr>
                <w:rFonts w:ascii="Segoe UI" w:hAnsi="Segoe UI"/>
                <w:color w:val="718096"/>
                <w:sz w:val="17"/>
              </w:rPr>
              <w:t>Page 11</w:t>
            </w:r>
          </w:p>
        </w:tc>
      </w:tr>
      <w:tr w:rsidR="00B0415E" w14:paraId="04110804"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77D4297F" w14:textId="77777777" w:rsidR="00B0415E" w:rsidRDefault="00000000">
            <w:pPr>
              <w:spacing w:after="0"/>
            </w:pPr>
            <w:r>
              <w:rPr>
                <w:rFonts w:ascii="Segoe UI" w:hAnsi="Segoe UI"/>
                <w:b/>
                <w:color w:val="2D3748"/>
                <w:sz w:val="18"/>
              </w:rPr>
              <w:t xml:space="preserve">    3.7 Menu 7: SMS Promotions (/Promotions - 'Promotion SMS') [Screenshot #20]</w:t>
            </w:r>
          </w:p>
        </w:tc>
        <w:tc>
          <w:tcPr>
            <w:tcW w:w="1296" w:type="dxa"/>
            <w:tcBorders>
              <w:bottom w:val="single" w:sz="6" w:space="0" w:color="E2E8F0"/>
            </w:tcBorders>
            <w:shd w:val="clear" w:color="auto" w:fill="FAFAFC"/>
            <w:tcMar>
              <w:top w:w="50" w:type="dxa"/>
              <w:left w:w="70" w:type="dxa"/>
              <w:bottom w:w="50" w:type="dxa"/>
              <w:right w:w="70" w:type="dxa"/>
            </w:tcMar>
          </w:tcPr>
          <w:p w14:paraId="2148E1F4" w14:textId="77777777" w:rsidR="00B0415E" w:rsidRDefault="00000000">
            <w:pPr>
              <w:spacing w:after="0"/>
              <w:jc w:val="right"/>
            </w:pPr>
            <w:r>
              <w:rPr>
                <w:rFonts w:ascii="Segoe UI" w:hAnsi="Segoe UI"/>
                <w:color w:val="718096"/>
                <w:sz w:val="17"/>
              </w:rPr>
              <w:t>Page 12</w:t>
            </w:r>
          </w:p>
        </w:tc>
      </w:tr>
      <w:tr w:rsidR="00B0415E" w14:paraId="368883D7"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1C6D21AD" w14:textId="77777777" w:rsidR="00B0415E" w:rsidRDefault="00000000">
            <w:pPr>
              <w:spacing w:after="0"/>
            </w:pPr>
            <w:r>
              <w:rPr>
                <w:rFonts w:ascii="Segoe UI" w:hAnsi="Segoe UI"/>
                <w:b/>
                <w:color w:val="2D3748"/>
                <w:sz w:val="18"/>
              </w:rPr>
              <w:t xml:space="preserve">    3.8 Dual Printing Engine (Direct 80mm Slip &amp; Formal A5 Invoice)</w:t>
            </w:r>
          </w:p>
        </w:tc>
        <w:tc>
          <w:tcPr>
            <w:tcW w:w="1296" w:type="dxa"/>
            <w:tcBorders>
              <w:bottom w:val="single" w:sz="6" w:space="0" w:color="E2E8F0"/>
            </w:tcBorders>
            <w:shd w:val="clear" w:color="auto" w:fill="FFFFFF"/>
            <w:tcMar>
              <w:top w:w="50" w:type="dxa"/>
              <w:left w:w="70" w:type="dxa"/>
              <w:bottom w:w="50" w:type="dxa"/>
              <w:right w:w="70" w:type="dxa"/>
            </w:tcMar>
          </w:tcPr>
          <w:p w14:paraId="21B1A15F" w14:textId="77777777" w:rsidR="00B0415E" w:rsidRDefault="00000000">
            <w:pPr>
              <w:spacing w:after="0"/>
              <w:jc w:val="right"/>
            </w:pPr>
            <w:r>
              <w:rPr>
                <w:rFonts w:ascii="Segoe UI" w:hAnsi="Segoe UI"/>
                <w:color w:val="718096"/>
                <w:sz w:val="17"/>
              </w:rPr>
              <w:t>Page 12</w:t>
            </w:r>
          </w:p>
        </w:tc>
      </w:tr>
      <w:tr w:rsidR="00B0415E" w14:paraId="1A6F9263"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2E36B024" w14:textId="77777777" w:rsidR="00B0415E" w:rsidRDefault="00000000">
            <w:pPr>
              <w:spacing w:after="0"/>
            </w:pPr>
            <w:r>
              <w:rPr>
                <w:rFonts w:ascii="Segoe UI" w:hAnsi="Segoe UI"/>
                <w:b/>
                <w:color w:val="1B365D"/>
                <w:sz w:val="18"/>
              </w:rPr>
              <w:t>4. Agile 3-Phase Delivery Framework (Minimum 3 Months / 12 Weeks)</w:t>
            </w:r>
          </w:p>
        </w:tc>
        <w:tc>
          <w:tcPr>
            <w:tcW w:w="1296" w:type="dxa"/>
            <w:tcBorders>
              <w:bottom w:val="single" w:sz="6" w:space="0" w:color="E2E8F0"/>
            </w:tcBorders>
            <w:shd w:val="clear" w:color="auto" w:fill="FAFAFC"/>
            <w:tcMar>
              <w:top w:w="50" w:type="dxa"/>
              <w:left w:w="70" w:type="dxa"/>
              <w:bottom w:w="50" w:type="dxa"/>
              <w:right w:w="70" w:type="dxa"/>
            </w:tcMar>
          </w:tcPr>
          <w:p w14:paraId="0310112D" w14:textId="77777777" w:rsidR="00B0415E" w:rsidRDefault="00000000">
            <w:pPr>
              <w:spacing w:after="0"/>
              <w:jc w:val="right"/>
            </w:pPr>
            <w:r>
              <w:rPr>
                <w:rFonts w:ascii="Segoe UI" w:hAnsi="Segoe UI"/>
                <w:color w:val="718096"/>
                <w:sz w:val="17"/>
              </w:rPr>
              <w:t>Page 13</w:t>
            </w:r>
          </w:p>
        </w:tc>
      </w:tr>
      <w:tr w:rsidR="00B0415E" w14:paraId="3A4FA45C"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454FABCB" w14:textId="77777777" w:rsidR="00B0415E" w:rsidRDefault="00000000">
            <w:pPr>
              <w:spacing w:after="0"/>
            </w:pPr>
            <w:r>
              <w:rPr>
                <w:rFonts w:ascii="Segoe UI" w:hAnsi="Segoe UI"/>
                <w:b/>
                <w:color w:val="1B365D"/>
                <w:sz w:val="18"/>
              </w:rPr>
              <w:t>5. Technical Architecture: Microsoft SQL Server &amp; DanuPOS Integration</w:t>
            </w:r>
          </w:p>
        </w:tc>
        <w:tc>
          <w:tcPr>
            <w:tcW w:w="1296" w:type="dxa"/>
            <w:tcBorders>
              <w:bottom w:val="single" w:sz="6" w:space="0" w:color="E2E8F0"/>
            </w:tcBorders>
            <w:shd w:val="clear" w:color="auto" w:fill="FFFFFF"/>
            <w:tcMar>
              <w:top w:w="50" w:type="dxa"/>
              <w:left w:w="70" w:type="dxa"/>
              <w:bottom w:w="50" w:type="dxa"/>
              <w:right w:w="70" w:type="dxa"/>
            </w:tcMar>
          </w:tcPr>
          <w:p w14:paraId="1C7E74B2" w14:textId="77777777" w:rsidR="00B0415E" w:rsidRDefault="00000000">
            <w:pPr>
              <w:spacing w:after="0"/>
              <w:jc w:val="right"/>
            </w:pPr>
            <w:r>
              <w:rPr>
                <w:rFonts w:ascii="Segoe UI" w:hAnsi="Segoe UI"/>
                <w:color w:val="718096"/>
                <w:sz w:val="17"/>
              </w:rPr>
              <w:t>Page 15</w:t>
            </w:r>
          </w:p>
        </w:tc>
      </w:tr>
      <w:tr w:rsidR="00B0415E" w14:paraId="3CD1A77E"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1C613324" w14:textId="77777777" w:rsidR="00B0415E" w:rsidRDefault="00000000">
            <w:pPr>
              <w:spacing w:after="0"/>
            </w:pPr>
            <w:r>
              <w:rPr>
                <w:rFonts w:ascii="Segoe UI" w:hAnsi="Segoe UI"/>
                <w:b/>
                <w:color w:val="1B365D"/>
                <w:sz w:val="18"/>
              </w:rPr>
              <w:t>6. Non-Functional Quality Benchmarks (Speed, Offline, Reliability)</w:t>
            </w:r>
          </w:p>
        </w:tc>
        <w:tc>
          <w:tcPr>
            <w:tcW w:w="1296" w:type="dxa"/>
            <w:tcBorders>
              <w:bottom w:val="single" w:sz="6" w:space="0" w:color="E2E8F0"/>
            </w:tcBorders>
            <w:shd w:val="clear" w:color="auto" w:fill="FAFAFC"/>
            <w:tcMar>
              <w:top w:w="50" w:type="dxa"/>
              <w:left w:w="70" w:type="dxa"/>
              <w:bottom w:w="50" w:type="dxa"/>
              <w:right w:w="70" w:type="dxa"/>
            </w:tcMar>
          </w:tcPr>
          <w:p w14:paraId="57F3BE20" w14:textId="77777777" w:rsidR="00B0415E" w:rsidRDefault="00000000">
            <w:pPr>
              <w:spacing w:after="0"/>
              <w:jc w:val="right"/>
            </w:pPr>
            <w:r>
              <w:rPr>
                <w:rFonts w:ascii="Segoe UI" w:hAnsi="Segoe UI"/>
                <w:color w:val="718096"/>
                <w:sz w:val="17"/>
              </w:rPr>
              <w:t>Page 17</w:t>
            </w:r>
          </w:p>
        </w:tc>
      </w:tr>
      <w:tr w:rsidR="00B0415E" w14:paraId="0C82F22E"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52136CC1" w14:textId="77777777" w:rsidR="00B0415E" w:rsidRDefault="00000000">
            <w:pPr>
              <w:spacing w:after="0"/>
            </w:pPr>
            <w:r>
              <w:rPr>
                <w:rFonts w:ascii="Segoe UI" w:hAnsi="Segoe UI"/>
                <w:b/>
                <w:color w:val="1B365D"/>
                <w:sz w:val="18"/>
              </w:rPr>
              <w:t>7. Commercial Agreement: Mobilization Advance, Combined Retainer &amp; Inflation Revision</w:t>
            </w:r>
          </w:p>
        </w:tc>
        <w:tc>
          <w:tcPr>
            <w:tcW w:w="1296" w:type="dxa"/>
            <w:tcBorders>
              <w:bottom w:val="single" w:sz="6" w:space="0" w:color="E2E8F0"/>
            </w:tcBorders>
            <w:shd w:val="clear" w:color="auto" w:fill="FFFFFF"/>
            <w:tcMar>
              <w:top w:w="50" w:type="dxa"/>
              <w:left w:w="70" w:type="dxa"/>
              <w:bottom w:w="50" w:type="dxa"/>
              <w:right w:w="70" w:type="dxa"/>
            </w:tcMar>
          </w:tcPr>
          <w:p w14:paraId="4E401C1A" w14:textId="77777777" w:rsidR="00B0415E" w:rsidRDefault="00000000">
            <w:pPr>
              <w:spacing w:after="0"/>
              <w:jc w:val="right"/>
            </w:pPr>
            <w:r>
              <w:rPr>
                <w:rFonts w:ascii="Segoe UI" w:hAnsi="Segoe UI"/>
                <w:color w:val="718096"/>
                <w:sz w:val="17"/>
              </w:rPr>
              <w:t>Page 18</w:t>
            </w:r>
          </w:p>
        </w:tc>
      </w:tr>
      <w:tr w:rsidR="00B0415E" w14:paraId="6524AEAE" w14:textId="77777777">
        <w:trPr>
          <w:jc w:val="center"/>
        </w:trPr>
        <w:tc>
          <w:tcPr>
            <w:tcW w:w="8064" w:type="dxa"/>
            <w:tcBorders>
              <w:bottom w:val="single" w:sz="6" w:space="0" w:color="E2E8F0"/>
            </w:tcBorders>
            <w:shd w:val="clear" w:color="auto" w:fill="FAFAFC"/>
            <w:tcMar>
              <w:top w:w="50" w:type="dxa"/>
              <w:left w:w="70" w:type="dxa"/>
              <w:bottom w:w="50" w:type="dxa"/>
              <w:right w:w="70" w:type="dxa"/>
            </w:tcMar>
          </w:tcPr>
          <w:p w14:paraId="1691954C" w14:textId="77777777" w:rsidR="00B0415E" w:rsidRDefault="00000000">
            <w:pPr>
              <w:spacing w:after="0"/>
            </w:pPr>
            <w:r>
              <w:rPr>
                <w:rFonts w:ascii="Segoe UI" w:hAnsi="Segoe UI"/>
                <w:b/>
                <w:color w:val="1B365D"/>
                <w:sz w:val="18"/>
              </w:rPr>
              <w:t>8. 1-Year Maintenance &amp; Support Agreement, Training &amp; Sign-Off</w:t>
            </w:r>
          </w:p>
        </w:tc>
        <w:tc>
          <w:tcPr>
            <w:tcW w:w="1296" w:type="dxa"/>
            <w:tcBorders>
              <w:bottom w:val="single" w:sz="6" w:space="0" w:color="E2E8F0"/>
            </w:tcBorders>
            <w:shd w:val="clear" w:color="auto" w:fill="FAFAFC"/>
            <w:tcMar>
              <w:top w:w="50" w:type="dxa"/>
              <w:left w:w="70" w:type="dxa"/>
              <w:bottom w:w="50" w:type="dxa"/>
              <w:right w:w="70" w:type="dxa"/>
            </w:tcMar>
          </w:tcPr>
          <w:p w14:paraId="6A193C21" w14:textId="77777777" w:rsidR="00B0415E" w:rsidRDefault="00000000">
            <w:pPr>
              <w:spacing w:after="0"/>
              <w:jc w:val="right"/>
            </w:pPr>
            <w:r>
              <w:rPr>
                <w:rFonts w:ascii="Segoe UI" w:hAnsi="Segoe UI"/>
                <w:color w:val="718096"/>
                <w:sz w:val="17"/>
              </w:rPr>
              <w:t>Page 20</w:t>
            </w:r>
          </w:p>
        </w:tc>
      </w:tr>
      <w:tr w:rsidR="00B0415E" w14:paraId="68296095" w14:textId="77777777">
        <w:trPr>
          <w:jc w:val="center"/>
        </w:trPr>
        <w:tc>
          <w:tcPr>
            <w:tcW w:w="8064" w:type="dxa"/>
            <w:tcBorders>
              <w:bottom w:val="single" w:sz="6" w:space="0" w:color="E2E8F0"/>
            </w:tcBorders>
            <w:shd w:val="clear" w:color="auto" w:fill="FFFFFF"/>
            <w:tcMar>
              <w:top w:w="50" w:type="dxa"/>
              <w:left w:w="70" w:type="dxa"/>
              <w:bottom w:w="50" w:type="dxa"/>
              <w:right w:w="70" w:type="dxa"/>
            </w:tcMar>
          </w:tcPr>
          <w:p w14:paraId="4B4E2A3E" w14:textId="77777777" w:rsidR="00B0415E" w:rsidRDefault="00000000">
            <w:pPr>
              <w:spacing w:after="0"/>
            </w:pPr>
            <w:r>
              <w:rPr>
                <w:rFonts w:ascii="Segoe UI" w:hAnsi="Segoe UI"/>
                <w:b/>
                <w:color w:val="1B365D"/>
                <w:sz w:val="18"/>
              </w:rPr>
              <w:t>Appendix: Table of Architectural Figures &amp; Flowcharts</w:t>
            </w:r>
          </w:p>
        </w:tc>
        <w:tc>
          <w:tcPr>
            <w:tcW w:w="1296" w:type="dxa"/>
            <w:tcBorders>
              <w:bottom w:val="single" w:sz="6" w:space="0" w:color="E2E8F0"/>
            </w:tcBorders>
            <w:shd w:val="clear" w:color="auto" w:fill="FFFFFF"/>
            <w:tcMar>
              <w:top w:w="50" w:type="dxa"/>
              <w:left w:w="70" w:type="dxa"/>
              <w:bottom w:w="50" w:type="dxa"/>
              <w:right w:w="70" w:type="dxa"/>
            </w:tcMar>
          </w:tcPr>
          <w:p w14:paraId="10B76EFC" w14:textId="77777777" w:rsidR="00B0415E" w:rsidRDefault="00000000">
            <w:pPr>
              <w:spacing w:after="0"/>
              <w:jc w:val="right"/>
            </w:pPr>
            <w:r>
              <w:rPr>
                <w:rFonts w:ascii="Segoe UI" w:hAnsi="Segoe UI"/>
                <w:color w:val="718096"/>
                <w:sz w:val="17"/>
              </w:rPr>
              <w:t>Page 21</w:t>
            </w:r>
          </w:p>
        </w:tc>
      </w:tr>
    </w:tbl>
    <w:p w14:paraId="166B2653" w14:textId="77777777" w:rsidR="00B0415E" w:rsidRDefault="00B0415E"/>
    <w:p w14:paraId="3B96D65D" w14:textId="77777777" w:rsidR="00C92B2A" w:rsidRDefault="00C92B2A"/>
    <w:p w14:paraId="3BE884E5" w14:textId="77777777" w:rsidR="00C92B2A" w:rsidRDefault="00C92B2A"/>
    <w:p w14:paraId="27A9EABD" w14:textId="77777777" w:rsidR="00B0415E" w:rsidRDefault="00000000">
      <w:pPr>
        <w:keepNext/>
        <w:spacing w:before="260" w:after="80"/>
      </w:pPr>
      <w:r>
        <w:rPr>
          <w:rFonts w:ascii="Segoe UI" w:hAnsi="Segoe UI"/>
          <w:b/>
          <w:color w:val="C59B27"/>
          <w:sz w:val="24"/>
        </w:rPr>
        <w:lastRenderedPageBreak/>
        <w:t>LIST OF FIGURES &amp; ARCHITECTURAL CHARTS</w:t>
      </w:r>
    </w:p>
    <w:tbl>
      <w:tblPr>
        <w:tblW w:w="0" w:type="auto"/>
        <w:jc w:val="center"/>
        <w:tblLayout w:type="fixed"/>
        <w:tblLook w:val="04A0" w:firstRow="1" w:lastRow="0" w:firstColumn="1" w:lastColumn="0" w:noHBand="0" w:noVBand="1"/>
      </w:tblPr>
      <w:tblGrid>
        <w:gridCol w:w="1584"/>
        <w:gridCol w:w="6480"/>
        <w:gridCol w:w="1296"/>
      </w:tblGrid>
      <w:tr w:rsidR="00B0415E" w14:paraId="1D1CF432" w14:textId="77777777">
        <w:trPr>
          <w:jc w:val="center"/>
        </w:trPr>
        <w:tc>
          <w:tcPr>
            <w:tcW w:w="1584" w:type="dxa"/>
            <w:tcBorders>
              <w:bottom w:val="single" w:sz="6" w:space="0" w:color="E2E8F0"/>
            </w:tcBorders>
            <w:shd w:val="clear" w:color="auto" w:fill="FAFAFC"/>
            <w:tcMar>
              <w:top w:w="50" w:type="dxa"/>
              <w:left w:w="70" w:type="dxa"/>
              <w:bottom w:w="50" w:type="dxa"/>
              <w:right w:w="70" w:type="dxa"/>
            </w:tcMar>
          </w:tcPr>
          <w:p w14:paraId="3C9F0B0F" w14:textId="77777777" w:rsidR="00B0415E" w:rsidRDefault="00000000">
            <w:r>
              <w:rPr>
                <w:b/>
                <w:color w:val="C59B27"/>
              </w:rPr>
              <w:t>Figure 1</w:t>
            </w:r>
          </w:p>
        </w:tc>
        <w:tc>
          <w:tcPr>
            <w:tcW w:w="6480" w:type="dxa"/>
            <w:tcBorders>
              <w:bottom w:val="single" w:sz="6" w:space="0" w:color="E2E8F0"/>
            </w:tcBorders>
            <w:shd w:val="clear" w:color="auto" w:fill="FAFAFC"/>
            <w:tcMar>
              <w:top w:w="50" w:type="dxa"/>
              <w:left w:w="70" w:type="dxa"/>
              <w:bottom w:w="50" w:type="dxa"/>
              <w:right w:w="70" w:type="dxa"/>
            </w:tcMar>
          </w:tcPr>
          <w:p w14:paraId="3C781358" w14:textId="77777777" w:rsidR="00B0415E" w:rsidRDefault="00000000">
            <w:r>
              <w:rPr>
                <w:color w:val="2D3748"/>
              </w:rPr>
              <w:t>Local-First LAN Architecture (Microsoft SQL Server &amp; DanuPOS Shared Instance)</w:t>
            </w:r>
          </w:p>
        </w:tc>
        <w:tc>
          <w:tcPr>
            <w:tcW w:w="1296" w:type="dxa"/>
            <w:tcBorders>
              <w:bottom w:val="single" w:sz="6" w:space="0" w:color="E2E8F0"/>
            </w:tcBorders>
            <w:shd w:val="clear" w:color="auto" w:fill="FAFAFC"/>
            <w:tcMar>
              <w:top w:w="50" w:type="dxa"/>
              <w:left w:w="70" w:type="dxa"/>
              <w:bottom w:w="50" w:type="dxa"/>
              <w:right w:w="70" w:type="dxa"/>
            </w:tcMar>
          </w:tcPr>
          <w:p w14:paraId="658AE917" w14:textId="77777777" w:rsidR="00B0415E" w:rsidRDefault="00000000">
            <w:pPr>
              <w:jc w:val="right"/>
            </w:pPr>
            <w:r>
              <w:rPr>
                <w:color w:val="718096"/>
              </w:rPr>
              <w:t>Page 15</w:t>
            </w:r>
          </w:p>
        </w:tc>
      </w:tr>
      <w:tr w:rsidR="00B0415E" w14:paraId="0264DD27" w14:textId="77777777">
        <w:trPr>
          <w:jc w:val="center"/>
        </w:trPr>
        <w:tc>
          <w:tcPr>
            <w:tcW w:w="1584" w:type="dxa"/>
            <w:tcBorders>
              <w:bottom w:val="single" w:sz="6" w:space="0" w:color="E2E8F0"/>
            </w:tcBorders>
            <w:shd w:val="clear" w:color="auto" w:fill="FAFAFC"/>
            <w:tcMar>
              <w:top w:w="50" w:type="dxa"/>
              <w:left w:w="70" w:type="dxa"/>
              <w:bottom w:w="50" w:type="dxa"/>
              <w:right w:w="70" w:type="dxa"/>
            </w:tcMar>
          </w:tcPr>
          <w:p w14:paraId="7AD0D7A9" w14:textId="77777777" w:rsidR="00B0415E" w:rsidRDefault="00000000">
            <w:r>
              <w:rPr>
                <w:b/>
                <w:color w:val="C59B27"/>
              </w:rPr>
              <w:t>Figure 2</w:t>
            </w:r>
          </w:p>
        </w:tc>
        <w:tc>
          <w:tcPr>
            <w:tcW w:w="6480" w:type="dxa"/>
            <w:tcBorders>
              <w:bottom w:val="single" w:sz="6" w:space="0" w:color="E2E8F0"/>
            </w:tcBorders>
            <w:shd w:val="clear" w:color="auto" w:fill="FAFAFC"/>
            <w:tcMar>
              <w:top w:w="50" w:type="dxa"/>
              <w:left w:w="70" w:type="dxa"/>
              <w:bottom w:w="50" w:type="dxa"/>
              <w:right w:w="70" w:type="dxa"/>
            </w:tcMar>
          </w:tcPr>
          <w:p w14:paraId="38EE62C2" w14:textId="77777777" w:rsidR="00B0415E" w:rsidRDefault="00000000">
            <w:r>
              <w:rPr>
                <w:color w:val="2D3748"/>
              </w:rPr>
              <w:t>Microsoft SQL Server Relational Entity Relationship Diagram (ERD)</w:t>
            </w:r>
          </w:p>
        </w:tc>
        <w:tc>
          <w:tcPr>
            <w:tcW w:w="1296" w:type="dxa"/>
            <w:tcBorders>
              <w:bottom w:val="single" w:sz="6" w:space="0" w:color="E2E8F0"/>
            </w:tcBorders>
            <w:shd w:val="clear" w:color="auto" w:fill="FAFAFC"/>
            <w:tcMar>
              <w:top w:w="50" w:type="dxa"/>
              <w:left w:w="70" w:type="dxa"/>
              <w:bottom w:w="50" w:type="dxa"/>
              <w:right w:w="70" w:type="dxa"/>
            </w:tcMar>
          </w:tcPr>
          <w:p w14:paraId="2C4F89C4" w14:textId="77777777" w:rsidR="00B0415E" w:rsidRDefault="00000000">
            <w:pPr>
              <w:jc w:val="right"/>
            </w:pPr>
            <w:r>
              <w:rPr>
                <w:color w:val="718096"/>
              </w:rPr>
              <w:t>Page 15</w:t>
            </w:r>
          </w:p>
        </w:tc>
      </w:tr>
      <w:tr w:rsidR="00B0415E" w14:paraId="2B8227EF" w14:textId="77777777">
        <w:trPr>
          <w:jc w:val="center"/>
        </w:trPr>
        <w:tc>
          <w:tcPr>
            <w:tcW w:w="1584" w:type="dxa"/>
            <w:tcBorders>
              <w:bottom w:val="single" w:sz="6" w:space="0" w:color="E2E8F0"/>
            </w:tcBorders>
            <w:shd w:val="clear" w:color="auto" w:fill="FAFAFC"/>
            <w:tcMar>
              <w:top w:w="50" w:type="dxa"/>
              <w:left w:w="70" w:type="dxa"/>
              <w:bottom w:w="50" w:type="dxa"/>
              <w:right w:w="70" w:type="dxa"/>
            </w:tcMar>
          </w:tcPr>
          <w:p w14:paraId="7284D670" w14:textId="77777777" w:rsidR="00B0415E" w:rsidRDefault="00000000">
            <w:r>
              <w:rPr>
                <w:b/>
                <w:color w:val="C59B27"/>
              </w:rPr>
              <w:t>Figure 3</w:t>
            </w:r>
          </w:p>
        </w:tc>
        <w:tc>
          <w:tcPr>
            <w:tcW w:w="6480" w:type="dxa"/>
            <w:tcBorders>
              <w:bottom w:val="single" w:sz="6" w:space="0" w:color="E2E8F0"/>
            </w:tcBorders>
            <w:shd w:val="clear" w:color="auto" w:fill="FAFAFC"/>
            <w:tcMar>
              <w:top w:w="50" w:type="dxa"/>
              <w:left w:w="70" w:type="dxa"/>
              <w:bottom w:w="50" w:type="dxa"/>
              <w:right w:w="70" w:type="dxa"/>
            </w:tcMar>
          </w:tcPr>
          <w:p w14:paraId="6D238C82" w14:textId="77777777" w:rsidR="00B0415E" w:rsidRDefault="00000000">
            <w:r>
              <w:rPr>
                <w:color w:val="2D3748"/>
              </w:rPr>
              <w:t>End-to-End Pre-Order Billing, Cake Customization &amp; Kitchen Workflow</w:t>
            </w:r>
          </w:p>
        </w:tc>
        <w:tc>
          <w:tcPr>
            <w:tcW w:w="1296" w:type="dxa"/>
            <w:tcBorders>
              <w:bottom w:val="single" w:sz="6" w:space="0" w:color="E2E8F0"/>
            </w:tcBorders>
            <w:shd w:val="clear" w:color="auto" w:fill="FAFAFC"/>
            <w:tcMar>
              <w:top w:w="50" w:type="dxa"/>
              <w:left w:w="70" w:type="dxa"/>
              <w:bottom w:w="50" w:type="dxa"/>
              <w:right w:w="70" w:type="dxa"/>
            </w:tcMar>
          </w:tcPr>
          <w:p w14:paraId="07D257E2" w14:textId="77777777" w:rsidR="00B0415E" w:rsidRDefault="00000000">
            <w:pPr>
              <w:jc w:val="right"/>
            </w:pPr>
            <w:r>
              <w:rPr>
                <w:color w:val="718096"/>
              </w:rPr>
              <w:t>Page 13</w:t>
            </w:r>
          </w:p>
        </w:tc>
      </w:tr>
    </w:tbl>
    <w:p w14:paraId="3B42C375" w14:textId="77777777" w:rsidR="00B0415E" w:rsidRDefault="00000000">
      <w:r>
        <w:br w:type="page"/>
      </w:r>
    </w:p>
    <w:p w14:paraId="0B512BDC" w14:textId="77777777" w:rsidR="00B0415E" w:rsidRDefault="00000000">
      <w:pPr>
        <w:keepNext/>
        <w:spacing w:before="360" w:after="120"/>
      </w:pPr>
      <w:r>
        <w:rPr>
          <w:rFonts w:ascii="Segoe UI" w:hAnsi="Segoe UI"/>
          <w:b/>
          <w:color w:val="1B365D"/>
          <w:sz w:val="30"/>
        </w:rPr>
        <w:lastRenderedPageBreak/>
        <w:t>1. EXECUTIVE SUMMARY &amp; PURPOSE</w:t>
      </w:r>
    </w:p>
    <w:p w14:paraId="440C4DEB" w14:textId="77777777" w:rsidR="00B0415E" w:rsidRDefault="00000000">
      <w:pPr>
        <w:spacing w:after="120"/>
      </w:pPr>
      <w:r>
        <w:rPr>
          <w:rFonts w:ascii="Segoe UI" w:hAnsi="Segoe UI"/>
          <w:color w:val="2D3748"/>
          <w:sz w:val="20"/>
        </w:rPr>
        <w:t>The Royal Bakery (TRB) is one of the most respected bakeries in Sri Lanka. Every day, the bakery takes in hundreds of custom celebration cakes, daily bread orders, and catering orders from walk-in customers, hotels, and schools. Currently, TRB uses a cloud website called trbsys.net for this pre-order billing. However, this system causes severe delays: counter screens freeze, cashiers wait seconds for items to load, and if the showroom internet disconnects, billing stops completely.</w:t>
      </w:r>
    </w:p>
    <w:p w14:paraId="271616A6" w14:textId="77777777" w:rsidR="00B0415E" w:rsidRDefault="00000000">
      <w:pPr>
        <w:spacing w:after="120"/>
      </w:pPr>
      <w:r>
        <w:rPr>
          <w:rFonts w:ascii="Segoe UI" w:hAnsi="Segoe UI"/>
          <w:color w:val="2D3748"/>
          <w:sz w:val="20"/>
        </w:rPr>
        <w:t>This project will replace trbsys.net with a modern, ultra-fast Local-First Counter System running on Microsoft SQL Server. It runs directly on TRB's counter computers, meaning zero internet lag and 100% offline billing reliability. Furthermore, because it uses Microsoft SQL Server, it shares the exact same database engine as TRB's retail POS (DanuPOS), making future integration simple, clean, and unified.</w:t>
      </w:r>
    </w:p>
    <w:p w14:paraId="156FB5D3" w14:textId="77777777" w:rsidR="00B0415E" w:rsidRDefault="00000000">
      <w:pPr>
        <w:spacing w:after="120"/>
      </w:pPr>
      <w:r>
        <w:rPr>
          <w:rFonts w:ascii="Segoe UI" w:hAnsi="Segoe UI"/>
          <w:color w:val="2D3748"/>
          <w:sz w:val="20"/>
        </w:rPr>
        <w:t>To make this modernization financially frictionless and avoid large capital barriers, the engagement eliminates traditional large baseline development fees (LKR 0 baseline fee). Instead, the project is structured under an attractive operational partnership: a one-time initial non-refundable advance of LKR 100,000 upon contract signing, followed by a consolidated monthly retainer of LKR 30,000 per month. This monthly fee comprehensively bundles ongoing maintenance and operations for TRB's two existing POS systems (Bakery POS and Restaurant POS at LKR 15,000/mo) and this new Pre-Order Counter System (at LKR 15,000/mo).</w:t>
      </w:r>
    </w:p>
    <w:p w14:paraId="799F191F" w14:textId="77777777" w:rsidR="00B0415E" w:rsidRDefault="00000000">
      <w:pPr>
        <w:keepNext/>
        <w:spacing w:before="360" w:after="120"/>
      </w:pPr>
      <w:r>
        <w:rPr>
          <w:rFonts w:ascii="Segoe UI" w:hAnsi="Segoe UI"/>
          <w:b/>
          <w:color w:val="1B365D"/>
          <w:sz w:val="30"/>
        </w:rPr>
        <w:t>2. STRICT SCOPE BOUNDARY &amp; CHANGE REQUEST (CR) POLICY</w:t>
      </w:r>
    </w:p>
    <w:p w14:paraId="6793A050" w14:textId="77777777" w:rsidR="00B0415E" w:rsidRDefault="00000000">
      <w:pPr>
        <w:spacing w:after="120"/>
      </w:pPr>
      <w:r>
        <w:rPr>
          <w:rFonts w:ascii="Segoe UI" w:hAnsi="Segoe UI"/>
          <w:color w:val="2D3748"/>
          <w:sz w:val="20"/>
        </w:rPr>
        <w:t>To ensure that this project is delivered strictly within the minimum 3-month timeline and commercial framework, it is essential that both The Royal Bakery and the development team have a crystal-clear understanding of the project boundaries.</w:t>
      </w:r>
    </w:p>
    <w:tbl>
      <w:tblPr>
        <w:tblW w:w="0" w:type="auto"/>
        <w:jc w:val="center"/>
        <w:tblLayout w:type="fixed"/>
        <w:tblLook w:val="04A0" w:firstRow="1" w:lastRow="0" w:firstColumn="1" w:lastColumn="0" w:noHBand="0" w:noVBand="1"/>
      </w:tblPr>
      <w:tblGrid>
        <w:gridCol w:w="9360"/>
      </w:tblGrid>
      <w:tr w:rsidR="00B0415E" w14:paraId="5BE3F450" w14:textId="77777777">
        <w:trPr>
          <w:jc w:val="center"/>
        </w:trPr>
        <w:tc>
          <w:tcPr>
            <w:tcW w:w="9360" w:type="dxa"/>
            <w:tcBorders>
              <w:left w:val="single" w:sz="24" w:space="0" w:color="C53030"/>
            </w:tcBorders>
            <w:shd w:val="clear" w:color="auto" w:fill="FFF5F5"/>
            <w:tcMar>
              <w:top w:w="160" w:type="dxa"/>
              <w:left w:w="220" w:type="dxa"/>
              <w:bottom w:w="160" w:type="dxa"/>
              <w:right w:w="180" w:type="dxa"/>
            </w:tcMar>
          </w:tcPr>
          <w:p w14:paraId="257A0630" w14:textId="77777777" w:rsidR="00B0415E" w:rsidRDefault="00000000">
            <w:pPr>
              <w:spacing w:after="80"/>
            </w:pPr>
            <w:r>
              <w:rPr>
                <w:rFonts w:ascii="Segoe UI" w:hAnsi="Segoe UI"/>
                <w:b/>
                <w:color w:val="C53030"/>
              </w:rPr>
              <w:t>■ STRICT SCOPE AGREEMENT &amp; ANTI-SCOPE CREEP CLAUSE</w:t>
            </w:r>
          </w:p>
          <w:p w14:paraId="554C3335" w14:textId="77777777" w:rsidR="00B0415E" w:rsidRDefault="00000000">
            <w:pPr>
              <w:spacing w:before="40" w:after="80"/>
            </w:pPr>
            <w:r>
              <w:rPr>
                <w:rFonts w:ascii="Segoe UI" w:hAnsi="Segoe UI"/>
                <w:color w:val="2D3748"/>
                <w:sz w:val="20"/>
              </w:rPr>
              <w:t>1. Exact Feature Copy: The scope of this project is strictly limited to rebuilding the exact functional menus, pages, and features currently present in the production trbsys.net portal as documented across the 21 production screenshots and counter intake workflows. No more, no less.</w:t>
            </w:r>
          </w:p>
          <w:p w14:paraId="675554F0" w14:textId="77777777" w:rsidR="00B0415E" w:rsidRDefault="00000000">
            <w:pPr>
              <w:spacing w:before="40" w:after="80"/>
            </w:pPr>
            <w:r>
              <w:rPr>
                <w:rFonts w:ascii="Segoe UI" w:hAnsi="Segoe UI"/>
                <w:color w:val="2D3748"/>
                <w:sz w:val="20"/>
              </w:rPr>
              <w:t>2. 1-Year Maintenance Scope: The included 1-year operational maintenance period strictly covers bug fixes, database tuning, and counter printer support for the rebuilt trbsys.net system. It does NOT include adding new features, extra screens, or novel business logic.</w:t>
            </w:r>
          </w:p>
          <w:p w14:paraId="4FA86F7A" w14:textId="77777777" w:rsidR="00B0415E" w:rsidRDefault="00000000">
            <w:pPr>
              <w:spacing w:before="40" w:after="80"/>
            </w:pPr>
            <w:r>
              <w:rPr>
                <w:rFonts w:ascii="Segoe UI" w:hAnsi="Segoe UI"/>
                <w:color w:val="2D3748"/>
                <w:sz w:val="20"/>
              </w:rPr>
              <w:t>3. Out-of-Scope Items: Any new capability not present in the current trbsys.net portal (such as customer online ordering apps, online payment gateways, automated SMS marketing blasts, general accounting ledgers, or attendance systems) is strictly out-of-scope for this baseline contract.</w:t>
            </w:r>
          </w:p>
          <w:p w14:paraId="0BC97191" w14:textId="77777777" w:rsidR="00B0415E" w:rsidRDefault="00000000">
            <w:pPr>
              <w:spacing w:before="40" w:after="80"/>
            </w:pPr>
            <w:r>
              <w:rPr>
                <w:rFonts w:ascii="Segoe UI" w:hAnsi="Segoe UI"/>
                <w:color w:val="2D3748"/>
                <w:sz w:val="20"/>
              </w:rPr>
              <w:t>4. Change Request (CR) Process: If TRB requests any new feature, extra screen, or functional change that does not exist in the current system, it must be submitted as a written Change Request (CR). Each CR will receive a separate commercial quotation and timeline, and will be developed under custom development rates.</w:t>
            </w:r>
          </w:p>
          <w:p w14:paraId="4A167DC6" w14:textId="77777777" w:rsidR="00B0415E" w:rsidRDefault="00000000">
            <w:pPr>
              <w:spacing w:before="40" w:after="80"/>
            </w:pPr>
            <w:r>
              <w:rPr>
                <w:rFonts w:ascii="Segoe UI" w:hAnsi="Segoe UI"/>
                <w:color w:val="2D3748"/>
                <w:sz w:val="20"/>
              </w:rPr>
              <w:lastRenderedPageBreak/>
              <w:t>5. Sign-Off Protection: This scope boundary protects both parties against misunderstandings, guarantees on-time delivery, and ensures the highest quality of engineering.</w:t>
            </w:r>
          </w:p>
        </w:tc>
      </w:tr>
    </w:tbl>
    <w:p w14:paraId="532083AB" w14:textId="77777777" w:rsidR="00B0415E" w:rsidRDefault="00B0415E">
      <w:pPr>
        <w:spacing w:after="120"/>
      </w:pPr>
    </w:p>
    <w:p w14:paraId="21681276" w14:textId="77777777" w:rsidR="00B0415E" w:rsidRDefault="00000000">
      <w:pPr>
        <w:keepNext/>
        <w:spacing w:before="260" w:after="80"/>
      </w:pPr>
      <w:r>
        <w:rPr>
          <w:rFonts w:ascii="Segoe UI" w:hAnsi="Segoe UI"/>
          <w:b/>
          <w:color w:val="C59B27"/>
          <w:sz w:val="24"/>
        </w:rPr>
        <w:t>2.1 Complete Audit Table of the 21 Production System Screenshots (from Client PDF)</w:t>
      </w:r>
    </w:p>
    <w:p w14:paraId="3098FC74" w14:textId="77777777" w:rsidR="00B0415E" w:rsidRDefault="00000000">
      <w:pPr>
        <w:spacing w:after="120"/>
      </w:pPr>
      <w:r>
        <w:rPr>
          <w:rFonts w:ascii="Segoe UI" w:hAnsi="Segoe UI"/>
          <w:color w:val="2D3748"/>
          <w:sz w:val="20"/>
        </w:rPr>
        <w:t>The client provided an operational walkthrough PDF containing 21 individual screen captures showing every menu, form, and table used across The Royal Bakery. Every single one of these 21 screenshots has been cataloged and verified below:</w:t>
      </w:r>
    </w:p>
    <w:tbl>
      <w:tblPr>
        <w:tblW w:w="0" w:type="auto"/>
        <w:jc w:val="center"/>
        <w:tblLayout w:type="fixed"/>
        <w:tblLook w:val="04A0" w:firstRow="1" w:lastRow="0" w:firstColumn="1" w:lastColumn="0" w:noHBand="0" w:noVBand="1"/>
      </w:tblPr>
      <w:tblGrid>
        <w:gridCol w:w="1584"/>
        <w:gridCol w:w="1152"/>
        <w:gridCol w:w="1872"/>
        <w:gridCol w:w="2016"/>
        <w:gridCol w:w="2736"/>
      </w:tblGrid>
      <w:tr w:rsidR="00B0415E" w14:paraId="72F4BDC9" w14:textId="77777777">
        <w:trPr>
          <w:jc w:val="center"/>
        </w:trPr>
        <w:tc>
          <w:tcPr>
            <w:tcW w:w="1584"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7819C1D5" w14:textId="77777777" w:rsidR="00B0415E" w:rsidRDefault="00000000">
            <w:pPr>
              <w:spacing w:after="0"/>
            </w:pPr>
            <w:r>
              <w:rPr>
                <w:rFonts w:ascii="Segoe UI" w:hAnsi="Segoe UI"/>
                <w:b/>
                <w:color w:val="FFFFFF"/>
                <w:sz w:val="19"/>
              </w:rPr>
              <w:t>Screenshot #</w:t>
            </w:r>
          </w:p>
        </w:tc>
        <w:tc>
          <w:tcPr>
            <w:tcW w:w="1152"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0F2E0477" w14:textId="77777777" w:rsidR="00B0415E" w:rsidRDefault="00000000">
            <w:pPr>
              <w:spacing w:after="0"/>
            </w:pPr>
            <w:r>
              <w:rPr>
                <w:rFonts w:ascii="Segoe UI" w:hAnsi="Segoe UI"/>
                <w:b/>
                <w:color w:val="FFFFFF"/>
                <w:sz w:val="19"/>
              </w:rPr>
              <w:t>PDF Page</w:t>
            </w:r>
          </w:p>
        </w:tc>
        <w:tc>
          <w:tcPr>
            <w:tcW w:w="1872"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736DF4E9" w14:textId="77777777" w:rsidR="00B0415E" w:rsidRDefault="00000000">
            <w:pPr>
              <w:spacing w:after="0"/>
            </w:pPr>
            <w:r>
              <w:rPr>
                <w:rFonts w:ascii="Segoe UI" w:hAnsi="Segoe UI"/>
                <w:b/>
                <w:color w:val="FFFFFF"/>
                <w:sz w:val="19"/>
              </w:rPr>
              <w:t>Menu / Area</w:t>
            </w:r>
          </w:p>
        </w:tc>
        <w:tc>
          <w:tcPr>
            <w:tcW w:w="2016"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5C598AE0" w14:textId="77777777" w:rsidR="00B0415E" w:rsidRDefault="00000000">
            <w:pPr>
              <w:spacing w:after="0"/>
            </w:pPr>
            <w:r>
              <w:rPr>
                <w:rFonts w:ascii="Segoe UI" w:hAnsi="Segoe UI"/>
                <w:b/>
                <w:color w:val="FFFFFF"/>
                <w:sz w:val="19"/>
              </w:rPr>
              <w:t>URL Route &amp; Screen Title</w:t>
            </w:r>
          </w:p>
        </w:tc>
        <w:tc>
          <w:tcPr>
            <w:tcW w:w="2736"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72319381" w14:textId="77777777" w:rsidR="00B0415E" w:rsidRDefault="00000000">
            <w:pPr>
              <w:spacing w:after="0"/>
            </w:pPr>
            <w:r>
              <w:rPr>
                <w:rFonts w:ascii="Segoe UI" w:hAnsi="Segoe UI"/>
                <w:b/>
                <w:color w:val="FFFFFF"/>
                <w:sz w:val="19"/>
              </w:rPr>
              <w:t>Captured Elements &amp; Key Controls</w:t>
            </w:r>
          </w:p>
        </w:tc>
      </w:tr>
      <w:tr w:rsidR="00B0415E" w14:paraId="25A6D6A4" w14:textId="77777777">
        <w:trPr>
          <w:jc w:val="center"/>
        </w:trPr>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3221C706" w14:textId="77777777" w:rsidR="00B0415E" w:rsidRDefault="00000000">
            <w:pPr>
              <w:spacing w:after="0"/>
            </w:pPr>
            <w:r>
              <w:rPr>
                <w:rFonts w:ascii="Segoe UI" w:hAnsi="Segoe UI"/>
                <w:color w:val="2D3748"/>
                <w:sz w:val="18"/>
              </w:rPr>
              <w:t>Screenshot #01</w:t>
            </w:r>
          </w:p>
        </w:tc>
        <w:tc>
          <w:tcPr>
            <w:tcW w:w="1152" w:type="dxa"/>
            <w:tcBorders>
              <w:top w:val="single" w:sz="6" w:space="0" w:color="E2E8F0"/>
              <w:bottom w:val="single" w:sz="6" w:space="0" w:color="E2E8F0"/>
            </w:tcBorders>
            <w:shd w:val="clear" w:color="auto" w:fill="FFFFFF"/>
            <w:tcMar>
              <w:top w:w="100" w:type="dxa"/>
              <w:left w:w="120" w:type="dxa"/>
              <w:bottom w:w="100" w:type="dxa"/>
              <w:right w:w="120" w:type="dxa"/>
            </w:tcMar>
          </w:tcPr>
          <w:p w14:paraId="54DD0686" w14:textId="77777777" w:rsidR="00B0415E" w:rsidRDefault="00000000">
            <w:pPr>
              <w:spacing w:after="0"/>
            </w:pPr>
            <w:r>
              <w:rPr>
                <w:rFonts w:ascii="Segoe UI" w:hAnsi="Segoe UI"/>
                <w:color w:val="2D3748"/>
                <w:sz w:val="18"/>
              </w:rPr>
              <w:t>Page 1 (Top)</w:t>
            </w:r>
          </w:p>
        </w:tc>
        <w:tc>
          <w:tcPr>
            <w:tcW w:w="1872" w:type="dxa"/>
            <w:tcBorders>
              <w:top w:val="single" w:sz="6" w:space="0" w:color="E2E8F0"/>
              <w:bottom w:val="single" w:sz="6" w:space="0" w:color="E2E8F0"/>
            </w:tcBorders>
            <w:shd w:val="clear" w:color="auto" w:fill="FFFFFF"/>
            <w:tcMar>
              <w:top w:w="100" w:type="dxa"/>
              <w:left w:w="120" w:type="dxa"/>
              <w:bottom w:w="100" w:type="dxa"/>
              <w:right w:w="120" w:type="dxa"/>
            </w:tcMar>
          </w:tcPr>
          <w:p w14:paraId="3E501840" w14:textId="77777777" w:rsidR="00B0415E" w:rsidRDefault="00000000">
            <w:pPr>
              <w:spacing w:after="0"/>
            </w:pPr>
            <w:r>
              <w:rPr>
                <w:rFonts w:ascii="Segoe UI" w:hAnsi="Segoe UI"/>
                <w:color w:val="2D3748"/>
                <w:sz w:val="18"/>
              </w:rPr>
              <w:t>Dashboard</w:t>
            </w:r>
          </w:p>
        </w:tc>
        <w:tc>
          <w:tcPr>
            <w:tcW w:w="2016" w:type="dxa"/>
            <w:tcBorders>
              <w:top w:val="single" w:sz="6" w:space="0" w:color="E2E8F0"/>
              <w:bottom w:val="single" w:sz="6" w:space="0" w:color="E2E8F0"/>
            </w:tcBorders>
            <w:shd w:val="clear" w:color="auto" w:fill="FFFFFF"/>
            <w:tcMar>
              <w:top w:w="100" w:type="dxa"/>
              <w:left w:w="120" w:type="dxa"/>
              <w:bottom w:w="100" w:type="dxa"/>
              <w:right w:w="120" w:type="dxa"/>
            </w:tcMar>
          </w:tcPr>
          <w:p w14:paraId="21BF135D" w14:textId="77777777" w:rsidR="00B0415E" w:rsidRDefault="00000000">
            <w:pPr>
              <w:spacing w:after="0"/>
            </w:pPr>
            <w:r>
              <w:rPr>
                <w:rFonts w:ascii="Segoe UI" w:hAnsi="Segoe UI"/>
                <w:color w:val="2D3748"/>
                <w:sz w:val="18"/>
              </w:rPr>
              <w:t>/dashboard</w:t>
            </w:r>
            <w:r>
              <w:rPr>
                <w:rFonts w:ascii="Segoe UI" w:hAnsi="Segoe UI"/>
                <w:color w:val="2D3748"/>
                <w:sz w:val="18"/>
              </w:rPr>
              <w:br/>
              <w:t>Operational Dashboard</w:t>
            </w:r>
          </w:p>
        </w:tc>
        <w:tc>
          <w:tcPr>
            <w:tcW w:w="2736" w:type="dxa"/>
            <w:tcBorders>
              <w:top w:val="single" w:sz="6" w:space="0" w:color="E2E8F0"/>
              <w:bottom w:val="single" w:sz="6" w:space="0" w:color="E2E8F0"/>
            </w:tcBorders>
            <w:shd w:val="clear" w:color="auto" w:fill="FFFFFF"/>
            <w:tcMar>
              <w:top w:w="100" w:type="dxa"/>
              <w:left w:w="120" w:type="dxa"/>
              <w:bottom w:w="100" w:type="dxa"/>
              <w:right w:w="120" w:type="dxa"/>
            </w:tcMar>
          </w:tcPr>
          <w:p w14:paraId="3A568E88" w14:textId="77777777" w:rsidR="00B0415E" w:rsidRDefault="00000000">
            <w:pPr>
              <w:spacing w:after="0"/>
            </w:pPr>
            <w:r>
              <w:rPr>
                <w:rFonts w:ascii="Segoe UI" w:hAnsi="Segoe UI"/>
                <w:color w:val="2D3748"/>
                <w:sz w:val="18"/>
              </w:rPr>
              <w:t>Top navbar, KPI cards: Total Orders, Total Pending Orders, Total New Customers (This Month admin &amp; Last Month)</w:t>
            </w:r>
          </w:p>
        </w:tc>
      </w:tr>
      <w:tr w:rsidR="00B0415E" w14:paraId="6AB1B284" w14:textId="77777777">
        <w:trPr>
          <w:jc w:val="center"/>
        </w:trPr>
        <w:tc>
          <w:tcPr>
            <w:tcW w:w="1584" w:type="dxa"/>
            <w:tcBorders>
              <w:top w:val="single" w:sz="6" w:space="0" w:color="E2E8F0"/>
              <w:bottom w:val="single" w:sz="6" w:space="0" w:color="E2E8F0"/>
            </w:tcBorders>
            <w:shd w:val="clear" w:color="auto" w:fill="F7FAFC"/>
            <w:tcMar>
              <w:top w:w="100" w:type="dxa"/>
              <w:left w:w="120" w:type="dxa"/>
              <w:bottom w:w="100" w:type="dxa"/>
              <w:right w:w="120" w:type="dxa"/>
            </w:tcMar>
          </w:tcPr>
          <w:p w14:paraId="0C852640" w14:textId="77777777" w:rsidR="00B0415E" w:rsidRDefault="00000000">
            <w:pPr>
              <w:spacing w:after="0"/>
            </w:pPr>
            <w:r>
              <w:rPr>
                <w:rFonts w:ascii="Segoe UI" w:hAnsi="Segoe UI"/>
                <w:color w:val="2D3748"/>
                <w:sz w:val="18"/>
              </w:rPr>
              <w:t>Screenshot #02</w:t>
            </w:r>
          </w:p>
        </w:tc>
        <w:tc>
          <w:tcPr>
            <w:tcW w:w="1152" w:type="dxa"/>
            <w:tcBorders>
              <w:top w:val="single" w:sz="6" w:space="0" w:color="E2E8F0"/>
              <w:bottom w:val="single" w:sz="6" w:space="0" w:color="E2E8F0"/>
            </w:tcBorders>
            <w:shd w:val="clear" w:color="auto" w:fill="F7FAFC"/>
            <w:tcMar>
              <w:top w:w="100" w:type="dxa"/>
              <w:left w:w="120" w:type="dxa"/>
              <w:bottom w:w="100" w:type="dxa"/>
              <w:right w:w="120" w:type="dxa"/>
            </w:tcMar>
          </w:tcPr>
          <w:p w14:paraId="6B192277" w14:textId="77777777" w:rsidR="00B0415E" w:rsidRDefault="00000000">
            <w:pPr>
              <w:spacing w:after="0"/>
            </w:pPr>
            <w:r>
              <w:rPr>
                <w:rFonts w:ascii="Segoe UI" w:hAnsi="Segoe UI"/>
                <w:color w:val="2D3748"/>
                <w:sz w:val="18"/>
              </w:rPr>
              <w:t>Page 1 (Bottom)</w:t>
            </w:r>
          </w:p>
        </w:tc>
        <w:tc>
          <w:tcPr>
            <w:tcW w:w="1872" w:type="dxa"/>
            <w:tcBorders>
              <w:top w:val="single" w:sz="6" w:space="0" w:color="E2E8F0"/>
              <w:bottom w:val="single" w:sz="6" w:space="0" w:color="E2E8F0"/>
            </w:tcBorders>
            <w:shd w:val="clear" w:color="auto" w:fill="F7FAFC"/>
            <w:tcMar>
              <w:top w:w="100" w:type="dxa"/>
              <w:left w:w="120" w:type="dxa"/>
              <w:bottom w:w="100" w:type="dxa"/>
              <w:right w:w="120" w:type="dxa"/>
            </w:tcMar>
          </w:tcPr>
          <w:p w14:paraId="3E4C186E" w14:textId="77777777" w:rsidR="00B0415E" w:rsidRDefault="00000000">
            <w:pPr>
              <w:spacing w:after="0"/>
            </w:pPr>
            <w:r>
              <w:rPr>
                <w:rFonts w:ascii="Segoe UI" w:hAnsi="Segoe UI"/>
                <w:color w:val="2D3748"/>
                <w:sz w:val="18"/>
              </w:rPr>
              <w:t>Main Access &gt; System Users</w:t>
            </w:r>
          </w:p>
        </w:tc>
        <w:tc>
          <w:tcPr>
            <w:tcW w:w="2016" w:type="dxa"/>
            <w:tcBorders>
              <w:top w:val="single" w:sz="6" w:space="0" w:color="E2E8F0"/>
              <w:bottom w:val="single" w:sz="6" w:space="0" w:color="E2E8F0"/>
            </w:tcBorders>
            <w:shd w:val="clear" w:color="auto" w:fill="F7FAFC"/>
            <w:tcMar>
              <w:top w:w="100" w:type="dxa"/>
              <w:left w:w="120" w:type="dxa"/>
              <w:bottom w:w="100" w:type="dxa"/>
              <w:right w:w="120" w:type="dxa"/>
            </w:tcMar>
          </w:tcPr>
          <w:p w14:paraId="08520EB4" w14:textId="77777777" w:rsidR="00B0415E" w:rsidRDefault="00000000">
            <w:pPr>
              <w:spacing w:after="0"/>
            </w:pPr>
            <w:r>
              <w:rPr>
                <w:rFonts w:ascii="Segoe UI" w:hAnsi="Segoe UI"/>
                <w:color w:val="2D3748"/>
                <w:sz w:val="18"/>
              </w:rPr>
              <w:t>/create-users</w:t>
            </w:r>
            <w:r>
              <w:rPr>
                <w:rFonts w:ascii="Segoe UI" w:hAnsi="Segoe UI"/>
                <w:color w:val="2D3748"/>
                <w:sz w:val="18"/>
              </w:rPr>
              <w:br/>
              <w:t>Create User</w:t>
            </w:r>
          </w:p>
        </w:tc>
        <w:tc>
          <w:tcPr>
            <w:tcW w:w="2736" w:type="dxa"/>
            <w:tcBorders>
              <w:top w:val="single" w:sz="6" w:space="0" w:color="E2E8F0"/>
              <w:bottom w:val="single" w:sz="6" w:space="0" w:color="E2E8F0"/>
            </w:tcBorders>
            <w:shd w:val="clear" w:color="auto" w:fill="F7FAFC"/>
            <w:tcMar>
              <w:top w:w="100" w:type="dxa"/>
              <w:left w:w="120" w:type="dxa"/>
              <w:bottom w:w="100" w:type="dxa"/>
              <w:right w:w="120" w:type="dxa"/>
            </w:tcMar>
          </w:tcPr>
          <w:p w14:paraId="4F0AC198" w14:textId="77777777" w:rsidR="00B0415E" w:rsidRDefault="00000000">
            <w:pPr>
              <w:spacing w:after="0"/>
            </w:pPr>
            <w:r>
              <w:rPr>
                <w:rFonts w:ascii="Segoe UI" w:hAnsi="Segoe UI"/>
                <w:color w:val="2D3748"/>
                <w:sz w:val="18"/>
              </w:rPr>
              <w:t>Main Access menu hover; User Name*, Password*, Confirm Password*, User Type* (Select Level), Submit, Cancel</w:t>
            </w:r>
          </w:p>
        </w:tc>
      </w:tr>
      <w:tr w:rsidR="00B0415E" w14:paraId="28EA2FED" w14:textId="77777777">
        <w:trPr>
          <w:jc w:val="center"/>
        </w:trPr>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3E1A6B0A" w14:textId="77777777" w:rsidR="00B0415E" w:rsidRDefault="00000000">
            <w:pPr>
              <w:spacing w:after="0"/>
            </w:pPr>
            <w:r>
              <w:rPr>
                <w:rFonts w:ascii="Segoe UI" w:hAnsi="Segoe UI"/>
                <w:color w:val="2D3748"/>
                <w:sz w:val="18"/>
              </w:rPr>
              <w:t>Screenshot #03</w:t>
            </w:r>
          </w:p>
        </w:tc>
        <w:tc>
          <w:tcPr>
            <w:tcW w:w="1152" w:type="dxa"/>
            <w:tcBorders>
              <w:top w:val="single" w:sz="6" w:space="0" w:color="E2E8F0"/>
              <w:bottom w:val="single" w:sz="6" w:space="0" w:color="E2E8F0"/>
            </w:tcBorders>
            <w:shd w:val="clear" w:color="auto" w:fill="FFFFFF"/>
            <w:tcMar>
              <w:top w:w="100" w:type="dxa"/>
              <w:left w:w="120" w:type="dxa"/>
              <w:bottom w:w="100" w:type="dxa"/>
              <w:right w:w="120" w:type="dxa"/>
            </w:tcMar>
          </w:tcPr>
          <w:p w14:paraId="1689267E" w14:textId="77777777" w:rsidR="00B0415E" w:rsidRDefault="00000000">
            <w:pPr>
              <w:spacing w:after="0"/>
            </w:pPr>
            <w:r>
              <w:rPr>
                <w:rFonts w:ascii="Segoe UI" w:hAnsi="Segoe UI"/>
                <w:color w:val="2D3748"/>
                <w:sz w:val="18"/>
              </w:rPr>
              <w:t>Page 2 (Top)</w:t>
            </w:r>
          </w:p>
        </w:tc>
        <w:tc>
          <w:tcPr>
            <w:tcW w:w="1872" w:type="dxa"/>
            <w:tcBorders>
              <w:top w:val="single" w:sz="6" w:space="0" w:color="E2E8F0"/>
              <w:bottom w:val="single" w:sz="6" w:space="0" w:color="E2E8F0"/>
            </w:tcBorders>
            <w:shd w:val="clear" w:color="auto" w:fill="FFFFFF"/>
            <w:tcMar>
              <w:top w:w="100" w:type="dxa"/>
              <w:left w:w="120" w:type="dxa"/>
              <w:bottom w:w="100" w:type="dxa"/>
              <w:right w:w="120" w:type="dxa"/>
            </w:tcMar>
          </w:tcPr>
          <w:p w14:paraId="26966AAB" w14:textId="77777777" w:rsidR="00B0415E" w:rsidRDefault="00000000">
            <w:pPr>
              <w:spacing w:after="0"/>
            </w:pPr>
            <w:r>
              <w:rPr>
                <w:rFonts w:ascii="Segoe UI" w:hAnsi="Segoe UI"/>
                <w:color w:val="2D3748"/>
                <w:sz w:val="18"/>
              </w:rPr>
              <w:t>Main Access &gt; System Users</w:t>
            </w:r>
          </w:p>
        </w:tc>
        <w:tc>
          <w:tcPr>
            <w:tcW w:w="2016" w:type="dxa"/>
            <w:tcBorders>
              <w:top w:val="single" w:sz="6" w:space="0" w:color="E2E8F0"/>
              <w:bottom w:val="single" w:sz="6" w:space="0" w:color="E2E8F0"/>
            </w:tcBorders>
            <w:shd w:val="clear" w:color="auto" w:fill="FFFFFF"/>
            <w:tcMar>
              <w:top w:w="100" w:type="dxa"/>
              <w:left w:w="120" w:type="dxa"/>
              <w:bottom w:w="100" w:type="dxa"/>
              <w:right w:w="120" w:type="dxa"/>
            </w:tcMar>
          </w:tcPr>
          <w:p w14:paraId="7386F31E" w14:textId="77777777" w:rsidR="00B0415E" w:rsidRDefault="00000000">
            <w:pPr>
              <w:spacing w:after="0"/>
            </w:pPr>
            <w:r>
              <w:rPr>
                <w:rFonts w:ascii="Segoe UI" w:hAnsi="Segoe UI"/>
                <w:color w:val="2D3748"/>
                <w:sz w:val="18"/>
              </w:rPr>
              <w:t>/manage-users</w:t>
            </w:r>
            <w:r>
              <w:rPr>
                <w:rFonts w:ascii="Segoe UI" w:hAnsi="Segoe UI"/>
                <w:color w:val="2D3748"/>
                <w:sz w:val="18"/>
              </w:rPr>
              <w:br/>
              <w:t>Manage Users</w:t>
            </w:r>
          </w:p>
        </w:tc>
        <w:tc>
          <w:tcPr>
            <w:tcW w:w="2736" w:type="dxa"/>
            <w:tcBorders>
              <w:top w:val="single" w:sz="6" w:space="0" w:color="E2E8F0"/>
              <w:bottom w:val="single" w:sz="6" w:space="0" w:color="E2E8F0"/>
            </w:tcBorders>
            <w:shd w:val="clear" w:color="auto" w:fill="FFFFFF"/>
            <w:tcMar>
              <w:top w:w="100" w:type="dxa"/>
              <w:left w:w="120" w:type="dxa"/>
              <w:bottom w:w="100" w:type="dxa"/>
              <w:right w:w="120" w:type="dxa"/>
            </w:tcMar>
          </w:tcPr>
          <w:p w14:paraId="1B29AD4D" w14:textId="77777777" w:rsidR="00B0415E" w:rsidRDefault="00000000">
            <w:pPr>
              <w:spacing w:after="0"/>
            </w:pPr>
            <w:r>
              <w:rPr>
                <w:rFonts w:ascii="Segoe UI" w:hAnsi="Segoe UI"/>
                <w:color w:val="2D3748"/>
                <w:sz w:val="18"/>
              </w:rPr>
              <w:t>System Users submenu; User list table: User Name, User Role, Action (Edit pen, Delete cross)</w:t>
            </w:r>
          </w:p>
        </w:tc>
      </w:tr>
      <w:tr w:rsidR="00B0415E" w14:paraId="223ADDFE" w14:textId="77777777">
        <w:trPr>
          <w:jc w:val="center"/>
        </w:trPr>
        <w:tc>
          <w:tcPr>
            <w:tcW w:w="1584" w:type="dxa"/>
            <w:tcBorders>
              <w:top w:val="single" w:sz="6" w:space="0" w:color="E2E8F0"/>
              <w:bottom w:val="single" w:sz="6" w:space="0" w:color="E2E8F0"/>
            </w:tcBorders>
            <w:shd w:val="clear" w:color="auto" w:fill="F7FAFC"/>
            <w:tcMar>
              <w:top w:w="100" w:type="dxa"/>
              <w:left w:w="120" w:type="dxa"/>
              <w:bottom w:w="100" w:type="dxa"/>
              <w:right w:w="120" w:type="dxa"/>
            </w:tcMar>
          </w:tcPr>
          <w:p w14:paraId="3B3D5F7B" w14:textId="77777777" w:rsidR="00B0415E" w:rsidRDefault="00000000">
            <w:pPr>
              <w:spacing w:after="0"/>
            </w:pPr>
            <w:r>
              <w:rPr>
                <w:rFonts w:ascii="Segoe UI" w:hAnsi="Segoe UI"/>
                <w:color w:val="2D3748"/>
                <w:sz w:val="18"/>
              </w:rPr>
              <w:t>Screenshot #04</w:t>
            </w:r>
          </w:p>
        </w:tc>
        <w:tc>
          <w:tcPr>
            <w:tcW w:w="1152" w:type="dxa"/>
            <w:tcBorders>
              <w:top w:val="single" w:sz="6" w:space="0" w:color="E2E8F0"/>
              <w:bottom w:val="single" w:sz="6" w:space="0" w:color="E2E8F0"/>
            </w:tcBorders>
            <w:shd w:val="clear" w:color="auto" w:fill="F7FAFC"/>
            <w:tcMar>
              <w:top w:w="100" w:type="dxa"/>
              <w:left w:w="120" w:type="dxa"/>
              <w:bottom w:w="100" w:type="dxa"/>
              <w:right w:w="120" w:type="dxa"/>
            </w:tcMar>
          </w:tcPr>
          <w:p w14:paraId="3C84B6FE" w14:textId="77777777" w:rsidR="00B0415E" w:rsidRDefault="00000000">
            <w:pPr>
              <w:spacing w:after="0"/>
            </w:pPr>
            <w:r>
              <w:rPr>
                <w:rFonts w:ascii="Segoe UI" w:hAnsi="Segoe UI"/>
                <w:color w:val="2D3748"/>
                <w:sz w:val="18"/>
              </w:rPr>
              <w:t>Page 2 (Bottom)</w:t>
            </w:r>
          </w:p>
        </w:tc>
        <w:tc>
          <w:tcPr>
            <w:tcW w:w="1872" w:type="dxa"/>
            <w:tcBorders>
              <w:top w:val="single" w:sz="6" w:space="0" w:color="E2E8F0"/>
              <w:bottom w:val="single" w:sz="6" w:space="0" w:color="E2E8F0"/>
            </w:tcBorders>
            <w:shd w:val="clear" w:color="auto" w:fill="F7FAFC"/>
            <w:tcMar>
              <w:top w:w="100" w:type="dxa"/>
              <w:left w:w="120" w:type="dxa"/>
              <w:bottom w:w="100" w:type="dxa"/>
              <w:right w:w="120" w:type="dxa"/>
            </w:tcMar>
          </w:tcPr>
          <w:p w14:paraId="4A6D08C9" w14:textId="77777777" w:rsidR="00B0415E" w:rsidRDefault="00000000">
            <w:pPr>
              <w:spacing w:after="0"/>
            </w:pPr>
            <w:r>
              <w:rPr>
                <w:rFonts w:ascii="Segoe UI" w:hAnsi="Segoe UI"/>
                <w:color w:val="2D3748"/>
                <w:sz w:val="18"/>
              </w:rPr>
              <w:t>Main Access &gt; Manage Product</w:t>
            </w:r>
          </w:p>
        </w:tc>
        <w:tc>
          <w:tcPr>
            <w:tcW w:w="2016" w:type="dxa"/>
            <w:tcBorders>
              <w:top w:val="single" w:sz="6" w:space="0" w:color="E2E8F0"/>
              <w:bottom w:val="single" w:sz="6" w:space="0" w:color="E2E8F0"/>
            </w:tcBorders>
            <w:shd w:val="clear" w:color="auto" w:fill="F7FAFC"/>
            <w:tcMar>
              <w:top w:w="100" w:type="dxa"/>
              <w:left w:w="120" w:type="dxa"/>
              <w:bottom w:w="100" w:type="dxa"/>
              <w:right w:w="120" w:type="dxa"/>
            </w:tcMar>
          </w:tcPr>
          <w:p w14:paraId="53F6F10B" w14:textId="77777777" w:rsidR="00B0415E" w:rsidRDefault="00000000">
            <w:pPr>
              <w:spacing w:after="0"/>
            </w:pPr>
            <w:r>
              <w:rPr>
                <w:rFonts w:ascii="Segoe UI" w:hAnsi="Segoe UI"/>
                <w:color w:val="2D3748"/>
                <w:sz w:val="18"/>
              </w:rPr>
              <w:t>/add-product</w:t>
            </w:r>
            <w:r>
              <w:rPr>
                <w:rFonts w:ascii="Segoe UI" w:hAnsi="Segoe UI"/>
                <w:color w:val="2D3748"/>
                <w:sz w:val="18"/>
              </w:rPr>
              <w:br/>
              <w:t>Create Product</w:t>
            </w:r>
          </w:p>
        </w:tc>
        <w:tc>
          <w:tcPr>
            <w:tcW w:w="2736" w:type="dxa"/>
            <w:tcBorders>
              <w:top w:val="single" w:sz="6" w:space="0" w:color="E2E8F0"/>
              <w:bottom w:val="single" w:sz="6" w:space="0" w:color="E2E8F0"/>
            </w:tcBorders>
            <w:shd w:val="clear" w:color="auto" w:fill="F7FAFC"/>
            <w:tcMar>
              <w:top w:w="100" w:type="dxa"/>
              <w:left w:w="120" w:type="dxa"/>
              <w:bottom w:w="100" w:type="dxa"/>
              <w:right w:w="120" w:type="dxa"/>
            </w:tcMar>
          </w:tcPr>
          <w:p w14:paraId="438A0DA9" w14:textId="77777777" w:rsidR="00B0415E" w:rsidRDefault="00000000">
            <w:pPr>
              <w:spacing w:after="0"/>
            </w:pPr>
            <w:r>
              <w:rPr>
                <w:rFonts w:ascii="Segoe UI" w:hAnsi="Segoe UI"/>
                <w:color w:val="2D3748"/>
                <w:sz w:val="18"/>
              </w:rPr>
              <w:t>FEED PRODUCT DATA form (Main Cat, Sub Cat, Name, Price, Net Weight, Description, Discount); 850+ Product Table</w:t>
            </w:r>
          </w:p>
        </w:tc>
      </w:tr>
      <w:tr w:rsidR="00B0415E" w14:paraId="68E5B31D" w14:textId="77777777">
        <w:trPr>
          <w:jc w:val="center"/>
        </w:trPr>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47632BB2" w14:textId="77777777" w:rsidR="00B0415E" w:rsidRDefault="00000000">
            <w:pPr>
              <w:spacing w:after="0"/>
            </w:pPr>
            <w:r>
              <w:rPr>
                <w:rFonts w:ascii="Segoe UI" w:hAnsi="Segoe UI"/>
                <w:color w:val="2D3748"/>
                <w:sz w:val="18"/>
              </w:rPr>
              <w:t>Screenshot #05</w:t>
            </w:r>
          </w:p>
        </w:tc>
        <w:tc>
          <w:tcPr>
            <w:tcW w:w="1152" w:type="dxa"/>
            <w:tcBorders>
              <w:top w:val="single" w:sz="6" w:space="0" w:color="E2E8F0"/>
              <w:bottom w:val="single" w:sz="6" w:space="0" w:color="E2E8F0"/>
            </w:tcBorders>
            <w:shd w:val="clear" w:color="auto" w:fill="FFFFFF"/>
            <w:tcMar>
              <w:top w:w="100" w:type="dxa"/>
              <w:left w:w="120" w:type="dxa"/>
              <w:bottom w:w="100" w:type="dxa"/>
              <w:right w:w="120" w:type="dxa"/>
            </w:tcMar>
          </w:tcPr>
          <w:p w14:paraId="42901E03" w14:textId="77777777" w:rsidR="00B0415E" w:rsidRDefault="00000000">
            <w:pPr>
              <w:spacing w:after="0"/>
            </w:pPr>
            <w:r>
              <w:rPr>
                <w:rFonts w:ascii="Segoe UI" w:hAnsi="Segoe UI"/>
                <w:color w:val="2D3748"/>
                <w:sz w:val="18"/>
              </w:rPr>
              <w:t>Page 3 (Top)</w:t>
            </w:r>
          </w:p>
        </w:tc>
        <w:tc>
          <w:tcPr>
            <w:tcW w:w="1872" w:type="dxa"/>
            <w:tcBorders>
              <w:top w:val="single" w:sz="6" w:space="0" w:color="E2E8F0"/>
              <w:bottom w:val="single" w:sz="6" w:space="0" w:color="E2E8F0"/>
            </w:tcBorders>
            <w:shd w:val="clear" w:color="auto" w:fill="FFFFFF"/>
            <w:tcMar>
              <w:top w:w="100" w:type="dxa"/>
              <w:left w:w="120" w:type="dxa"/>
              <w:bottom w:w="100" w:type="dxa"/>
              <w:right w:w="120" w:type="dxa"/>
            </w:tcMar>
          </w:tcPr>
          <w:p w14:paraId="2DDC2478" w14:textId="77777777" w:rsidR="00B0415E" w:rsidRDefault="00000000">
            <w:pPr>
              <w:spacing w:after="0"/>
            </w:pPr>
            <w:r>
              <w:rPr>
                <w:rFonts w:ascii="Segoe UI" w:hAnsi="Segoe UI"/>
                <w:color w:val="2D3748"/>
                <w:sz w:val="18"/>
              </w:rPr>
              <w:t>Main Access &gt; Product Categories</w:t>
            </w:r>
          </w:p>
        </w:tc>
        <w:tc>
          <w:tcPr>
            <w:tcW w:w="2016" w:type="dxa"/>
            <w:tcBorders>
              <w:top w:val="single" w:sz="6" w:space="0" w:color="E2E8F0"/>
              <w:bottom w:val="single" w:sz="6" w:space="0" w:color="E2E8F0"/>
            </w:tcBorders>
            <w:shd w:val="clear" w:color="auto" w:fill="FFFFFF"/>
            <w:tcMar>
              <w:top w:w="100" w:type="dxa"/>
              <w:left w:w="120" w:type="dxa"/>
              <w:bottom w:w="100" w:type="dxa"/>
              <w:right w:w="120" w:type="dxa"/>
            </w:tcMar>
          </w:tcPr>
          <w:p w14:paraId="716FDF17" w14:textId="77777777" w:rsidR="00B0415E" w:rsidRDefault="00000000">
            <w:pPr>
              <w:spacing w:after="0"/>
            </w:pPr>
            <w:r>
              <w:rPr>
                <w:rFonts w:ascii="Segoe UI" w:hAnsi="Segoe UI"/>
                <w:color w:val="2D3748"/>
                <w:sz w:val="18"/>
              </w:rPr>
              <w:t>/manage-categories</w:t>
            </w:r>
            <w:r>
              <w:rPr>
                <w:rFonts w:ascii="Segoe UI" w:hAnsi="Segoe UI"/>
                <w:color w:val="2D3748"/>
                <w:sz w:val="18"/>
              </w:rPr>
              <w:br/>
              <w:t>Manage Main Categories</w:t>
            </w:r>
          </w:p>
        </w:tc>
        <w:tc>
          <w:tcPr>
            <w:tcW w:w="2736" w:type="dxa"/>
            <w:tcBorders>
              <w:top w:val="single" w:sz="6" w:space="0" w:color="E2E8F0"/>
              <w:bottom w:val="single" w:sz="6" w:space="0" w:color="E2E8F0"/>
            </w:tcBorders>
            <w:shd w:val="clear" w:color="auto" w:fill="FFFFFF"/>
            <w:tcMar>
              <w:top w:w="100" w:type="dxa"/>
              <w:left w:w="120" w:type="dxa"/>
              <w:bottom w:w="100" w:type="dxa"/>
              <w:right w:w="120" w:type="dxa"/>
            </w:tcMar>
          </w:tcPr>
          <w:p w14:paraId="6BCE6AD7" w14:textId="77777777" w:rsidR="00B0415E" w:rsidRDefault="00000000">
            <w:pPr>
              <w:spacing w:after="0"/>
            </w:pPr>
            <w:r>
              <w:rPr>
                <w:rFonts w:ascii="Segoe UI" w:hAnsi="Segoe UI"/>
                <w:color w:val="2D3748"/>
                <w:sz w:val="18"/>
              </w:rPr>
              <w:t>CAT ID#, Main Category, Main Category Description (Chef in charge, e.g. Cheff Premaratna); 8 Categories Table</w:t>
            </w:r>
          </w:p>
        </w:tc>
      </w:tr>
      <w:tr w:rsidR="00B0415E" w14:paraId="5F9207EE" w14:textId="77777777">
        <w:trPr>
          <w:jc w:val="center"/>
        </w:trPr>
        <w:tc>
          <w:tcPr>
            <w:tcW w:w="1584" w:type="dxa"/>
            <w:tcBorders>
              <w:top w:val="single" w:sz="6" w:space="0" w:color="E2E8F0"/>
              <w:bottom w:val="single" w:sz="6" w:space="0" w:color="E2E8F0"/>
            </w:tcBorders>
            <w:shd w:val="clear" w:color="auto" w:fill="F7FAFC"/>
            <w:tcMar>
              <w:top w:w="100" w:type="dxa"/>
              <w:left w:w="120" w:type="dxa"/>
              <w:bottom w:w="100" w:type="dxa"/>
              <w:right w:w="120" w:type="dxa"/>
            </w:tcMar>
          </w:tcPr>
          <w:p w14:paraId="4F1546DC" w14:textId="77777777" w:rsidR="00B0415E" w:rsidRDefault="00000000">
            <w:pPr>
              <w:spacing w:after="0"/>
            </w:pPr>
            <w:r>
              <w:rPr>
                <w:rFonts w:ascii="Segoe UI" w:hAnsi="Segoe UI"/>
                <w:color w:val="2D3748"/>
                <w:sz w:val="18"/>
              </w:rPr>
              <w:t>Screenshot #06</w:t>
            </w:r>
          </w:p>
        </w:tc>
        <w:tc>
          <w:tcPr>
            <w:tcW w:w="1152" w:type="dxa"/>
            <w:tcBorders>
              <w:top w:val="single" w:sz="6" w:space="0" w:color="E2E8F0"/>
              <w:bottom w:val="single" w:sz="6" w:space="0" w:color="E2E8F0"/>
            </w:tcBorders>
            <w:shd w:val="clear" w:color="auto" w:fill="F7FAFC"/>
            <w:tcMar>
              <w:top w:w="100" w:type="dxa"/>
              <w:left w:w="120" w:type="dxa"/>
              <w:bottom w:w="100" w:type="dxa"/>
              <w:right w:w="120" w:type="dxa"/>
            </w:tcMar>
          </w:tcPr>
          <w:p w14:paraId="7E4C5244" w14:textId="77777777" w:rsidR="00B0415E" w:rsidRDefault="00000000">
            <w:pPr>
              <w:spacing w:after="0"/>
            </w:pPr>
            <w:r>
              <w:rPr>
                <w:rFonts w:ascii="Segoe UI" w:hAnsi="Segoe UI"/>
                <w:color w:val="2D3748"/>
                <w:sz w:val="18"/>
              </w:rPr>
              <w:t>Page 3 (Bottom)</w:t>
            </w:r>
          </w:p>
        </w:tc>
        <w:tc>
          <w:tcPr>
            <w:tcW w:w="1872" w:type="dxa"/>
            <w:tcBorders>
              <w:top w:val="single" w:sz="6" w:space="0" w:color="E2E8F0"/>
              <w:bottom w:val="single" w:sz="6" w:space="0" w:color="E2E8F0"/>
            </w:tcBorders>
            <w:shd w:val="clear" w:color="auto" w:fill="F7FAFC"/>
            <w:tcMar>
              <w:top w:w="100" w:type="dxa"/>
              <w:left w:w="120" w:type="dxa"/>
              <w:bottom w:w="100" w:type="dxa"/>
              <w:right w:w="120" w:type="dxa"/>
            </w:tcMar>
          </w:tcPr>
          <w:p w14:paraId="50FCED91" w14:textId="77777777" w:rsidR="00B0415E" w:rsidRDefault="00000000">
            <w:pPr>
              <w:spacing w:after="0"/>
            </w:pPr>
            <w:r>
              <w:rPr>
                <w:rFonts w:ascii="Segoe UI" w:hAnsi="Segoe UI"/>
                <w:color w:val="2D3748"/>
                <w:sz w:val="18"/>
              </w:rPr>
              <w:t>Main Access &gt; Product Categories</w:t>
            </w:r>
          </w:p>
        </w:tc>
        <w:tc>
          <w:tcPr>
            <w:tcW w:w="2016" w:type="dxa"/>
            <w:tcBorders>
              <w:top w:val="single" w:sz="6" w:space="0" w:color="E2E8F0"/>
              <w:bottom w:val="single" w:sz="6" w:space="0" w:color="E2E8F0"/>
            </w:tcBorders>
            <w:shd w:val="clear" w:color="auto" w:fill="F7FAFC"/>
            <w:tcMar>
              <w:top w:w="100" w:type="dxa"/>
              <w:left w:w="120" w:type="dxa"/>
              <w:bottom w:w="100" w:type="dxa"/>
              <w:right w:w="120" w:type="dxa"/>
            </w:tcMar>
          </w:tcPr>
          <w:p w14:paraId="1232BF0D" w14:textId="77777777" w:rsidR="00B0415E" w:rsidRDefault="00000000">
            <w:pPr>
              <w:spacing w:after="0"/>
            </w:pPr>
            <w:r>
              <w:rPr>
                <w:rFonts w:ascii="Segoe UI" w:hAnsi="Segoe UI"/>
                <w:color w:val="2D3748"/>
                <w:sz w:val="18"/>
              </w:rPr>
              <w:t>/manage-sub-categories</w:t>
            </w:r>
            <w:r>
              <w:rPr>
                <w:rFonts w:ascii="Segoe UI" w:hAnsi="Segoe UI"/>
                <w:color w:val="2D3748"/>
                <w:sz w:val="18"/>
              </w:rPr>
              <w:br/>
              <w:t>Manage Sub Categories</w:t>
            </w:r>
          </w:p>
        </w:tc>
        <w:tc>
          <w:tcPr>
            <w:tcW w:w="2736" w:type="dxa"/>
            <w:tcBorders>
              <w:top w:val="single" w:sz="6" w:space="0" w:color="E2E8F0"/>
              <w:bottom w:val="single" w:sz="6" w:space="0" w:color="E2E8F0"/>
            </w:tcBorders>
            <w:shd w:val="clear" w:color="auto" w:fill="F7FAFC"/>
            <w:tcMar>
              <w:top w:w="100" w:type="dxa"/>
              <w:left w:w="120" w:type="dxa"/>
              <w:bottom w:w="100" w:type="dxa"/>
              <w:right w:w="120" w:type="dxa"/>
            </w:tcMar>
          </w:tcPr>
          <w:p w14:paraId="3FD8145D" w14:textId="77777777" w:rsidR="00B0415E" w:rsidRDefault="00000000">
            <w:pPr>
              <w:spacing w:after="0"/>
            </w:pPr>
            <w:r>
              <w:rPr>
                <w:rFonts w:ascii="Segoe UI" w:hAnsi="Segoe UI"/>
                <w:color w:val="2D3748"/>
                <w:sz w:val="18"/>
              </w:rPr>
              <w:t>SUB CAT ID#, Main Category dropdown, Sub Category, Sub Category Description; Sub Categories Table</w:t>
            </w:r>
          </w:p>
        </w:tc>
      </w:tr>
      <w:tr w:rsidR="00B0415E" w14:paraId="6AEEBC49" w14:textId="77777777">
        <w:trPr>
          <w:jc w:val="center"/>
        </w:trPr>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00470EA1" w14:textId="77777777" w:rsidR="00B0415E" w:rsidRDefault="00000000">
            <w:pPr>
              <w:spacing w:after="0"/>
            </w:pPr>
            <w:r>
              <w:rPr>
                <w:rFonts w:ascii="Segoe UI" w:hAnsi="Segoe UI"/>
                <w:color w:val="2D3748"/>
                <w:sz w:val="18"/>
              </w:rPr>
              <w:t>Screenshot #07</w:t>
            </w:r>
          </w:p>
        </w:tc>
        <w:tc>
          <w:tcPr>
            <w:tcW w:w="1152" w:type="dxa"/>
            <w:tcBorders>
              <w:top w:val="single" w:sz="6" w:space="0" w:color="E2E8F0"/>
              <w:bottom w:val="single" w:sz="6" w:space="0" w:color="E2E8F0"/>
            </w:tcBorders>
            <w:shd w:val="clear" w:color="auto" w:fill="FFFFFF"/>
            <w:tcMar>
              <w:top w:w="100" w:type="dxa"/>
              <w:left w:w="120" w:type="dxa"/>
              <w:bottom w:w="100" w:type="dxa"/>
              <w:right w:w="120" w:type="dxa"/>
            </w:tcMar>
          </w:tcPr>
          <w:p w14:paraId="4108EFCF" w14:textId="77777777" w:rsidR="00B0415E" w:rsidRDefault="00000000">
            <w:pPr>
              <w:spacing w:after="0"/>
            </w:pPr>
            <w:r>
              <w:rPr>
                <w:rFonts w:ascii="Segoe UI" w:hAnsi="Segoe UI"/>
                <w:color w:val="2D3748"/>
                <w:sz w:val="18"/>
              </w:rPr>
              <w:t xml:space="preserve">Page 4 </w:t>
            </w:r>
            <w:r>
              <w:rPr>
                <w:rFonts w:ascii="Segoe UI" w:hAnsi="Segoe UI"/>
                <w:color w:val="2D3748"/>
                <w:sz w:val="18"/>
              </w:rPr>
              <w:lastRenderedPageBreak/>
              <w:t>(Top)</w:t>
            </w:r>
          </w:p>
        </w:tc>
        <w:tc>
          <w:tcPr>
            <w:tcW w:w="1872" w:type="dxa"/>
            <w:tcBorders>
              <w:top w:val="single" w:sz="6" w:space="0" w:color="E2E8F0"/>
              <w:bottom w:val="single" w:sz="6" w:space="0" w:color="E2E8F0"/>
            </w:tcBorders>
            <w:shd w:val="clear" w:color="auto" w:fill="FFFFFF"/>
            <w:tcMar>
              <w:top w:w="100" w:type="dxa"/>
              <w:left w:w="120" w:type="dxa"/>
              <w:bottom w:w="100" w:type="dxa"/>
              <w:right w:w="120" w:type="dxa"/>
            </w:tcMar>
          </w:tcPr>
          <w:p w14:paraId="0EE4B052" w14:textId="77777777" w:rsidR="00B0415E" w:rsidRDefault="00000000">
            <w:pPr>
              <w:spacing w:after="0"/>
            </w:pPr>
            <w:r>
              <w:rPr>
                <w:rFonts w:ascii="Segoe UI" w:hAnsi="Segoe UI"/>
                <w:color w:val="2D3748"/>
                <w:sz w:val="18"/>
              </w:rPr>
              <w:lastRenderedPageBreak/>
              <w:t>Main Access</w:t>
            </w:r>
          </w:p>
        </w:tc>
        <w:tc>
          <w:tcPr>
            <w:tcW w:w="2016" w:type="dxa"/>
            <w:tcBorders>
              <w:top w:val="single" w:sz="6" w:space="0" w:color="E2E8F0"/>
              <w:bottom w:val="single" w:sz="6" w:space="0" w:color="E2E8F0"/>
            </w:tcBorders>
            <w:shd w:val="clear" w:color="auto" w:fill="FFFFFF"/>
            <w:tcMar>
              <w:top w:w="100" w:type="dxa"/>
              <w:left w:w="120" w:type="dxa"/>
              <w:bottom w:w="100" w:type="dxa"/>
              <w:right w:w="120" w:type="dxa"/>
            </w:tcMar>
          </w:tcPr>
          <w:p w14:paraId="764CECAA" w14:textId="77777777" w:rsidR="00B0415E" w:rsidRDefault="00000000">
            <w:pPr>
              <w:spacing w:after="0"/>
            </w:pPr>
            <w:r>
              <w:rPr>
                <w:rFonts w:ascii="Segoe UI" w:hAnsi="Segoe UI"/>
                <w:color w:val="2D3748"/>
                <w:sz w:val="18"/>
              </w:rPr>
              <w:t>/customer_list</w:t>
            </w:r>
            <w:r>
              <w:rPr>
                <w:rFonts w:ascii="Segoe UI" w:hAnsi="Segoe UI"/>
                <w:color w:val="2D3748"/>
                <w:sz w:val="18"/>
              </w:rPr>
              <w:br/>
            </w:r>
            <w:r>
              <w:rPr>
                <w:rFonts w:ascii="Segoe UI" w:hAnsi="Segoe UI"/>
                <w:color w:val="2D3748"/>
                <w:sz w:val="18"/>
              </w:rPr>
              <w:lastRenderedPageBreak/>
              <w:t>Customer List</w:t>
            </w:r>
          </w:p>
        </w:tc>
        <w:tc>
          <w:tcPr>
            <w:tcW w:w="2736" w:type="dxa"/>
            <w:tcBorders>
              <w:top w:val="single" w:sz="6" w:space="0" w:color="E2E8F0"/>
              <w:bottom w:val="single" w:sz="6" w:space="0" w:color="E2E8F0"/>
            </w:tcBorders>
            <w:shd w:val="clear" w:color="auto" w:fill="FFFFFF"/>
            <w:tcMar>
              <w:top w:w="100" w:type="dxa"/>
              <w:left w:w="120" w:type="dxa"/>
              <w:bottom w:w="100" w:type="dxa"/>
              <w:right w:w="120" w:type="dxa"/>
            </w:tcMar>
          </w:tcPr>
          <w:p w14:paraId="00201C6A" w14:textId="77777777" w:rsidR="00B0415E" w:rsidRDefault="00000000">
            <w:pPr>
              <w:spacing w:after="0"/>
            </w:pPr>
            <w:r>
              <w:rPr>
                <w:rFonts w:ascii="Segoe UI" w:hAnsi="Segoe UI"/>
                <w:color w:val="2D3748"/>
                <w:sz w:val="18"/>
              </w:rPr>
              <w:lastRenderedPageBreak/>
              <w:t xml:space="preserve">Customer directory table: </w:t>
            </w:r>
            <w:r>
              <w:rPr>
                <w:rFonts w:ascii="Segoe UI" w:hAnsi="Segoe UI"/>
                <w:color w:val="2D3748"/>
                <w:sz w:val="18"/>
              </w:rPr>
              <w:lastRenderedPageBreak/>
              <w:t>Customer Name, Mobile, LandLine, Address, Email, Search bar</w:t>
            </w:r>
          </w:p>
        </w:tc>
      </w:tr>
      <w:tr w:rsidR="00B0415E" w14:paraId="212534F7" w14:textId="77777777">
        <w:trPr>
          <w:jc w:val="center"/>
        </w:trPr>
        <w:tc>
          <w:tcPr>
            <w:tcW w:w="1584" w:type="dxa"/>
            <w:tcBorders>
              <w:top w:val="single" w:sz="6" w:space="0" w:color="E2E8F0"/>
              <w:bottom w:val="single" w:sz="6" w:space="0" w:color="E2E8F0"/>
            </w:tcBorders>
            <w:shd w:val="clear" w:color="auto" w:fill="F7FAFC"/>
            <w:tcMar>
              <w:top w:w="100" w:type="dxa"/>
              <w:left w:w="120" w:type="dxa"/>
              <w:bottom w:w="100" w:type="dxa"/>
              <w:right w:w="120" w:type="dxa"/>
            </w:tcMar>
          </w:tcPr>
          <w:p w14:paraId="63BA3C0C" w14:textId="77777777" w:rsidR="00B0415E" w:rsidRDefault="00000000">
            <w:pPr>
              <w:spacing w:after="0"/>
            </w:pPr>
            <w:r>
              <w:rPr>
                <w:rFonts w:ascii="Segoe UI" w:hAnsi="Segoe UI"/>
                <w:color w:val="2D3748"/>
                <w:sz w:val="18"/>
              </w:rPr>
              <w:lastRenderedPageBreak/>
              <w:t>Screenshot #08</w:t>
            </w:r>
          </w:p>
        </w:tc>
        <w:tc>
          <w:tcPr>
            <w:tcW w:w="1152" w:type="dxa"/>
            <w:tcBorders>
              <w:top w:val="single" w:sz="6" w:space="0" w:color="E2E8F0"/>
              <w:bottom w:val="single" w:sz="6" w:space="0" w:color="E2E8F0"/>
            </w:tcBorders>
            <w:shd w:val="clear" w:color="auto" w:fill="F7FAFC"/>
            <w:tcMar>
              <w:top w:w="100" w:type="dxa"/>
              <w:left w:w="120" w:type="dxa"/>
              <w:bottom w:w="100" w:type="dxa"/>
              <w:right w:w="120" w:type="dxa"/>
            </w:tcMar>
          </w:tcPr>
          <w:p w14:paraId="7A9E866D" w14:textId="77777777" w:rsidR="00B0415E" w:rsidRDefault="00000000">
            <w:pPr>
              <w:spacing w:after="0"/>
            </w:pPr>
            <w:r>
              <w:rPr>
                <w:rFonts w:ascii="Segoe UI" w:hAnsi="Segoe UI"/>
                <w:color w:val="2D3748"/>
                <w:sz w:val="18"/>
              </w:rPr>
              <w:t>Page 4 (Bottom)</w:t>
            </w:r>
          </w:p>
        </w:tc>
        <w:tc>
          <w:tcPr>
            <w:tcW w:w="1872" w:type="dxa"/>
            <w:tcBorders>
              <w:top w:val="single" w:sz="6" w:space="0" w:color="E2E8F0"/>
              <w:bottom w:val="single" w:sz="6" w:space="0" w:color="E2E8F0"/>
            </w:tcBorders>
            <w:shd w:val="clear" w:color="auto" w:fill="F7FAFC"/>
            <w:tcMar>
              <w:top w:w="100" w:type="dxa"/>
              <w:left w:w="120" w:type="dxa"/>
              <w:bottom w:w="100" w:type="dxa"/>
              <w:right w:w="120" w:type="dxa"/>
            </w:tcMar>
          </w:tcPr>
          <w:p w14:paraId="2E97FD48" w14:textId="77777777" w:rsidR="00B0415E" w:rsidRDefault="00000000">
            <w:pPr>
              <w:spacing w:after="0"/>
            </w:pPr>
            <w:r>
              <w:rPr>
                <w:rFonts w:ascii="Segoe UI" w:hAnsi="Segoe UI"/>
                <w:color w:val="2D3748"/>
                <w:sz w:val="18"/>
              </w:rPr>
              <w:t>Orders</w:t>
            </w:r>
          </w:p>
        </w:tc>
        <w:tc>
          <w:tcPr>
            <w:tcW w:w="2016" w:type="dxa"/>
            <w:tcBorders>
              <w:top w:val="single" w:sz="6" w:space="0" w:color="E2E8F0"/>
              <w:bottom w:val="single" w:sz="6" w:space="0" w:color="E2E8F0"/>
            </w:tcBorders>
            <w:shd w:val="clear" w:color="auto" w:fill="F7FAFC"/>
            <w:tcMar>
              <w:top w:w="100" w:type="dxa"/>
              <w:left w:w="120" w:type="dxa"/>
              <w:bottom w:w="100" w:type="dxa"/>
              <w:right w:w="120" w:type="dxa"/>
            </w:tcMar>
          </w:tcPr>
          <w:p w14:paraId="17DC8C66" w14:textId="77777777" w:rsidR="00B0415E" w:rsidRDefault="00000000">
            <w:pPr>
              <w:spacing w:after="0"/>
            </w:pPr>
            <w:r>
              <w:rPr>
                <w:rFonts w:ascii="Segoe UI" w:hAnsi="Segoe UI"/>
                <w:color w:val="2D3748"/>
                <w:sz w:val="18"/>
              </w:rPr>
              <w:t>/manage_orders</w:t>
            </w:r>
            <w:r>
              <w:rPr>
                <w:rFonts w:ascii="Segoe UI" w:hAnsi="Segoe UI"/>
                <w:color w:val="2D3748"/>
                <w:sz w:val="18"/>
              </w:rPr>
              <w:br/>
              <w:t>Manage Orders</w:t>
            </w:r>
          </w:p>
        </w:tc>
        <w:tc>
          <w:tcPr>
            <w:tcW w:w="2736" w:type="dxa"/>
            <w:tcBorders>
              <w:top w:val="single" w:sz="6" w:space="0" w:color="E2E8F0"/>
              <w:bottom w:val="single" w:sz="6" w:space="0" w:color="E2E8F0"/>
            </w:tcBorders>
            <w:shd w:val="clear" w:color="auto" w:fill="F7FAFC"/>
            <w:tcMar>
              <w:top w:w="100" w:type="dxa"/>
              <w:left w:w="120" w:type="dxa"/>
              <w:bottom w:w="100" w:type="dxa"/>
              <w:right w:w="120" w:type="dxa"/>
            </w:tcMar>
          </w:tcPr>
          <w:p w14:paraId="0302E559" w14:textId="77777777" w:rsidR="00B0415E" w:rsidRDefault="00000000">
            <w:pPr>
              <w:spacing w:after="0"/>
            </w:pPr>
            <w:r>
              <w:rPr>
                <w:rFonts w:ascii="Segoe UI" w:hAnsi="Segoe UI"/>
                <w:color w:val="2D3748"/>
                <w:sz w:val="18"/>
              </w:rPr>
              <w:t>Orders menu dropdown (Manage Orders, Cancelled, Authorize); Total Amount badge: 217,550; Orders Table</w:t>
            </w:r>
          </w:p>
        </w:tc>
      </w:tr>
      <w:tr w:rsidR="00B0415E" w14:paraId="1C58B0B2" w14:textId="77777777">
        <w:trPr>
          <w:jc w:val="center"/>
        </w:trPr>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2B6DB2F6" w14:textId="77777777" w:rsidR="00B0415E" w:rsidRDefault="00000000">
            <w:pPr>
              <w:spacing w:after="0"/>
            </w:pPr>
            <w:r>
              <w:rPr>
                <w:rFonts w:ascii="Segoe UI" w:hAnsi="Segoe UI"/>
                <w:color w:val="2D3748"/>
                <w:sz w:val="18"/>
              </w:rPr>
              <w:t>Screenshot #09</w:t>
            </w:r>
          </w:p>
        </w:tc>
        <w:tc>
          <w:tcPr>
            <w:tcW w:w="1152" w:type="dxa"/>
            <w:tcBorders>
              <w:top w:val="single" w:sz="6" w:space="0" w:color="E2E8F0"/>
              <w:bottom w:val="single" w:sz="6" w:space="0" w:color="E2E8F0"/>
            </w:tcBorders>
            <w:shd w:val="clear" w:color="auto" w:fill="FFFFFF"/>
            <w:tcMar>
              <w:top w:w="100" w:type="dxa"/>
              <w:left w:w="120" w:type="dxa"/>
              <w:bottom w:w="100" w:type="dxa"/>
              <w:right w:w="120" w:type="dxa"/>
            </w:tcMar>
          </w:tcPr>
          <w:p w14:paraId="2A775FEF" w14:textId="77777777" w:rsidR="00B0415E" w:rsidRDefault="00000000">
            <w:pPr>
              <w:spacing w:after="0"/>
            </w:pPr>
            <w:r>
              <w:rPr>
                <w:rFonts w:ascii="Segoe UI" w:hAnsi="Segoe UI"/>
                <w:color w:val="2D3748"/>
                <w:sz w:val="18"/>
              </w:rPr>
              <w:t>Page 5 (Top)</w:t>
            </w:r>
          </w:p>
        </w:tc>
        <w:tc>
          <w:tcPr>
            <w:tcW w:w="1872" w:type="dxa"/>
            <w:tcBorders>
              <w:top w:val="single" w:sz="6" w:space="0" w:color="E2E8F0"/>
              <w:bottom w:val="single" w:sz="6" w:space="0" w:color="E2E8F0"/>
            </w:tcBorders>
            <w:shd w:val="clear" w:color="auto" w:fill="FFFFFF"/>
            <w:tcMar>
              <w:top w:w="100" w:type="dxa"/>
              <w:left w:w="120" w:type="dxa"/>
              <w:bottom w:w="100" w:type="dxa"/>
              <w:right w:w="120" w:type="dxa"/>
            </w:tcMar>
          </w:tcPr>
          <w:p w14:paraId="40A82220" w14:textId="77777777" w:rsidR="00B0415E" w:rsidRDefault="00000000">
            <w:pPr>
              <w:spacing w:after="0"/>
            </w:pPr>
            <w:r>
              <w:rPr>
                <w:rFonts w:ascii="Segoe UI" w:hAnsi="Segoe UI"/>
                <w:color w:val="2D3748"/>
                <w:sz w:val="18"/>
              </w:rPr>
              <w:t>Orders</w:t>
            </w:r>
          </w:p>
        </w:tc>
        <w:tc>
          <w:tcPr>
            <w:tcW w:w="2016" w:type="dxa"/>
            <w:tcBorders>
              <w:top w:val="single" w:sz="6" w:space="0" w:color="E2E8F0"/>
              <w:bottom w:val="single" w:sz="6" w:space="0" w:color="E2E8F0"/>
            </w:tcBorders>
            <w:shd w:val="clear" w:color="auto" w:fill="FFFFFF"/>
            <w:tcMar>
              <w:top w:w="100" w:type="dxa"/>
              <w:left w:w="120" w:type="dxa"/>
              <w:bottom w:w="100" w:type="dxa"/>
              <w:right w:w="120" w:type="dxa"/>
            </w:tcMar>
          </w:tcPr>
          <w:p w14:paraId="0D31F859" w14:textId="77777777" w:rsidR="00B0415E" w:rsidRDefault="00000000">
            <w:pPr>
              <w:spacing w:after="0"/>
            </w:pPr>
            <w:r>
              <w:rPr>
                <w:rFonts w:ascii="Segoe UI" w:hAnsi="Segoe UI"/>
                <w:color w:val="2D3748"/>
                <w:sz w:val="18"/>
              </w:rPr>
              <w:t>/cancel_orders</w:t>
            </w:r>
            <w:r>
              <w:rPr>
                <w:rFonts w:ascii="Segoe UI" w:hAnsi="Segoe UI"/>
                <w:color w:val="2D3748"/>
                <w:sz w:val="18"/>
              </w:rPr>
              <w:br/>
              <w:t>Cancelled Orders</w:t>
            </w:r>
          </w:p>
        </w:tc>
        <w:tc>
          <w:tcPr>
            <w:tcW w:w="2736" w:type="dxa"/>
            <w:tcBorders>
              <w:top w:val="single" w:sz="6" w:space="0" w:color="E2E8F0"/>
              <w:bottom w:val="single" w:sz="6" w:space="0" w:color="E2E8F0"/>
            </w:tcBorders>
            <w:shd w:val="clear" w:color="auto" w:fill="FFFFFF"/>
            <w:tcMar>
              <w:top w:w="100" w:type="dxa"/>
              <w:left w:w="120" w:type="dxa"/>
              <w:bottom w:w="100" w:type="dxa"/>
              <w:right w:w="120" w:type="dxa"/>
            </w:tcMar>
          </w:tcPr>
          <w:p w14:paraId="51113630" w14:textId="77777777" w:rsidR="00B0415E" w:rsidRDefault="00000000">
            <w:pPr>
              <w:spacing w:after="0"/>
            </w:pPr>
            <w:r>
              <w:rPr>
                <w:rFonts w:ascii="Segoe UI" w:hAnsi="Segoe UI"/>
                <w:color w:val="2D3748"/>
                <w:sz w:val="18"/>
              </w:rPr>
              <w:t>Orders submenu; Cancelled orders audit table: Invoice Id, Reason (CXL), Cancelled By (Admin), Date</w:t>
            </w:r>
          </w:p>
        </w:tc>
      </w:tr>
      <w:tr w:rsidR="00B0415E" w14:paraId="18EE8F8C" w14:textId="77777777">
        <w:trPr>
          <w:jc w:val="center"/>
        </w:trPr>
        <w:tc>
          <w:tcPr>
            <w:tcW w:w="1584" w:type="dxa"/>
            <w:tcBorders>
              <w:top w:val="single" w:sz="6" w:space="0" w:color="E2E8F0"/>
              <w:bottom w:val="single" w:sz="6" w:space="0" w:color="E2E8F0"/>
            </w:tcBorders>
            <w:shd w:val="clear" w:color="auto" w:fill="F7FAFC"/>
            <w:tcMar>
              <w:top w:w="100" w:type="dxa"/>
              <w:left w:w="120" w:type="dxa"/>
              <w:bottom w:w="100" w:type="dxa"/>
              <w:right w:w="120" w:type="dxa"/>
            </w:tcMar>
          </w:tcPr>
          <w:p w14:paraId="117F6DAA" w14:textId="77777777" w:rsidR="00B0415E" w:rsidRDefault="00000000">
            <w:pPr>
              <w:spacing w:after="0"/>
            </w:pPr>
            <w:r>
              <w:rPr>
                <w:rFonts w:ascii="Segoe UI" w:hAnsi="Segoe UI"/>
                <w:color w:val="2D3748"/>
                <w:sz w:val="18"/>
              </w:rPr>
              <w:t>Screenshot #10</w:t>
            </w:r>
          </w:p>
        </w:tc>
        <w:tc>
          <w:tcPr>
            <w:tcW w:w="1152" w:type="dxa"/>
            <w:tcBorders>
              <w:top w:val="single" w:sz="6" w:space="0" w:color="E2E8F0"/>
              <w:bottom w:val="single" w:sz="6" w:space="0" w:color="E2E8F0"/>
            </w:tcBorders>
            <w:shd w:val="clear" w:color="auto" w:fill="F7FAFC"/>
            <w:tcMar>
              <w:top w:w="100" w:type="dxa"/>
              <w:left w:w="120" w:type="dxa"/>
              <w:bottom w:w="100" w:type="dxa"/>
              <w:right w:w="120" w:type="dxa"/>
            </w:tcMar>
          </w:tcPr>
          <w:p w14:paraId="609ED3CB" w14:textId="77777777" w:rsidR="00B0415E" w:rsidRDefault="00000000">
            <w:pPr>
              <w:spacing w:after="0"/>
            </w:pPr>
            <w:r>
              <w:rPr>
                <w:rFonts w:ascii="Segoe UI" w:hAnsi="Segoe UI"/>
                <w:color w:val="2D3748"/>
                <w:sz w:val="18"/>
              </w:rPr>
              <w:t>Page 5 (Bottom)</w:t>
            </w:r>
          </w:p>
        </w:tc>
        <w:tc>
          <w:tcPr>
            <w:tcW w:w="1872" w:type="dxa"/>
            <w:tcBorders>
              <w:top w:val="single" w:sz="6" w:space="0" w:color="E2E8F0"/>
              <w:bottom w:val="single" w:sz="6" w:space="0" w:color="E2E8F0"/>
            </w:tcBorders>
            <w:shd w:val="clear" w:color="auto" w:fill="F7FAFC"/>
            <w:tcMar>
              <w:top w:w="100" w:type="dxa"/>
              <w:left w:w="120" w:type="dxa"/>
              <w:bottom w:w="100" w:type="dxa"/>
              <w:right w:w="120" w:type="dxa"/>
            </w:tcMar>
          </w:tcPr>
          <w:p w14:paraId="48300610" w14:textId="77777777" w:rsidR="00B0415E" w:rsidRDefault="00000000">
            <w:pPr>
              <w:spacing w:after="0"/>
            </w:pPr>
            <w:r>
              <w:rPr>
                <w:rFonts w:ascii="Segoe UI" w:hAnsi="Segoe UI"/>
                <w:color w:val="2D3748"/>
                <w:sz w:val="18"/>
              </w:rPr>
              <w:t>Orders</w:t>
            </w:r>
          </w:p>
        </w:tc>
        <w:tc>
          <w:tcPr>
            <w:tcW w:w="2016" w:type="dxa"/>
            <w:tcBorders>
              <w:top w:val="single" w:sz="6" w:space="0" w:color="E2E8F0"/>
              <w:bottom w:val="single" w:sz="6" w:space="0" w:color="E2E8F0"/>
            </w:tcBorders>
            <w:shd w:val="clear" w:color="auto" w:fill="F7FAFC"/>
            <w:tcMar>
              <w:top w:w="100" w:type="dxa"/>
              <w:left w:w="120" w:type="dxa"/>
              <w:bottom w:w="100" w:type="dxa"/>
              <w:right w:w="120" w:type="dxa"/>
            </w:tcMar>
          </w:tcPr>
          <w:p w14:paraId="75655C31" w14:textId="77777777" w:rsidR="00B0415E" w:rsidRDefault="00000000">
            <w:pPr>
              <w:spacing w:after="0"/>
            </w:pPr>
            <w:r>
              <w:rPr>
                <w:rFonts w:ascii="Segoe UI" w:hAnsi="Segoe UI"/>
                <w:color w:val="2D3748"/>
                <w:sz w:val="18"/>
              </w:rPr>
              <w:t>/bill_authorized</w:t>
            </w:r>
            <w:r>
              <w:rPr>
                <w:rFonts w:ascii="Segoe UI" w:hAnsi="Segoe UI"/>
                <w:color w:val="2D3748"/>
                <w:sz w:val="18"/>
              </w:rPr>
              <w:br/>
              <w:t>Authorize Bills</w:t>
            </w:r>
          </w:p>
        </w:tc>
        <w:tc>
          <w:tcPr>
            <w:tcW w:w="2736" w:type="dxa"/>
            <w:tcBorders>
              <w:top w:val="single" w:sz="6" w:space="0" w:color="E2E8F0"/>
              <w:bottom w:val="single" w:sz="6" w:space="0" w:color="E2E8F0"/>
            </w:tcBorders>
            <w:shd w:val="clear" w:color="auto" w:fill="F7FAFC"/>
            <w:tcMar>
              <w:top w:w="100" w:type="dxa"/>
              <w:left w:w="120" w:type="dxa"/>
              <w:bottom w:w="100" w:type="dxa"/>
              <w:right w:w="120" w:type="dxa"/>
            </w:tcMar>
          </w:tcPr>
          <w:p w14:paraId="4C8EAF79" w14:textId="77777777" w:rsidR="00B0415E" w:rsidRDefault="00000000">
            <w:pPr>
              <w:spacing w:after="0"/>
            </w:pPr>
            <w:r>
              <w:rPr>
                <w:rFonts w:ascii="Segoe UI" w:hAnsi="Segoe UI"/>
                <w:color w:val="2D3748"/>
                <w:sz w:val="18"/>
              </w:rPr>
              <w:t>Orders submenu; Authorize Bills table: Invoice ID, Name, Delivery Date, Total, Balance, Print-A5, Bill Authorize</w:t>
            </w:r>
          </w:p>
        </w:tc>
      </w:tr>
      <w:tr w:rsidR="00B0415E" w14:paraId="7DF03BB5" w14:textId="77777777">
        <w:trPr>
          <w:jc w:val="center"/>
        </w:trPr>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1305B87E" w14:textId="77777777" w:rsidR="00B0415E" w:rsidRDefault="00000000">
            <w:pPr>
              <w:spacing w:after="0"/>
            </w:pPr>
            <w:r>
              <w:rPr>
                <w:rFonts w:ascii="Segoe UI" w:hAnsi="Segoe UI"/>
                <w:color w:val="2D3748"/>
                <w:sz w:val="18"/>
              </w:rPr>
              <w:t>Screenshot #11</w:t>
            </w:r>
          </w:p>
        </w:tc>
        <w:tc>
          <w:tcPr>
            <w:tcW w:w="1152" w:type="dxa"/>
            <w:tcBorders>
              <w:top w:val="single" w:sz="6" w:space="0" w:color="E2E8F0"/>
              <w:bottom w:val="single" w:sz="6" w:space="0" w:color="E2E8F0"/>
            </w:tcBorders>
            <w:shd w:val="clear" w:color="auto" w:fill="FFFFFF"/>
            <w:tcMar>
              <w:top w:w="100" w:type="dxa"/>
              <w:left w:w="120" w:type="dxa"/>
              <w:bottom w:w="100" w:type="dxa"/>
              <w:right w:w="120" w:type="dxa"/>
            </w:tcMar>
          </w:tcPr>
          <w:p w14:paraId="5D8369F3" w14:textId="77777777" w:rsidR="00B0415E" w:rsidRDefault="00000000">
            <w:pPr>
              <w:spacing w:after="0"/>
            </w:pPr>
            <w:r>
              <w:rPr>
                <w:rFonts w:ascii="Segoe UI" w:hAnsi="Segoe UI"/>
                <w:color w:val="2D3748"/>
                <w:sz w:val="18"/>
              </w:rPr>
              <w:t>Page 6 (Top)</w:t>
            </w:r>
          </w:p>
        </w:tc>
        <w:tc>
          <w:tcPr>
            <w:tcW w:w="1872" w:type="dxa"/>
            <w:tcBorders>
              <w:top w:val="single" w:sz="6" w:space="0" w:color="E2E8F0"/>
              <w:bottom w:val="single" w:sz="6" w:space="0" w:color="E2E8F0"/>
            </w:tcBorders>
            <w:shd w:val="clear" w:color="auto" w:fill="FFFFFF"/>
            <w:tcMar>
              <w:top w:w="100" w:type="dxa"/>
              <w:left w:w="120" w:type="dxa"/>
              <w:bottom w:w="100" w:type="dxa"/>
              <w:right w:w="120" w:type="dxa"/>
            </w:tcMar>
          </w:tcPr>
          <w:p w14:paraId="1584879D" w14:textId="77777777" w:rsidR="00B0415E" w:rsidRDefault="00000000">
            <w:pPr>
              <w:spacing w:after="0"/>
            </w:pPr>
            <w:r>
              <w:rPr>
                <w:rFonts w:ascii="Segoe UI" w:hAnsi="Segoe UI"/>
                <w:color w:val="2D3748"/>
                <w:sz w:val="18"/>
              </w:rPr>
              <w:t>Orders</w:t>
            </w:r>
          </w:p>
        </w:tc>
        <w:tc>
          <w:tcPr>
            <w:tcW w:w="2016" w:type="dxa"/>
            <w:tcBorders>
              <w:top w:val="single" w:sz="6" w:space="0" w:color="E2E8F0"/>
              <w:bottom w:val="single" w:sz="6" w:space="0" w:color="E2E8F0"/>
            </w:tcBorders>
            <w:shd w:val="clear" w:color="auto" w:fill="FFFFFF"/>
            <w:tcMar>
              <w:top w:w="100" w:type="dxa"/>
              <w:left w:w="120" w:type="dxa"/>
              <w:bottom w:w="100" w:type="dxa"/>
              <w:right w:w="120" w:type="dxa"/>
            </w:tcMar>
          </w:tcPr>
          <w:p w14:paraId="185360F0" w14:textId="77777777" w:rsidR="00B0415E" w:rsidRDefault="00000000">
            <w:pPr>
              <w:spacing w:after="0"/>
            </w:pPr>
            <w:r>
              <w:rPr>
                <w:rFonts w:ascii="Segoe UI" w:hAnsi="Segoe UI"/>
                <w:color w:val="2D3748"/>
                <w:sz w:val="18"/>
              </w:rPr>
              <w:t>/bill_authorized</w:t>
            </w:r>
            <w:r>
              <w:rPr>
                <w:rFonts w:ascii="Segoe UI" w:hAnsi="Segoe UI"/>
                <w:color w:val="2D3748"/>
                <w:sz w:val="18"/>
              </w:rPr>
              <w:br/>
              <w:t>Authorize Bills (Full View)</w:t>
            </w:r>
          </w:p>
        </w:tc>
        <w:tc>
          <w:tcPr>
            <w:tcW w:w="2736" w:type="dxa"/>
            <w:tcBorders>
              <w:top w:val="single" w:sz="6" w:space="0" w:color="E2E8F0"/>
              <w:bottom w:val="single" w:sz="6" w:space="0" w:color="E2E8F0"/>
            </w:tcBorders>
            <w:shd w:val="clear" w:color="auto" w:fill="FFFFFF"/>
            <w:tcMar>
              <w:top w:w="100" w:type="dxa"/>
              <w:left w:w="120" w:type="dxa"/>
              <w:bottom w:w="100" w:type="dxa"/>
              <w:right w:w="120" w:type="dxa"/>
            </w:tcMar>
          </w:tcPr>
          <w:p w14:paraId="51BA94ED" w14:textId="77777777" w:rsidR="00B0415E" w:rsidRDefault="00000000">
            <w:pPr>
              <w:spacing w:after="0"/>
            </w:pPr>
            <w:r>
              <w:rPr>
                <w:rFonts w:ascii="Segoe UI" w:hAnsi="Segoe UI"/>
                <w:color w:val="2D3748"/>
                <w:sz w:val="18"/>
              </w:rPr>
              <w:t>Clean full screen view of Authorize Bills queue without dropdown overlay; Pagination controls</w:t>
            </w:r>
          </w:p>
        </w:tc>
      </w:tr>
      <w:tr w:rsidR="00B0415E" w14:paraId="66AD3C8D" w14:textId="77777777">
        <w:trPr>
          <w:jc w:val="center"/>
        </w:trPr>
        <w:tc>
          <w:tcPr>
            <w:tcW w:w="1584" w:type="dxa"/>
            <w:tcBorders>
              <w:top w:val="single" w:sz="6" w:space="0" w:color="E2E8F0"/>
              <w:bottom w:val="single" w:sz="6" w:space="0" w:color="E2E8F0"/>
            </w:tcBorders>
            <w:shd w:val="clear" w:color="auto" w:fill="F7FAFC"/>
            <w:tcMar>
              <w:top w:w="100" w:type="dxa"/>
              <w:left w:w="120" w:type="dxa"/>
              <w:bottom w:w="100" w:type="dxa"/>
              <w:right w:w="120" w:type="dxa"/>
            </w:tcMar>
          </w:tcPr>
          <w:p w14:paraId="042F9960" w14:textId="77777777" w:rsidR="00B0415E" w:rsidRDefault="00000000">
            <w:pPr>
              <w:spacing w:after="0"/>
            </w:pPr>
            <w:r>
              <w:rPr>
                <w:rFonts w:ascii="Segoe UI" w:hAnsi="Segoe UI"/>
                <w:color w:val="2D3748"/>
                <w:sz w:val="18"/>
              </w:rPr>
              <w:t>Screenshot #12</w:t>
            </w:r>
          </w:p>
        </w:tc>
        <w:tc>
          <w:tcPr>
            <w:tcW w:w="1152" w:type="dxa"/>
            <w:tcBorders>
              <w:top w:val="single" w:sz="6" w:space="0" w:color="E2E8F0"/>
              <w:bottom w:val="single" w:sz="6" w:space="0" w:color="E2E8F0"/>
            </w:tcBorders>
            <w:shd w:val="clear" w:color="auto" w:fill="F7FAFC"/>
            <w:tcMar>
              <w:top w:w="100" w:type="dxa"/>
              <w:left w:w="120" w:type="dxa"/>
              <w:bottom w:w="100" w:type="dxa"/>
              <w:right w:w="120" w:type="dxa"/>
            </w:tcMar>
          </w:tcPr>
          <w:p w14:paraId="311BACDA" w14:textId="77777777" w:rsidR="00B0415E" w:rsidRDefault="00000000">
            <w:pPr>
              <w:spacing w:after="0"/>
            </w:pPr>
            <w:r>
              <w:rPr>
                <w:rFonts w:ascii="Segoe UI" w:hAnsi="Segoe UI"/>
                <w:color w:val="2D3748"/>
                <w:sz w:val="18"/>
              </w:rPr>
              <w:t>Page 6 (Bottom)</w:t>
            </w:r>
          </w:p>
        </w:tc>
        <w:tc>
          <w:tcPr>
            <w:tcW w:w="1872" w:type="dxa"/>
            <w:tcBorders>
              <w:top w:val="single" w:sz="6" w:space="0" w:color="E2E8F0"/>
              <w:bottom w:val="single" w:sz="6" w:space="0" w:color="E2E8F0"/>
            </w:tcBorders>
            <w:shd w:val="clear" w:color="auto" w:fill="F7FAFC"/>
            <w:tcMar>
              <w:top w:w="100" w:type="dxa"/>
              <w:left w:w="120" w:type="dxa"/>
              <w:bottom w:w="100" w:type="dxa"/>
              <w:right w:w="120" w:type="dxa"/>
            </w:tcMar>
          </w:tcPr>
          <w:p w14:paraId="0DC2EAC9" w14:textId="77777777" w:rsidR="00B0415E" w:rsidRDefault="00000000">
            <w:pPr>
              <w:spacing w:after="0"/>
            </w:pPr>
            <w:r>
              <w:rPr>
                <w:rFonts w:ascii="Segoe UI" w:hAnsi="Segoe UI"/>
                <w:color w:val="2D3748"/>
                <w:sz w:val="18"/>
              </w:rPr>
              <w:t>Orders</w:t>
            </w:r>
          </w:p>
        </w:tc>
        <w:tc>
          <w:tcPr>
            <w:tcW w:w="2016" w:type="dxa"/>
            <w:tcBorders>
              <w:top w:val="single" w:sz="6" w:space="0" w:color="E2E8F0"/>
              <w:bottom w:val="single" w:sz="6" w:space="0" w:color="E2E8F0"/>
            </w:tcBorders>
            <w:shd w:val="clear" w:color="auto" w:fill="F7FAFC"/>
            <w:tcMar>
              <w:top w:w="100" w:type="dxa"/>
              <w:left w:w="120" w:type="dxa"/>
              <w:bottom w:w="100" w:type="dxa"/>
              <w:right w:w="120" w:type="dxa"/>
            </w:tcMar>
          </w:tcPr>
          <w:p w14:paraId="09B5CE5B" w14:textId="77777777" w:rsidR="00B0415E" w:rsidRDefault="00000000">
            <w:pPr>
              <w:spacing w:after="0"/>
            </w:pPr>
            <w:r>
              <w:rPr>
                <w:rFonts w:ascii="Segoe UI" w:hAnsi="Segoe UI"/>
                <w:color w:val="2D3748"/>
                <w:sz w:val="18"/>
              </w:rPr>
              <w:t>/manage_orders</w:t>
            </w:r>
            <w:r>
              <w:rPr>
                <w:rFonts w:ascii="Segoe UI" w:hAnsi="Segoe UI"/>
                <w:color w:val="2D3748"/>
                <w:sz w:val="18"/>
              </w:rPr>
              <w:br/>
              <w:t>Manage Orders (Full View)</w:t>
            </w:r>
          </w:p>
        </w:tc>
        <w:tc>
          <w:tcPr>
            <w:tcW w:w="2736" w:type="dxa"/>
            <w:tcBorders>
              <w:top w:val="single" w:sz="6" w:space="0" w:color="E2E8F0"/>
              <w:bottom w:val="single" w:sz="6" w:space="0" w:color="E2E8F0"/>
            </w:tcBorders>
            <w:shd w:val="clear" w:color="auto" w:fill="F7FAFC"/>
            <w:tcMar>
              <w:top w:w="100" w:type="dxa"/>
              <w:left w:w="120" w:type="dxa"/>
              <w:bottom w:w="100" w:type="dxa"/>
              <w:right w:w="120" w:type="dxa"/>
            </w:tcMar>
          </w:tcPr>
          <w:p w14:paraId="1EBA286A" w14:textId="77777777" w:rsidR="00B0415E" w:rsidRDefault="00000000">
            <w:pPr>
              <w:spacing w:after="0"/>
            </w:pPr>
            <w:r>
              <w:rPr>
                <w:rFonts w:ascii="Segoe UI" w:hAnsi="Segoe UI"/>
                <w:color w:val="2D3748"/>
                <w:sz w:val="18"/>
              </w:rPr>
              <w:t>Clean full screen view of Manage Orders table; Total Amount badge, Print 80mm &amp; A5, Edit Order, Cancel Order</w:t>
            </w:r>
          </w:p>
        </w:tc>
      </w:tr>
      <w:tr w:rsidR="00B0415E" w14:paraId="6815F4DF" w14:textId="77777777">
        <w:trPr>
          <w:jc w:val="center"/>
        </w:trPr>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1EF8E975" w14:textId="77777777" w:rsidR="00B0415E" w:rsidRDefault="00000000">
            <w:pPr>
              <w:spacing w:after="0"/>
            </w:pPr>
            <w:r>
              <w:rPr>
                <w:rFonts w:ascii="Segoe UI" w:hAnsi="Segoe UI"/>
                <w:color w:val="2D3748"/>
                <w:sz w:val="18"/>
              </w:rPr>
              <w:t>Screenshot #13</w:t>
            </w:r>
          </w:p>
        </w:tc>
        <w:tc>
          <w:tcPr>
            <w:tcW w:w="1152" w:type="dxa"/>
            <w:tcBorders>
              <w:top w:val="single" w:sz="6" w:space="0" w:color="E2E8F0"/>
              <w:bottom w:val="single" w:sz="6" w:space="0" w:color="E2E8F0"/>
            </w:tcBorders>
            <w:shd w:val="clear" w:color="auto" w:fill="FFFFFF"/>
            <w:tcMar>
              <w:top w:w="100" w:type="dxa"/>
              <w:left w:w="120" w:type="dxa"/>
              <w:bottom w:w="100" w:type="dxa"/>
              <w:right w:w="120" w:type="dxa"/>
            </w:tcMar>
          </w:tcPr>
          <w:p w14:paraId="4E20E720" w14:textId="77777777" w:rsidR="00B0415E" w:rsidRDefault="00000000">
            <w:pPr>
              <w:spacing w:after="0"/>
            </w:pPr>
            <w:r>
              <w:rPr>
                <w:rFonts w:ascii="Segoe UI" w:hAnsi="Segoe UI"/>
                <w:color w:val="2D3748"/>
                <w:sz w:val="18"/>
              </w:rPr>
              <w:t>Page 7 (Top)</w:t>
            </w:r>
          </w:p>
        </w:tc>
        <w:tc>
          <w:tcPr>
            <w:tcW w:w="1872" w:type="dxa"/>
            <w:tcBorders>
              <w:top w:val="single" w:sz="6" w:space="0" w:color="E2E8F0"/>
              <w:bottom w:val="single" w:sz="6" w:space="0" w:color="E2E8F0"/>
            </w:tcBorders>
            <w:shd w:val="clear" w:color="auto" w:fill="FFFFFF"/>
            <w:tcMar>
              <w:top w:w="100" w:type="dxa"/>
              <w:left w:w="120" w:type="dxa"/>
              <w:bottom w:w="100" w:type="dxa"/>
              <w:right w:w="120" w:type="dxa"/>
            </w:tcMar>
          </w:tcPr>
          <w:p w14:paraId="5F4F8440" w14:textId="77777777" w:rsidR="00B0415E" w:rsidRDefault="00000000">
            <w:pPr>
              <w:spacing w:after="0"/>
            </w:pPr>
            <w:r>
              <w:rPr>
                <w:rFonts w:ascii="Segoe UI" w:hAnsi="Segoe UI"/>
                <w:color w:val="2D3748"/>
                <w:sz w:val="18"/>
              </w:rPr>
              <w:t>Chef Reports</w:t>
            </w:r>
          </w:p>
        </w:tc>
        <w:tc>
          <w:tcPr>
            <w:tcW w:w="2016" w:type="dxa"/>
            <w:tcBorders>
              <w:top w:val="single" w:sz="6" w:space="0" w:color="E2E8F0"/>
              <w:bottom w:val="single" w:sz="6" w:space="0" w:color="E2E8F0"/>
            </w:tcBorders>
            <w:shd w:val="clear" w:color="auto" w:fill="FFFFFF"/>
            <w:tcMar>
              <w:top w:w="100" w:type="dxa"/>
              <w:left w:w="120" w:type="dxa"/>
              <w:bottom w:w="100" w:type="dxa"/>
              <w:right w:w="120" w:type="dxa"/>
            </w:tcMar>
          </w:tcPr>
          <w:p w14:paraId="08916BFC" w14:textId="77777777" w:rsidR="00B0415E" w:rsidRDefault="00000000">
            <w:pPr>
              <w:spacing w:after="0"/>
            </w:pPr>
            <w:r>
              <w:rPr>
                <w:rFonts w:ascii="Segoe UI" w:hAnsi="Segoe UI"/>
                <w:color w:val="2D3748"/>
                <w:sz w:val="18"/>
              </w:rPr>
              <w:t>/reports_cheff</w:t>
            </w:r>
            <w:r>
              <w:rPr>
                <w:rFonts w:ascii="Segoe UI" w:hAnsi="Segoe UI"/>
                <w:color w:val="2D3748"/>
                <w:sz w:val="18"/>
              </w:rPr>
              <w:br/>
              <w:t>Order Reports</w:t>
            </w:r>
          </w:p>
        </w:tc>
        <w:tc>
          <w:tcPr>
            <w:tcW w:w="2736" w:type="dxa"/>
            <w:tcBorders>
              <w:top w:val="single" w:sz="6" w:space="0" w:color="E2E8F0"/>
              <w:bottom w:val="single" w:sz="6" w:space="0" w:color="E2E8F0"/>
            </w:tcBorders>
            <w:shd w:val="clear" w:color="auto" w:fill="FFFFFF"/>
            <w:tcMar>
              <w:top w:w="100" w:type="dxa"/>
              <w:left w:w="120" w:type="dxa"/>
              <w:bottom w:w="100" w:type="dxa"/>
              <w:right w:w="120" w:type="dxa"/>
            </w:tcMar>
          </w:tcPr>
          <w:p w14:paraId="4DE86921" w14:textId="77777777" w:rsidR="00B0415E" w:rsidRDefault="00000000">
            <w:pPr>
              <w:spacing w:after="0"/>
            </w:pPr>
            <w:r>
              <w:rPr>
                <w:rFonts w:ascii="Segoe UI" w:hAnsi="Segoe UI"/>
                <w:color w:val="2D3748"/>
                <w:sz w:val="18"/>
              </w:rPr>
              <w:t>Main-Product-Type*, Sub-Product-Type, Product, Date Range, Print Reoprt, Export; Delivery Date, Product, Description (cake greeting), Qty</w:t>
            </w:r>
          </w:p>
        </w:tc>
      </w:tr>
      <w:tr w:rsidR="00B0415E" w14:paraId="2E28554A" w14:textId="77777777">
        <w:trPr>
          <w:jc w:val="center"/>
        </w:trPr>
        <w:tc>
          <w:tcPr>
            <w:tcW w:w="1584" w:type="dxa"/>
            <w:tcBorders>
              <w:top w:val="single" w:sz="6" w:space="0" w:color="E2E8F0"/>
              <w:bottom w:val="single" w:sz="6" w:space="0" w:color="E2E8F0"/>
            </w:tcBorders>
            <w:shd w:val="clear" w:color="auto" w:fill="F7FAFC"/>
            <w:tcMar>
              <w:top w:w="100" w:type="dxa"/>
              <w:left w:w="120" w:type="dxa"/>
              <w:bottom w:w="100" w:type="dxa"/>
              <w:right w:w="120" w:type="dxa"/>
            </w:tcMar>
          </w:tcPr>
          <w:p w14:paraId="2D5FFFB5" w14:textId="77777777" w:rsidR="00B0415E" w:rsidRDefault="00000000">
            <w:pPr>
              <w:spacing w:after="0"/>
            </w:pPr>
            <w:r>
              <w:rPr>
                <w:rFonts w:ascii="Segoe UI" w:hAnsi="Segoe UI"/>
                <w:color w:val="2D3748"/>
                <w:sz w:val="18"/>
              </w:rPr>
              <w:t>Screenshot #14</w:t>
            </w:r>
          </w:p>
        </w:tc>
        <w:tc>
          <w:tcPr>
            <w:tcW w:w="1152" w:type="dxa"/>
            <w:tcBorders>
              <w:top w:val="single" w:sz="6" w:space="0" w:color="E2E8F0"/>
              <w:bottom w:val="single" w:sz="6" w:space="0" w:color="E2E8F0"/>
            </w:tcBorders>
            <w:shd w:val="clear" w:color="auto" w:fill="F7FAFC"/>
            <w:tcMar>
              <w:top w:w="100" w:type="dxa"/>
              <w:left w:w="120" w:type="dxa"/>
              <w:bottom w:w="100" w:type="dxa"/>
              <w:right w:w="120" w:type="dxa"/>
            </w:tcMar>
          </w:tcPr>
          <w:p w14:paraId="56E17D6C" w14:textId="77777777" w:rsidR="00B0415E" w:rsidRDefault="00000000">
            <w:pPr>
              <w:spacing w:after="0"/>
            </w:pPr>
            <w:r>
              <w:rPr>
                <w:rFonts w:ascii="Segoe UI" w:hAnsi="Segoe UI"/>
                <w:color w:val="2D3748"/>
                <w:sz w:val="18"/>
              </w:rPr>
              <w:t>Page 7 (Bottom)</w:t>
            </w:r>
          </w:p>
        </w:tc>
        <w:tc>
          <w:tcPr>
            <w:tcW w:w="1872" w:type="dxa"/>
            <w:tcBorders>
              <w:top w:val="single" w:sz="6" w:space="0" w:color="E2E8F0"/>
              <w:bottom w:val="single" w:sz="6" w:space="0" w:color="E2E8F0"/>
            </w:tcBorders>
            <w:shd w:val="clear" w:color="auto" w:fill="F7FAFC"/>
            <w:tcMar>
              <w:top w:w="100" w:type="dxa"/>
              <w:left w:w="120" w:type="dxa"/>
              <w:bottom w:w="100" w:type="dxa"/>
              <w:right w:w="120" w:type="dxa"/>
            </w:tcMar>
          </w:tcPr>
          <w:p w14:paraId="23957AB1" w14:textId="77777777" w:rsidR="00B0415E" w:rsidRDefault="00000000">
            <w:pPr>
              <w:spacing w:after="0"/>
            </w:pPr>
            <w:r>
              <w:rPr>
                <w:rFonts w:ascii="Segoe UI" w:hAnsi="Segoe UI"/>
                <w:color w:val="2D3748"/>
                <w:sz w:val="18"/>
              </w:rPr>
              <w:t>Reports &gt; By Invoice</w:t>
            </w:r>
          </w:p>
        </w:tc>
        <w:tc>
          <w:tcPr>
            <w:tcW w:w="2016" w:type="dxa"/>
            <w:tcBorders>
              <w:top w:val="single" w:sz="6" w:space="0" w:color="E2E8F0"/>
              <w:bottom w:val="single" w:sz="6" w:space="0" w:color="E2E8F0"/>
            </w:tcBorders>
            <w:shd w:val="clear" w:color="auto" w:fill="F7FAFC"/>
            <w:tcMar>
              <w:top w:w="100" w:type="dxa"/>
              <w:left w:w="120" w:type="dxa"/>
              <w:bottom w:w="100" w:type="dxa"/>
              <w:right w:w="120" w:type="dxa"/>
            </w:tcMar>
          </w:tcPr>
          <w:p w14:paraId="3890A5B4" w14:textId="77777777" w:rsidR="00B0415E" w:rsidRDefault="00000000">
            <w:pPr>
              <w:spacing w:after="0"/>
            </w:pPr>
            <w:r>
              <w:rPr>
                <w:rFonts w:ascii="Segoe UI" w:hAnsi="Segoe UI"/>
                <w:color w:val="2D3748"/>
                <w:sz w:val="18"/>
              </w:rPr>
              <w:t>/reports_all</w:t>
            </w:r>
            <w:r>
              <w:rPr>
                <w:rFonts w:ascii="Segoe UI" w:hAnsi="Segoe UI"/>
                <w:color w:val="2D3748"/>
                <w:sz w:val="18"/>
              </w:rPr>
              <w:br/>
              <w:t>All Report</w:t>
            </w:r>
          </w:p>
        </w:tc>
        <w:tc>
          <w:tcPr>
            <w:tcW w:w="2736" w:type="dxa"/>
            <w:tcBorders>
              <w:top w:val="single" w:sz="6" w:space="0" w:color="E2E8F0"/>
              <w:bottom w:val="single" w:sz="6" w:space="0" w:color="E2E8F0"/>
            </w:tcBorders>
            <w:shd w:val="clear" w:color="auto" w:fill="F7FAFC"/>
            <w:tcMar>
              <w:top w:w="100" w:type="dxa"/>
              <w:left w:w="120" w:type="dxa"/>
              <w:bottom w:w="100" w:type="dxa"/>
              <w:right w:w="120" w:type="dxa"/>
            </w:tcMar>
          </w:tcPr>
          <w:p w14:paraId="2031B638" w14:textId="77777777" w:rsidR="00B0415E" w:rsidRDefault="00000000">
            <w:pPr>
              <w:spacing w:after="0"/>
            </w:pPr>
            <w:r>
              <w:rPr>
                <w:rFonts w:ascii="Segoe UI" w:hAnsi="Segoe UI"/>
                <w:color w:val="2D3748"/>
                <w:sz w:val="18"/>
              </w:rPr>
              <w:t>Reports menu; By Invoice submenu; Print Reoprt, Export, Bill Authorized; Order list with Make Payment, Status, Due</w:t>
            </w:r>
          </w:p>
        </w:tc>
      </w:tr>
      <w:tr w:rsidR="00B0415E" w14:paraId="15A02AA1" w14:textId="77777777">
        <w:trPr>
          <w:jc w:val="center"/>
        </w:trPr>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5C5CD4A5" w14:textId="77777777" w:rsidR="00B0415E" w:rsidRDefault="00000000">
            <w:pPr>
              <w:spacing w:after="0"/>
            </w:pPr>
            <w:r>
              <w:rPr>
                <w:rFonts w:ascii="Segoe UI" w:hAnsi="Segoe UI"/>
                <w:color w:val="2D3748"/>
                <w:sz w:val="18"/>
              </w:rPr>
              <w:t>Screenshot #15</w:t>
            </w:r>
          </w:p>
        </w:tc>
        <w:tc>
          <w:tcPr>
            <w:tcW w:w="1152" w:type="dxa"/>
            <w:tcBorders>
              <w:top w:val="single" w:sz="6" w:space="0" w:color="E2E8F0"/>
              <w:bottom w:val="single" w:sz="6" w:space="0" w:color="E2E8F0"/>
            </w:tcBorders>
            <w:shd w:val="clear" w:color="auto" w:fill="FFFFFF"/>
            <w:tcMar>
              <w:top w:w="100" w:type="dxa"/>
              <w:left w:w="120" w:type="dxa"/>
              <w:bottom w:w="100" w:type="dxa"/>
              <w:right w:w="120" w:type="dxa"/>
            </w:tcMar>
          </w:tcPr>
          <w:p w14:paraId="705692D5" w14:textId="77777777" w:rsidR="00B0415E" w:rsidRDefault="00000000">
            <w:pPr>
              <w:spacing w:after="0"/>
            </w:pPr>
            <w:r>
              <w:rPr>
                <w:rFonts w:ascii="Segoe UI" w:hAnsi="Segoe UI"/>
                <w:color w:val="2D3748"/>
                <w:sz w:val="18"/>
              </w:rPr>
              <w:t>Page 8 (Top)</w:t>
            </w:r>
          </w:p>
        </w:tc>
        <w:tc>
          <w:tcPr>
            <w:tcW w:w="1872" w:type="dxa"/>
            <w:tcBorders>
              <w:top w:val="single" w:sz="6" w:space="0" w:color="E2E8F0"/>
              <w:bottom w:val="single" w:sz="6" w:space="0" w:color="E2E8F0"/>
            </w:tcBorders>
            <w:shd w:val="clear" w:color="auto" w:fill="FFFFFF"/>
            <w:tcMar>
              <w:top w:w="100" w:type="dxa"/>
              <w:left w:w="120" w:type="dxa"/>
              <w:bottom w:w="100" w:type="dxa"/>
              <w:right w:w="120" w:type="dxa"/>
            </w:tcMar>
          </w:tcPr>
          <w:p w14:paraId="444BEDDD" w14:textId="77777777" w:rsidR="00B0415E" w:rsidRDefault="00000000">
            <w:pPr>
              <w:spacing w:after="0"/>
            </w:pPr>
            <w:r>
              <w:rPr>
                <w:rFonts w:ascii="Segoe UI" w:hAnsi="Segoe UI"/>
                <w:color w:val="2D3748"/>
                <w:sz w:val="18"/>
              </w:rPr>
              <w:t>Reports &gt; By Invoice</w:t>
            </w:r>
          </w:p>
        </w:tc>
        <w:tc>
          <w:tcPr>
            <w:tcW w:w="2016" w:type="dxa"/>
            <w:tcBorders>
              <w:top w:val="single" w:sz="6" w:space="0" w:color="E2E8F0"/>
              <w:bottom w:val="single" w:sz="6" w:space="0" w:color="E2E8F0"/>
            </w:tcBorders>
            <w:shd w:val="clear" w:color="auto" w:fill="FFFFFF"/>
            <w:tcMar>
              <w:top w:w="100" w:type="dxa"/>
              <w:left w:w="120" w:type="dxa"/>
              <w:bottom w:w="100" w:type="dxa"/>
              <w:right w:w="120" w:type="dxa"/>
            </w:tcMar>
          </w:tcPr>
          <w:p w14:paraId="2FF1141F" w14:textId="77777777" w:rsidR="00B0415E" w:rsidRDefault="00000000">
            <w:pPr>
              <w:spacing w:after="0"/>
            </w:pPr>
            <w:r>
              <w:rPr>
                <w:rFonts w:ascii="Segoe UI" w:hAnsi="Segoe UI"/>
                <w:color w:val="2D3748"/>
                <w:sz w:val="18"/>
              </w:rPr>
              <w:t>/overall-invoices</w:t>
            </w:r>
            <w:r>
              <w:rPr>
                <w:rFonts w:ascii="Segoe UI" w:hAnsi="Segoe UI"/>
                <w:color w:val="2D3748"/>
                <w:sz w:val="18"/>
              </w:rPr>
              <w:br/>
              <w:t>Overall Invoices</w:t>
            </w:r>
          </w:p>
        </w:tc>
        <w:tc>
          <w:tcPr>
            <w:tcW w:w="2736" w:type="dxa"/>
            <w:tcBorders>
              <w:top w:val="single" w:sz="6" w:space="0" w:color="E2E8F0"/>
              <w:bottom w:val="single" w:sz="6" w:space="0" w:color="E2E8F0"/>
            </w:tcBorders>
            <w:shd w:val="clear" w:color="auto" w:fill="FFFFFF"/>
            <w:tcMar>
              <w:top w:w="100" w:type="dxa"/>
              <w:left w:w="120" w:type="dxa"/>
              <w:bottom w:w="100" w:type="dxa"/>
              <w:right w:w="120" w:type="dxa"/>
            </w:tcMar>
          </w:tcPr>
          <w:p w14:paraId="4E9DC520" w14:textId="77777777" w:rsidR="00B0415E" w:rsidRDefault="00000000">
            <w:pPr>
              <w:spacing w:after="0"/>
            </w:pPr>
            <w:r>
              <w:rPr>
                <w:rFonts w:ascii="Segoe UI" w:hAnsi="Segoe UI"/>
                <w:color w:val="2D3748"/>
                <w:sz w:val="18"/>
              </w:rPr>
              <w:t>By Invoice submenu; Date Range filter (mm/dd/yyyy to mm/dd/yyyy)</w:t>
            </w:r>
          </w:p>
        </w:tc>
      </w:tr>
      <w:tr w:rsidR="00B0415E" w14:paraId="7A4A453E" w14:textId="77777777">
        <w:trPr>
          <w:jc w:val="center"/>
        </w:trPr>
        <w:tc>
          <w:tcPr>
            <w:tcW w:w="1584" w:type="dxa"/>
            <w:tcBorders>
              <w:top w:val="single" w:sz="6" w:space="0" w:color="E2E8F0"/>
              <w:bottom w:val="single" w:sz="6" w:space="0" w:color="E2E8F0"/>
            </w:tcBorders>
            <w:shd w:val="clear" w:color="auto" w:fill="F7FAFC"/>
            <w:tcMar>
              <w:top w:w="100" w:type="dxa"/>
              <w:left w:w="120" w:type="dxa"/>
              <w:bottom w:w="100" w:type="dxa"/>
              <w:right w:w="120" w:type="dxa"/>
            </w:tcMar>
          </w:tcPr>
          <w:p w14:paraId="3C901956" w14:textId="77777777" w:rsidR="00B0415E" w:rsidRDefault="00000000">
            <w:pPr>
              <w:spacing w:after="0"/>
            </w:pPr>
            <w:r>
              <w:rPr>
                <w:rFonts w:ascii="Segoe UI" w:hAnsi="Segoe UI"/>
                <w:color w:val="2D3748"/>
                <w:sz w:val="18"/>
              </w:rPr>
              <w:t>Screenshot #16</w:t>
            </w:r>
          </w:p>
        </w:tc>
        <w:tc>
          <w:tcPr>
            <w:tcW w:w="1152" w:type="dxa"/>
            <w:tcBorders>
              <w:top w:val="single" w:sz="6" w:space="0" w:color="E2E8F0"/>
              <w:bottom w:val="single" w:sz="6" w:space="0" w:color="E2E8F0"/>
            </w:tcBorders>
            <w:shd w:val="clear" w:color="auto" w:fill="F7FAFC"/>
            <w:tcMar>
              <w:top w:w="100" w:type="dxa"/>
              <w:left w:w="120" w:type="dxa"/>
              <w:bottom w:w="100" w:type="dxa"/>
              <w:right w:w="120" w:type="dxa"/>
            </w:tcMar>
          </w:tcPr>
          <w:p w14:paraId="7F28D094" w14:textId="77777777" w:rsidR="00B0415E" w:rsidRDefault="00000000">
            <w:pPr>
              <w:spacing w:after="0"/>
            </w:pPr>
            <w:r>
              <w:rPr>
                <w:rFonts w:ascii="Segoe UI" w:hAnsi="Segoe UI"/>
                <w:color w:val="2D3748"/>
                <w:sz w:val="18"/>
              </w:rPr>
              <w:t>Page 8 (Bottom)</w:t>
            </w:r>
          </w:p>
        </w:tc>
        <w:tc>
          <w:tcPr>
            <w:tcW w:w="1872" w:type="dxa"/>
            <w:tcBorders>
              <w:top w:val="single" w:sz="6" w:space="0" w:color="E2E8F0"/>
              <w:bottom w:val="single" w:sz="6" w:space="0" w:color="E2E8F0"/>
            </w:tcBorders>
            <w:shd w:val="clear" w:color="auto" w:fill="F7FAFC"/>
            <w:tcMar>
              <w:top w:w="100" w:type="dxa"/>
              <w:left w:w="120" w:type="dxa"/>
              <w:bottom w:w="100" w:type="dxa"/>
              <w:right w:w="120" w:type="dxa"/>
            </w:tcMar>
          </w:tcPr>
          <w:p w14:paraId="5BD6C3E3" w14:textId="77777777" w:rsidR="00B0415E" w:rsidRDefault="00000000">
            <w:pPr>
              <w:spacing w:after="0"/>
            </w:pPr>
            <w:r>
              <w:rPr>
                <w:rFonts w:ascii="Segoe UI" w:hAnsi="Segoe UI"/>
                <w:color w:val="2D3748"/>
                <w:sz w:val="18"/>
              </w:rPr>
              <w:t>Reports &gt; By Product</w:t>
            </w:r>
          </w:p>
        </w:tc>
        <w:tc>
          <w:tcPr>
            <w:tcW w:w="2016" w:type="dxa"/>
            <w:tcBorders>
              <w:top w:val="single" w:sz="6" w:space="0" w:color="E2E8F0"/>
              <w:bottom w:val="single" w:sz="6" w:space="0" w:color="E2E8F0"/>
            </w:tcBorders>
            <w:shd w:val="clear" w:color="auto" w:fill="F7FAFC"/>
            <w:tcMar>
              <w:top w:w="100" w:type="dxa"/>
              <w:left w:w="120" w:type="dxa"/>
              <w:bottom w:w="100" w:type="dxa"/>
              <w:right w:w="120" w:type="dxa"/>
            </w:tcMar>
          </w:tcPr>
          <w:p w14:paraId="5925BAB3" w14:textId="77777777" w:rsidR="00B0415E" w:rsidRDefault="00000000">
            <w:pPr>
              <w:spacing w:after="0"/>
            </w:pPr>
            <w:r>
              <w:rPr>
                <w:rFonts w:ascii="Segoe UI" w:hAnsi="Segoe UI"/>
                <w:color w:val="2D3748"/>
                <w:sz w:val="18"/>
              </w:rPr>
              <w:t>/reports_products_only</w:t>
            </w:r>
            <w:r>
              <w:rPr>
                <w:rFonts w:ascii="Segoe UI" w:hAnsi="Segoe UI"/>
                <w:color w:val="2D3748"/>
                <w:sz w:val="18"/>
              </w:rPr>
              <w:br/>
              <w:t>All Product Sales</w:t>
            </w:r>
          </w:p>
        </w:tc>
        <w:tc>
          <w:tcPr>
            <w:tcW w:w="2736" w:type="dxa"/>
            <w:tcBorders>
              <w:top w:val="single" w:sz="6" w:space="0" w:color="E2E8F0"/>
              <w:bottom w:val="single" w:sz="6" w:space="0" w:color="E2E8F0"/>
            </w:tcBorders>
            <w:shd w:val="clear" w:color="auto" w:fill="F7FAFC"/>
            <w:tcMar>
              <w:top w:w="100" w:type="dxa"/>
              <w:left w:w="120" w:type="dxa"/>
              <w:bottom w:w="100" w:type="dxa"/>
              <w:right w:w="120" w:type="dxa"/>
            </w:tcMar>
          </w:tcPr>
          <w:p w14:paraId="177839B3" w14:textId="77777777" w:rsidR="00B0415E" w:rsidRDefault="00000000">
            <w:pPr>
              <w:spacing w:after="0"/>
            </w:pPr>
            <w:r>
              <w:rPr>
                <w:rFonts w:ascii="Segoe UI" w:hAnsi="Segoe UI"/>
                <w:color w:val="2D3748"/>
                <w:sz w:val="18"/>
              </w:rPr>
              <w:t xml:space="preserve">By Product submenu; Item Category, Sub Category, Item, Time Range, Search; Table: </w:t>
            </w:r>
            <w:r>
              <w:rPr>
                <w:rFonts w:ascii="Segoe UI" w:hAnsi="Segoe UI"/>
                <w:color w:val="2D3748"/>
                <w:sz w:val="18"/>
              </w:rPr>
              <w:lastRenderedPageBreak/>
              <w:t>Main Cat, Sub Cat, Name, Price, Qty, Total Sales</w:t>
            </w:r>
          </w:p>
        </w:tc>
      </w:tr>
      <w:tr w:rsidR="00B0415E" w14:paraId="23FD1BDF" w14:textId="77777777">
        <w:trPr>
          <w:jc w:val="center"/>
        </w:trPr>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0E4F44BA" w14:textId="77777777" w:rsidR="00B0415E" w:rsidRDefault="00000000">
            <w:pPr>
              <w:spacing w:after="0"/>
            </w:pPr>
            <w:r>
              <w:rPr>
                <w:rFonts w:ascii="Segoe UI" w:hAnsi="Segoe UI"/>
                <w:color w:val="2D3748"/>
                <w:sz w:val="18"/>
              </w:rPr>
              <w:lastRenderedPageBreak/>
              <w:t>Screenshot #17</w:t>
            </w:r>
          </w:p>
        </w:tc>
        <w:tc>
          <w:tcPr>
            <w:tcW w:w="1152" w:type="dxa"/>
            <w:tcBorders>
              <w:top w:val="single" w:sz="6" w:space="0" w:color="E2E8F0"/>
              <w:bottom w:val="single" w:sz="6" w:space="0" w:color="E2E8F0"/>
            </w:tcBorders>
            <w:shd w:val="clear" w:color="auto" w:fill="FFFFFF"/>
            <w:tcMar>
              <w:top w:w="100" w:type="dxa"/>
              <w:left w:w="120" w:type="dxa"/>
              <w:bottom w:w="100" w:type="dxa"/>
              <w:right w:w="120" w:type="dxa"/>
            </w:tcMar>
          </w:tcPr>
          <w:p w14:paraId="120C47F3" w14:textId="77777777" w:rsidR="00B0415E" w:rsidRDefault="00000000">
            <w:pPr>
              <w:spacing w:after="0"/>
            </w:pPr>
            <w:r>
              <w:rPr>
                <w:rFonts w:ascii="Segoe UI" w:hAnsi="Segoe UI"/>
                <w:color w:val="2D3748"/>
                <w:sz w:val="18"/>
              </w:rPr>
              <w:t>Page 9 (Top)</w:t>
            </w:r>
          </w:p>
        </w:tc>
        <w:tc>
          <w:tcPr>
            <w:tcW w:w="1872" w:type="dxa"/>
            <w:tcBorders>
              <w:top w:val="single" w:sz="6" w:space="0" w:color="E2E8F0"/>
              <w:bottom w:val="single" w:sz="6" w:space="0" w:color="E2E8F0"/>
            </w:tcBorders>
            <w:shd w:val="clear" w:color="auto" w:fill="FFFFFF"/>
            <w:tcMar>
              <w:top w:w="100" w:type="dxa"/>
              <w:left w:w="120" w:type="dxa"/>
              <w:bottom w:w="100" w:type="dxa"/>
              <w:right w:w="120" w:type="dxa"/>
            </w:tcMar>
          </w:tcPr>
          <w:p w14:paraId="7C30E77A" w14:textId="77777777" w:rsidR="00B0415E" w:rsidRDefault="00000000">
            <w:pPr>
              <w:spacing w:after="0"/>
            </w:pPr>
            <w:r>
              <w:rPr>
                <w:rFonts w:ascii="Segoe UI" w:hAnsi="Segoe UI"/>
                <w:color w:val="2D3748"/>
                <w:sz w:val="18"/>
              </w:rPr>
              <w:t>Reports &gt; By Product</w:t>
            </w:r>
          </w:p>
        </w:tc>
        <w:tc>
          <w:tcPr>
            <w:tcW w:w="2016" w:type="dxa"/>
            <w:tcBorders>
              <w:top w:val="single" w:sz="6" w:space="0" w:color="E2E8F0"/>
              <w:bottom w:val="single" w:sz="6" w:space="0" w:color="E2E8F0"/>
            </w:tcBorders>
            <w:shd w:val="clear" w:color="auto" w:fill="FFFFFF"/>
            <w:tcMar>
              <w:top w:w="100" w:type="dxa"/>
              <w:left w:w="120" w:type="dxa"/>
              <w:bottom w:w="100" w:type="dxa"/>
              <w:right w:w="120" w:type="dxa"/>
            </w:tcMar>
          </w:tcPr>
          <w:p w14:paraId="7B2D27FB" w14:textId="77777777" w:rsidR="00B0415E" w:rsidRDefault="00000000">
            <w:pPr>
              <w:spacing w:after="0"/>
            </w:pPr>
            <w:r>
              <w:rPr>
                <w:rFonts w:ascii="Segoe UI" w:hAnsi="Segoe UI"/>
                <w:color w:val="2D3748"/>
                <w:sz w:val="18"/>
              </w:rPr>
              <w:t>/reports-overall</w:t>
            </w:r>
            <w:r>
              <w:rPr>
                <w:rFonts w:ascii="Segoe UI" w:hAnsi="Segoe UI"/>
                <w:color w:val="2D3748"/>
                <w:sz w:val="18"/>
              </w:rPr>
              <w:br/>
              <w:t>Reports Overall (Select)</w:t>
            </w:r>
          </w:p>
        </w:tc>
        <w:tc>
          <w:tcPr>
            <w:tcW w:w="2736" w:type="dxa"/>
            <w:tcBorders>
              <w:top w:val="single" w:sz="6" w:space="0" w:color="E2E8F0"/>
              <w:bottom w:val="single" w:sz="6" w:space="0" w:color="E2E8F0"/>
            </w:tcBorders>
            <w:shd w:val="clear" w:color="auto" w:fill="FFFFFF"/>
            <w:tcMar>
              <w:top w:w="100" w:type="dxa"/>
              <w:left w:w="120" w:type="dxa"/>
              <w:bottom w:w="100" w:type="dxa"/>
              <w:right w:w="120" w:type="dxa"/>
            </w:tcMar>
          </w:tcPr>
          <w:p w14:paraId="0E63C159" w14:textId="77777777" w:rsidR="00B0415E" w:rsidRDefault="00000000">
            <w:pPr>
              <w:spacing w:after="0"/>
            </w:pPr>
            <w:r>
              <w:rPr>
                <w:rFonts w:ascii="Segoe UI" w:hAnsi="Segoe UI"/>
                <w:color w:val="2D3748"/>
                <w:sz w:val="18"/>
              </w:rPr>
              <w:t>Customer dropdown selector</w:t>
            </w:r>
          </w:p>
        </w:tc>
      </w:tr>
      <w:tr w:rsidR="00B0415E" w14:paraId="4AC96BE9" w14:textId="77777777">
        <w:trPr>
          <w:jc w:val="center"/>
        </w:trPr>
        <w:tc>
          <w:tcPr>
            <w:tcW w:w="1584" w:type="dxa"/>
            <w:tcBorders>
              <w:top w:val="single" w:sz="6" w:space="0" w:color="E2E8F0"/>
              <w:bottom w:val="single" w:sz="6" w:space="0" w:color="E2E8F0"/>
            </w:tcBorders>
            <w:shd w:val="clear" w:color="auto" w:fill="F7FAFC"/>
            <w:tcMar>
              <w:top w:w="100" w:type="dxa"/>
              <w:left w:w="120" w:type="dxa"/>
              <w:bottom w:w="100" w:type="dxa"/>
              <w:right w:w="120" w:type="dxa"/>
            </w:tcMar>
          </w:tcPr>
          <w:p w14:paraId="4022F7C1" w14:textId="77777777" w:rsidR="00B0415E" w:rsidRDefault="00000000">
            <w:pPr>
              <w:spacing w:after="0"/>
            </w:pPr>
            <w:r>
              <w:rPr>
                <w:rFonts w:ascii="Segoe UI" w:hAnsi="Segoe UI"/>
                <w:color w:val="2D3748"/>
                <w:sz w:val="18"/>
              </w:rPr>
              <w:t>Screenshot #18</w:t>
            </w:r>
          </w:p>
        </w:tc>
        <w:tc>
          <w:tcPr>
            <w:tcW w:w="1152" w:type="dxa"/>
            <w:tcBorders>
              <w:top w:val="single" w:sz="6" w:space="0" w:color="E2E8F0"/>
              <w:bottom w:val="single" w:sz="6" w:space="0" w:color="E2E8F0"/>
            </w:tcBorders>
            <w:shd w:val="clear" w:color="auto" w:fill="F7FAFC"/>
            <w:tcMar>
              <w:top w:w="100" w:type="dxa"/>
              <w:left w:w="120" w:type="dxa"/>
              <w:bottom w:w="100" w:type="dxa"/>
              <w:right w:w="120" w:type="dxa"/>
            </w:tcMar>
          </w:tcPr>
          <w:p w14:paraId="1887745E" w14:textId="77777777" w:rsidR="00B0415E" w:rsidRDefault="00000000">
            <w:pPr>
              <w:spacing w:after="0"/>
            </w:pPr>
            <w:r>
              <w:rPr>
                <w:rFonts w:ascii="Segoe UI" w:hAnsi="Segoe UI"/>
                <w:color w:val="2D3748"/>
                <w:sz w:val="18"/>
              </w:rPr>
              <w:t>Page 9 (Bottom)</w:t>
            </w:r>
          </w:p>
        </w:tc>
        <w:tc>
          <w:tcPr>
            <w:tcW w:w="1872" w:type="dxa"/>
            <w:tcBorders>
              <w:top w:val="single" w:sz="6" w:space="0" w:color="E2E8F0"/>
              <w:bottom w:val="single" w:sz="6" w:space="0" w:color="E2E8F0"/>
            </w:tcBorders>
            <w:shd w:val="clear" w:color="auto" w:fill="F7FAFC"/>
            <w:tcMar>
              <w:top w:w="100" w:type="dxa"/>
              <w:left w:w="120" w:type="dxa"/>
              <w:bottom w:w="100" w:type="dxa"/>
              <w:right w:w="120" w:type="dxa"/>
            </w:tcMar>
          </w:tcPr>
          <w:p w14:paraId="1F87F80B" w14:textId="77777777" w:rsidR="00B0415E" w:rsidRDefault="00000000">
            <w:pPr>
              <w:spacing w:after="0"/>
            </w:pPr>
            <w:r>
              <w:rPr>
                <w:rFonts w:ascii="Segoe UI" w:hAnsi="Segoe UI"/>
                <w:color w:val="2D3748"/>
                <w:sz w:val="18"/>
              </w:rPr>
              <w:t>Reports &gt; By Product</w:t>
            </w:r>
          </w:p>
        </w:tc>
        <w:tc>
          <w:tcPr>
            <w:tcW w:w="2016" w:type="dxa"/>
            <w:tcBorders>
              <w:top w:val="single" w:sz="6" w:space="0" w:color="E2E8F0"/>
              <w:bottom w:val="single" w:sz="6" w:space="0" w:color="E2E8F0"/>
            </w:tcBorders>
            <w:shd w:val="clear" w:color="auto" w:fill="F7FAFC"/>
            <w:tcMar>
              <w:top w:w="100" w:type="dxa"/>
              <w:left w:w="120" w:type="dxa"/>
              <w:bottom w:w="100" w:type="dxa"/>
              <w:right w:w="120" w:type="dxa"/>
            </w:tcMar>
          </w:tcPr>
          <w:p w14:paraId="3E4372D2" w14:textId="77777777" w:rsidR="00B0415E" w:rsidRDefault="00000000">
            <w:pPr>
              <w:spacing w:after="0"/>
            </w:pPr>
            <w:r>
              <w:rPr>
                <w:rFonts w:ascii="Segoe UI" w:hAnsi="Segoe UI"/>
                <w:color w:val="2D3748"/>
                <w:sz w:val="18"/>
              </w:rPr>
              <w:t>/reports-overall</w:t>
            </w:r>
            <w:r>
              <w:rPr>
                <w:rFonts w:ascii="Segoe UI" w:hAnsi="Segoe UI"/>
                <w:color w:val="2D3748"/>
                <w:sz w:val="18"/>
              </w:rPr>
              <w:br/>
              <w:t>Reports Overall (Filters)</w:t>
            </w:r>
          </w:p>
        </w:tc>
        <w:tc>
          <w:tcPr>
            <w:tcW w:w="2736" w:type="dxa"/>
            <w:tcBorders>
              <w:top w:val="single" w:sz="6" w:space="0" w:color="E2E8F0"/>
              <w:bottom w:val="single" w:sz="6" w:space="0" w:color="E2E8F0"/>
            </w:tcBorders>
            <w:shd w:val="clear" w:color="auto" w:fill="F7FAFC"/>
            <w:tcMar>
              <w:top w:w="100" w:type="dxa"/>
              <w:left w:w="120" w:type="dxa"/>
              <w:bottom w:w="100" w:type="dxa"/>
              <w:right w:w="120" w:type="dxa"/>
            </w:tcMar>
          </w:tcPr>
          <w:p w14:paraId="3C98BE4D" w14:textId="77777777" w:rsidR="00B0415E" w:rsidRDefault="00000000">
            <w:pPr>
              <w:spacing w:after="0"/>
            </w:pPr>
            <w:r>
              <w:rPr>
                <w:rFonts w:ascii="Segoe UI" w:hAnsi="Segoe UI"/>
                <w:color w:val="2D3748"/>
                <w:sz w:val="18"/>
              </w:rPr>
              <w:t>Full filters: Customer, Item Category, Sub Category, Item, Time Range, Payment Method, Search; Print Reoprt, Export</w:t>
            </w:r>
          </w:p>
        </w:tc>
      </w:tr>
      <w:tr w:rsidR="00B0415E" w14:paraId="4ECF41C1" w14:textId="77777777">
        <w:trPr>
          <w:jc w:val="center"/>
        </w:trPr>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2C3D9E9D" w14:textId="77777777" w:rsidR="00B0415E" w:rsidRDefault="00000000">
            <w:pPr>
              <w:spacing w:after="0"/>
            </w:pPr>
            <w:r>
              <w:rPr>
                <w:rFonts w:ascii="Segoe UI" w:hAnsi="Segoe UI"/>
                <w:color w:val="2D3748"/>
                <w:sz w:val="18"/>
              </w:rPr>
              <w:t>Screenshot #19</w:t>
            </w:r>
          </w:p>
        </w:tc>
        <w:tc>
          <w:tcPr>
            <w:tcW w:w="1152" w:type="dxa"/>
            <w:tcBorders>
              <w:top w:val="single" w:sz="6" w:space="0" w:color="E2E8F0"/>
              <w:bottom w:val="single" w:sz="6" w:space="0" w:color="E2E8F0"/>
            </w:tcBorders>
            <w:shd w:val="clear" w:color="auto" w:fill="FFFFFF"/>
            <w:tcMar>
              <w:top w:w="100" w:type="dxa"/>
              <w:left w:w="120" w:type="dxa"/>
              <w:bottom w:w="100" w:type="dxa"/>
              <w:right w:w="120" w:type="dxa"/>
            </w:tcMar>
          </w:tcPr>
          <w:p w14:paraId="52FAC620" w14:textId="77777777" w:rsidR="00B0415E" w:rsidRDefault="00000000">
            <w:pPr>
              <w:spacing w:after="0"/>
            </w:pPr>
            <w:r>
              <w:rPr>
                <w:rFonts w:ascii="Segoe UI" w:hAnsi="Segoe UI"/>
                <w:color w:val="2D3748"/>
                <w:sz w:val="18"/>
              </w:rPr>
              <w:t>Page 10 (Full)</w:t>
            </w:r>
          </w:p>
        </w:tc>
        <w:tc>
          <w:tcPr>
            <w:tcW w:w="1872" w:type="dxa"/>
            <w:tcBorders>
              <w:top w:val="single" w:sz="6" w:space="0" w:color="E2E8F0"/>
              <w:bottom w:val="single" w:sz="6" w:space="0" w:color="E2E8F0"/>
            </w:tcBorders>
            <w:shd w:val="clear" w:color="auto" w:fill="FFFFFF"/>
            <w:tcMar>
              <w:top w:w="100" w:type="dxa"/>
              <w:left w:w="120" w:type="dxa"/>
              <w:bottom w:w="100" w:type="dxa"/>
              <w:right w:w="120" w:type="dxa"/>
            </w:tcMar>
          </w:tcPr>
          <w:p w14:paraId="798F9256" w14:textId="77777777" w:rsidR="00B0415E" w:rsidRDefault="00000000">
            <w:pPr>
              <w:spacing w:after="0"/>
            </w:pPr>
            <w:r>
              <w:rPr>
                <w:rFonts w:ascii="Segoe UI" w:hAnsi="Segoe UI"/>
                <w:color w:val="2D3748"/>
                <w:sz w:val="18"/>
              </w:rPr>
              <w:t>Reports &gt; By Payment</w:t>
            </w:r>
          </w:p>
        </w:tc>
        <w:tc>
          <w:tcPr>
            <w:tcW w:w="2016" w:type="dxa"/>
            <w:tcBorders>
              <w:top w:val="single" w:sz="6" w:space="0" w:color="E2E8F0"/>
              <w:bottom w:val="single" w:sz="6" w:space="0" w:color="E2E8F0"/>
            </w:tcBorders>
            <w:shd w:val="clear" w:color="auto" w:fill="FFFFFF"/>
            <w:tcMar>
              <w:top w:w="100" w:type="dxa"/>
              <w:left w:w="120" w:type="dxa"/>
              <w:bottom w:w="100" w:type="dxa"/>
              <w:right w:w="120" w:type="dxa"/>
            </w:tcMar>
          </w:tcPr>
          <w:p w14:paraId="13EDEFD8" w14:textId="77777777" w:rsidR="00B0415E" w:rsidRDefault="00000000">
            <w:pPr>
              <w:spacing w:after="0"/>
            </w:pPr>
            <w:r>
              <w:rPr>
                <w:rFonts w:ascii="Segoe UI" w:hAnsi="Segoe UI"/>
                <w:color w:val="2D3748"/>
                <w:sz w:val="18"/>
              </w:rPr>
              <w:t>/all-payment</w:t>
            </w:r>
            <w:r>
              <w:rPr>
                <w:rFonts w:ascii="Segoe UI" w:hAnsi="Segoe UI"/>
                <w:color w:val="2D3748"/>
                <w:sz w:val="18"/>
              </w:rPr>
              <w:br/>
              <w:t>Payment Reports</w:t>
            </w:r>
          </w:p>
        </w:tc>
        <w:tc>
          <w:tcPr>
            <w:tcW w:w="2736" w:type="dxa"/>
            <w:tcBorders>
              <w:top w:val="single" w:sz="6" w:space="0" w:color="E2E8F0"/>
              <w:bottom w:val="single" w:sz="6" w:space="0" w:color="E2E8F0"/>
            </w:tcBorders>
            <w:shd w:val="clear" w:color="auto" w:fill="FFFFFF"/>
            <w:tcMar>
              <w:top w:w="100" w:type="dxa"/>
              <w:left w:w="120" w:type="dxa"/>
              <w:bottom w:w="100" w:type="dxa"/>
              <w:right w:w="120" w:type="dxa"/>
            </w:tcMar>
          </w:tcPr>
          <w:p w14:paraId="2A16FC06" w14:textId="77777777" w:rsidR="00B0415E" w:rsidRDefault="00000000">
            <w:pPr>
              <w:spacing w:after="0"/>
            </w:pPr>
            <w:r>
              <w:rPr>
                <w:rFonts w:ascii="Segoe UI" w:hAnsi="Segoe UI"/>
                <w:color w:val="2D3748"/>
                <w:sz w:val="18"/>
              </w:rPr>
              <w:t>By Payment submenu; Date Range, All Payment Type, Search, Print Reoprt, Export; Table: Invoice ID, Cus Name, Payment Method, Paid Amount</w:t>
            </w:r>
          </w:p>
        </w:tc>
      </w:tr>
      <w:tr w:rsidR="00B0415E" w14:paraId="019517F3" w14:textId="77777777">
        <w:trPr>
          <w:jc w:val="center"/>
        </w:trPr>
        <w:tc>
          <w:tcPr>
            <w:tcW w:w="1584" w:type="dxa"/>
            <w:tcBorders>
              <w:top w:val="single" w:sz="6" w:space="0" w:color="E2E8F0"/>
              <w:bottom w:val="single" w:sz="6" w:space="0" w:color="E2E8F0"/>
            </w:tcBorders>
            <w:shd w:val="clear" w:color="auto" w:fill="F7FAFC"/>
            <w:tcMar>
              <w:top w:w="100" w:type="dxa"/>
              <w:left w:w="120" w:type="dxa"/>
              <w:bottom w:w="100" w:type="dxa"/>
              <w:right w:w="120" w:type="dxa"/>
            </w:tcMar>
          </w:tcPr>
          <w:p w14:paraId="001A5F36" w14:textId="77777777" w:rsidR="00B0415E" w:rsidRDefault="00000000">
            <w:pPr>
              <w:spacing w:after="0"/>
            </w:pPr>
            <w:r>
              <w:rPr>
                <w:rFonts w:ascii="Segoe UI" w:hAnsi="Segoe UI"/>
                <w:color w:val="2D3748"/>
                <w:sz w:val="18"/>
              </w:rPr>
              <w:t>Screenshot #20</w:t>
            </w:r>
          </w:p>
        </w:tc>
        <w:tc>
          <w:tcPr>
            <w:tcW w:w="1152" w:type="dxa"/>
            <w:tcBorders>
              <w:top w:val="single" w:sz="6" w:space="0" w:color="E2E8F0"/>
              <w:bottom w:val="single" w:sz="6" w:space="0" w:color="E2E8F0"/>
            </w:tcBorders>
            <w:shd w:val="clear" w:color="auto" w:fill="F7FAFC"/>
            <w:tcMar>
              <w:top w:w="100" w:type="dxa"/>
              <w:left w:w="120" w:type="dxa"/>
              <w:bottom w:w="100" w:type="dxa"/>
              <w:right w:w="120" w:type="dxa"/>
            </w:tcMar>
          </w:tcPr>
          <w:p w14:paraId="0EC342C8" w14:textId="77777777" w:rsidR="00B0415E" w:rsidRDefault="00000000">
            <w:pPr>
              <w:spacing w:after="0"/>
            </w:pPr>
            <w:r>
              <w:rPr>
                <w:rFonts w:ascii="Segoe UI" w:hAnsi="Segoe UI"/>
                <w:color w:val="2D3748"/>
                <w:sz w:val="18"/>
              </w:rPr>
              <w:t>Page 11 (Top)</w:t>
            </w:r>
          </w:p>
        </w:tc>
        <w:tc>
          <w:tcPr>
            <w:tcW w:w="1872" w:type="dxa"/>
            <w:tcBorders>
              <w:top w:val="single" w:sz="6" w:space="0" w:color="E2E8F0"/>
              <w:bottom w:val="single" w:sz="6" w:space="0" w:color="E2E8F0"/>
            </w:tcBorders>
            <w:shd w:val="clear" w:color="auto" w:fill="F7FAFC"/>
            <w:tcMar>
              <w:top w:w="100" w:type="dxa"/>
              <w:left w:w="120" w:type="dxa"/>
              <w:bottom w:w="100" w:type="dxa"/>
              <w:right w:w="120" w:type="dxa"/>
            </w:tcMar>
          </w:tcPr>
          <w:p w14:paraId="73E5B3EB" w14:textId="77777777" w:rsidR="00B0415E" w:rsidRDefault="00000000">
            <w:pPr>
              <w:spacing w:after="0"/>
            </w:pPr>
            <w:r>
              <w:rPr>
                <w:rFonts w:ascii="Segoe UI" w:hAnsi="Segoe UI"/>
                <w:color w:val="2D3748"/>
                <w:sz w:val="18"/>
              </w:rPr>
              <w:t>SMS Promotions</w:t>
            </w:r>
          </w:p>
        </w:tc>
        <w:tc>
          <w:tcPr>
            <w:tcW w:w="2016" w:type="dxa"/>
            <w:tcBorders>
              <w:top w:val="single" w:sz="6" w:space="0" w:color="E2E8F0"/>
              <w:bottom w:val="single" w:sz="6" w:space="0" w:color="E2E8F0"/>
            </w:tcBorders>
            <w:shd w:val="clear" w:color="auto" w:fill="F7FAFC"/>
            <w:tcMar>
              <w:top w:w="100" w:type="dxa"/>
              <w:left w:w="120" w:type="dxa"/>
              <w:bottom w:w="100" w:type="dxa"/>
              <w:right w:w="120" w:type="dxa"/>
            </w:tcMar>
          </w:tcPr>
          <w:p w14:paraId="4E342E98" w14:textId="77777777" w:rsidR="00B0415E" w:rsidRDefault="00000000">
            <w:pPr>
              <w:spacing w:after="0"/>
            </w:pPr>
            <w:r>
              <w:rPr>
                <w:rFonts w:ascii="Segoe UI" w:hAnsi="Segoe UI"/>
                <w:color w:val="2D3748"/>
                <w:sz w:val="18"/>
              </w:rPr>
              <w:t>/Promotions</w:t>
            </w:r>
            <w:r>
              <w:rPr>
                <w:rFonts w:ascii="Segoe UI" w:hAnsi="Segoe UI"/>
                <w:color w:val="2D3748"/>
                <w:sz w:val="18"/>
              </w:rPr>
              <w:br/>
              <w:t>Promotion SMS</w:t>
            </w:r>
          </w:p>
        </w:tc>
        <w:tc>
          <w:tcPr>
            <w:tcW w:w="2736" w:type="dxa"/>
            <w:tcBorders>
              <w:top w:val="single" w:sz="6" w:space="0" w:color="E2E8F0"/>
              <w:bottom w:val="single" w:sz="6" w:space="0" w:color="E2E8F0"/>
            </w:tcBorders>
            <w:shd w:val="clear" w:color="auto" w:fill="F7FAFC"/>
            <w:tcMar>
              <w:top w:w="100" w:type="dxa"/>
              <w:left w:w="120" w:type="dxa"/>
              <w:bottom w:w="100" w:type="dxa"/>
              <w:right w:w="120" w:type="dxa"/>
            </w:tcMar>
          </w:tcPr>
          <w:p w14:paraId="42EC62BF" w14:textId="77777777" w:rsidR="00B0415E" w:rsidRDefault="00000000">
            <w:pPr>
              <w:spacing w:after="0"/>
            </w:pPr>
            <w:r>
              <w:rPr>
                <w:rFonts w:ascii="Segoe UI" w:hAnsi="Segoe UI"/>
                <w:color w:val="2D3748"/>
                <w:sz w:val="18"/>
              </w:rPr>
              <w:t>PROMOTION SMS template screen: Text area 'Type your message here', Submit, Cancel</w:t>
            </w:r>
          </w:p>
        </w:tc>
      </w:tr>
      <w:tr w:rsidR="00B0415E" w14:paraId="6ADA41D0" w14:textId="77777777">
        <w:trPr>
          <w:jc w:val="center"/>
        </w:trPr>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4FC48198" w14:textId="77777777" w:rsidR="00B0415E" w:rsidRDefault="00000000">
            <w:pPr>
              <w:spacing w:after="0"/>
            </w:pPr>
            <w:r>
              <w:rPr>
                <w:rFonts w:ascii="Segoe UI" w:hAnsi="Segoe UI"/>
                <w:color w:val="2D3748"/>
                <w:sz w:val="18"/>
              </w:rPr>
              <w:t>Screenshot #21</w:t>
            </w:r>
          </w:p>
        </w:tc>
        <w:tc>
          <w:tcPr>
            <w:tcW w:w="1152" w:type="dxa"/>
            <w:tcBorders>
              <w:top w:val="single" w:sz="6" w:space="0" w:color="E2E8F0"/>
              <w:bottom w:val="single" w:sz="6" w:space="0" w:color="E2E8F0"/>
            </w:tcBorders>
            <w:shd w:val="clear" w:color="auto" w:fill="FFFFFF"/>
            <w:tcMar>
              <w:top w:w="100" w:type="dxa"/>
              <w:left w:w="120" w:type="dxa"/>
              <w:bottom w:w="100" w:type="dxa"/>
              <w:right w:w="120" w:type="dxa"/>
            </w:tcMar>
          </w:tcPr>
          <w:p w14:paraId="40AC8687" w14:textId="77777777" w:rsidR="00B0415E" w:rsidRDefault="00000000">
            <w:pPr>
              <w:spacing w:after="0"/>
            </w:pPr>
            <w:r>
              <w:rPr>
                <w:rFonts w:ascii="Segoe UI" w:hAnsi="Segoe UI"/>
                <w:color w:val="2D3748"/>
                <w:sz w:val="18"/>
              </w:rPr>
              <w:t>Page 11 (Bottom)</w:t>
            </w:r>
          </w:p>
        </w:tc>
        <w:tc>
          <w:tcPr>
            <w:tcW w:w="1872" w:type="dxa"/>
            <w:tcBorders>
              <w:top w:val="single" w:sz="6" w:space="0" w:color="E2E8F0"/>
              <w:bottom w:val="single" w:sz="6" w:space="0" w:color="E2E8F0"/>
            </w:tcBorders>
            <w:shd w:val="clear" w:color="auto" w:fill="FFFFFF"/>
            <w:tcMar>
              <w:top w:w="100" w:type="dxa"/>
              <w:left w:w="120" w:type="dxa"/>
              <w:bottom w:w="100" w:type="dxa"/>
              <w:right w:w="120" w:type="dxa"/>
            </w:tcMar>
          </w:tcPr>
          <w:p w14:paraId="35B1B3F9" w14:textId="77777777" w:rsidR="00B0415E" w:rsidRDefault="00000000">
            <w:pPr>
              <w:spacing w:after="0"/>
            </w:pPr>
            <w:r>
              <w:rPr>
                <w:rFonts w:ascii="Segoe UI" w:hAnsi="Segoe UI"/>
                <w:color w:val="2D3748"/>
                <w:sz w:val="18"/>
              </w:rPr>
              <w:t>Delivery</w:t>
            </w:r>
          </w:p>
        </w:tc>
        <w:tc>
          <w:tcPr>
            <w:tcW w:w="2016" w:type="dxa"/>
            <w:tcBorders>
              <w:top w:val="single" w:sz="6" w:space="0" w:color="E2E8F0"/>
              <w:bottom w:val="single" w:sz="6" w:space="0" w:color="E2E8F0"/>
            </w:tcBorders>
            <w:shd w:val="clear" w:color="auto" w:fill="FFFFFF"/>
            <w:tcMar>
              <w:top w:w="100" w:type="dxa"/>
              <w:left w:w="120" w:type="dxa"/>
              <w:bottom w:w="100" w:type="dxa"/>
              <w:right w:w="120" w:type="dxa"/>
            </w:tcMar>
          </w:tcPr>
          <w:p w14:paraId="7D522381" w14:textId="77777777" w:rsidR="00B0415E" w:rsidRDefault="00000000">
            <w:pPr>
              <w:spacing w:after="0"/>
            </w:pPr>
            <w:r>
              <w:rPr>
                <w:rFonts w:ascii="Segoe UI" w:hAnsi="Segoe UI"/>
                <w:color w:val="2D3748"/>
                <w:sz w:val="18"/>
              </w:rPr>
              <w:t>/delivery</w:t>
            </w:r>
            <w:r>
              <w:rPr>
                <w:rFonts w:ascii="Segoe UI" w:hAnsi="Segoe UI"/>
                <w:color w:val="2D3748"/>
                <w:sz w:val="18"/>
              </w:rPr>
              <w:br/>
              <w:t>Today's Delivery Reports</w:t>
            </w:r>
          </w:p>
        </w:tc>
        <w:tc>
          <w:tcPr>
            <w:tcW w:w="2736" w:type="dxa"/>
            <w:tcBorders>
              <w:top w:val="single" w:sz="6" w:space="0" w:color="E2E8F0"/>
              <w:bottom w:val="single" w:sz="6" w:space="0" w:color="E2E8F0"/>
            </w:tcBorders>
            <w:shd w:val="clear" w:color="auto" w:fill="FFFFFF"/>
            <w:tcMar>
              <w:top w:w="100" w:type="dxa"/>
              <w:left w:w="120" w:type="dxa"/>
              <w:bottom w:w="100" w:type="dxa"/>
              <w:right w:w="120" w:type="dxa"/>
            </w:tcMar>
          </w:tcPr>
          <w:p w14:paraId="53291A14" w14:textId="77777777" w:rsidR="00B0415E" w:rsidRDefault="00000000">
            <w:pPr>
              <w:spacing w:after="0"/>
            </w:pPr>
            <w:r>
              <w:rPr>
                <w:rFonts w:ascii="Segoe UI" w:hAnsi="Segoe UI"/>
                <w:color w:val="2D3748"/>
                <w:sz w:val="18"/>
              </w:rPr>
              <w:t>Date of Delivery picker, Search, Print Reoprt; Table: Date of Delivery, Invoice ID, Name and Qty, Cus Name, Address, Phone</w:t>
            </w:r>
          </w:p>
        </w:tc>
      </w:tr>
    </w:tbl>
    <w:p w14:paraId="521BAC84" w14:textId="77777777" w:rsidR="00B0415E" w:rsidRDefault="00000000">
      <w:r>
        <w:br w:type="page"/>
      </w:r>
    </w:p>
    <w:p w14:paraId="0AB629C9" w14:textId="77777777" w:rsidR="00B0415E" w:rsidRDefault="00000000">
      <w:pPr>
        <w:keepNext/>
        <w:spacing w:before="360" w:after="120"/>
      </w:pPr>
      <w:r>
        <w:rPr>
          <w:rFonts w:ascii="Segoe UI" w:hAnsi="Segoe UI"/>
          <w:b/>
          <w:color w:val="1B365D"/>
          <w:sz w:val="30"/>
        </w:rPr>
        <w:lastRenderedPageBreak/>
        <w:t>3. EXACT SYSTEM MENUS &amp; PAGE SPECIFICATION (MATCHING TRBSYS.NET 1-TO-1)</w:t>
      </w:r>
    </w:p>
    <w:p w14:paraId="096DB1BB" w14:textId="77777777" w:rsidR="00B0415E" w:rsidRDefault="00000000">
      <w:pPr>
        <w:spacing w:after="120"/>
      </w:pPr>
      <w:r>
        <w:rPr>
          <w:rFonts w:ascii="Segoe UI" w:hAnsi="Segoe UI"/>
          <w:color w:val="2D3748"/>
          <w:sz w:val="20"/>
        </w:rPr>
        <w:t>To make it effortless for Royal Bakery management and counter cashiers to verify the scope, the modules below are organized using the exact menu structure, page names, and field titles found in the production trbsys.net portal, cross-referenced directly to the 21 screenshots verified in Section 2.1.</w:t>
      </w:r>
    </w:p>
    <w:p w14:paraId="5047FEC4" w14:textId="77777777" w:rsidR="00B0415E" w:rsidRDefault="00000000">
      <w:pPr>
        <w:keepNext/>
        <w:spacing w:before="260" w:after="80"/>
      </w:pPr>
      <w:r>
        <w:rPr>
          <w:rFonts w:ascii="Segoe UI" w:hAnsi="Segoe UI"/>
          <w:b/>
          <w:color w:val="C59B27"/>
          <w:sz w:val="24"/>
        </w:rPr>
        <w:t>3.1 Menu 1: Dashboard (/dashboard) [Screenshot #01]</w:t>
      </w:r>
    </w:p>
    <w:p w14:paraId="75058901" w14:textId="77777777" w:rsidR="00B0415E" w:rsidRDefault="00000000">
      <w:pPr>
        <w:pStyle w:val="ListBullet"/>
        <w:spacing w:after="60"/>
      </w:pPr>
      <w:r>
        <w:rPr>
          <w:rFonts w:ascii="Segoe UI" w:hAnsi="Segoe UI"/>
          <w:b/>
          <w:color w:val="1B365D"/>
          <w:sz w:val="20"/>
        </w:rPr>
        <w:t xml:space="preserve">• Key Performance Cards: </w:t>
      </w:r>
      <w:r>
        <w:rPr>
          <w:rFonts w:ascii="Segoe UI" w:hAnsi="Segoe UI"/>
          <w:color w:val="2D3748"/>
          <w:sz w:val="20"/>
        </w:rPr>
        <w:t>Page heading matches 'This Month admin' and 'Last Month' cards showing TOTAL ORDERS, TOTAL PENDING ORDERS, and TOTAL NEW CUSTOMERS.</w:t>
      </w:r>
    </w:p>
    <w:p w14:paraId="7065E977" w14:textId="77777777" w:rsidR="00B0415E" w:rsidRDefault="00000000">
      <w:pPr>
        <w:pStyle w:val="ListBullet"/>
        <w:spacing w:after="60"/>
      </w:pPr>
      <w:r>
        <w:rPr>
          <w:rFonts w:ascii="Segoe UI" w:hAnsi="Segoe UI"/>
          <w:b/>
          <w:color w:val="1B365D"/>
          <w:sz w:val="20"/>
        </w:rPr>
        <w:t xml:space="preserve">• Alerts Banner: </w:t>
      </w:r>
      <w:r>
        <w:rPr>
          <w:rFonts w:ascii="Segoe UI" w:hAnsi="Segoe UI"/>
          <w:color w:val="2D3748"/>
          <w:sz w:val="20"/>
        </w:rPr>
        <w:t>Notification alert banner at the top displaying real-time order intake and status updates.</w:t>
      </w:r>
    </w:p>
    <w:p w14:paraId="10BA6F0C" w14:textId="77777777" w:rsidR="00B0415E" w:rsidRDefault="00000000">
      <w:pPr>
        <w:pStyle w:val="ListBullet"/>
        <w:spacing w:after="60"/>
      </w:pPr>
      <w:r>
        <w:rPr>
          <w:rFonts w:ascii="Segoe UI" w:hAnsi="Segoe UI"/>
          <w:b/>
          <w:color w:val="1B365D"/>
          <w:sz w:val="20"/>
        </w:rPr>
        <w:t xml:space="preserve">• Navigation: </w:t>
      </w:r>
      <w:r>
        <w:rPr>
          <w:rFonts w:ascii="Segoe UI" w:hAnsi="Segoe UI"/>
          <w:color w:val="2D3748"/>
          <w:sz w:val="20"/>
        </w:rPr>
        <w:t>Navigation sidebar giving instant one-click access to all system menus.</w:t>
      </w:r>
    </w:p>
    <w:p w14:paraId="5B42D9BA" w14:textId="77777777" w:rsidR="00B0415E" w:rsidRDefault="00000000">
      <w:pPr>
        <w:keepNext/>
        <w:spacing w:before="260" w:after="80"/>
      </w:pPr>
      <w:r>
        <w:rPr>
          <w:rFonts w:ascii="Segoe UI" w:hAnsi="Segoe UI"/>
          <w:b/>
          <w:color w:val="C59B27"/>
          <w:sz w:val="24"/>
        </w:rPr>
        <w:t>3.2 Menu 2: Main Access [Screenshots #02, #03, #04, #05, #06, #07]</w:t>
      </w:r>
    </w:p>
    <w:p w14:paraId="2EA7A184" w14:textId="77777777" w:rsidR="00B0415E" w:rsidRDefault="00000000">
      <w:pPr>
        <w:pStyle w:val="ListBullet"/>
        <w:spacing w:after="60"/>
      </w:pPr>
      <w:r>
        <w:rPr>
          <w:rFonts w:ascii="Segoe UI" w:hAnsi="Segoe UI"/>
          <w:b/>
          <w:color w:val="1B365D"/>
          <w:sz w:val="20"/>
        </w:rPr>
        <w:t xml:space="preserve">• System Users: </w:t>
      </w:r>
      <w:r>
        <w:rPr>
          <w:rFonts w:ascii="Segoe UI" w:hAnsi="Segoe UI"/>
          <w:color w:val="2D3748"/>
          <w:sz w:val="20"/>
        </w:rPr>
        <w:t>Create User form (/create-users) [Screenshot #02] with User Name*, Password*, Confirm Password*, and User Type* (Admin, Accountant, Cashier, Kitchen). Manage Users (/manage-users) [Screenshot #03] table with Edit and Delete options.</w:t>
      </w:r>
    </w:p>
    <w:p w14:paraId="6FEC22D6" w14:textId="77777777" w:rsidR="00B0415E" w:rsidRDefault="00000000">
      <w:pPr>
        <w:pStyle w:val="ListBullet"/>
        <w:spacing w:after="60"/>
      </w:pPr>
      <w:r>
        <w:rPr>
          <w:rFonts w:ascii="Segoe UI" w:hAnsi="Segoe UI"/>
          <w:b/>
          <w:color w:val="1B365D"/>
          <w:sz w:val="20"/>
        </w:rPr>
        <w:t xml:space="preserve">• Manage Product / Create Product: </w:t>
      </w:r>
      <w:r>
        <w:rPr>
          <w:rFonts w:ascii="Segoe UI" w:hAnsi="Segoe UI"/>
          <w:color w:val="2D3748"/>
          <w:sz w:val="20"/>
        </w:rPr>
        <w:t>Manage Product / Create Product (/add-product) [Screenshot #04] containing Product Main Category, Product Sub Category, Product Name*, Product Price*, Net Weight*, Description*, and Discount* (Discount/Non Discount). Searchable table of all 850+ items with Status filter (Show all, Available, Out of Stock).</w:t>
      </w:r>
    </w:p>
    <w:p w14:paraId="51015C6F" w14:textId="77777777" w:rsidR="00B0415E" w:rsidRDefault="00000000">
      <w:pPr>
        <w:pStyle w:val="ListBullet"/>
        <w:spacing w:after="60"/>
      </w:pPr>
      <w:r>
        <w:rPr>
          <w:rFonts w:ascii="Segoe UI" w:hAnsi="Segoe UI"/>
          <w:b/>
          <w:color w:val="1B365D"/>
          <w:sz w:val="20"/>
        </w:rPr>
        <w:t xml:space="preserve">• Product Categories: </w:t>
      </w:r>
      <w:r>
        <w:rPr>
          <w:rFonts w:ascii="Segoe UI" w:hAnsi="Segoe UI"/>
          <w:color w:val="2D3748"/>
          <w:sz w:val="20"/>
        </w:rPr>
        <w:t>Main Categories (/manage-categories) [Screenshot #05] managing 8 categories (Bread, Cake, Pastry, Kitchen, Restaurant, Shoteats, Showroom) with Chef in charge assignment (e.g., Cheff Premaratna, Cheff Wickramapala). Sub Categories (/manage-sub-categories) [Screenshot #06] managing sub-groups (Buns, Cake Pieces, Drawing Cakes).</w:t>
      </w:r>
    </w:p>
    <w:p w14:paraId="3C43EF5B" w14:textId="77777777" w:rsidR="00B0415E" w:rsidRDefault="00000000">
      <w:pPr>
        <w:pStyle w:val="ListBullet"/>
        <w:spacing w:after="60"/>
      </w:pPr>
      <w:r>
        <w:rPr>
          <w:rFonts w:ascii="Segoe UI" w:hAnsi="Segoe UI"/>
          <w:b/>
          <w:color w:val="1B365D"/>
          <w:sz w:val="20"/>
        </w:rPr>
        <w:t xml:space="preserve">• Customer List: </w:t>
      </w:r>
      <w:r>
        <w:rPr>
          <w:rFonts w:ascii="Segoe UI" w:hAnsi="Segoe UI"/>
          <w:color w:val="2D3748"/>
          <w:sz w:val="20"/>
        </w:rPr>
        <w:t>Customer List (/customer_list) [Screenshot #07] displaying Customer Name, Mobile, LandLine, Address, and Email. Equipped with high-speed indexing and pagination to eliminate the 60-second loading timeout of the previous system.</w:t>
      </w:r>
    </w:p>
    <w:p w14:paraId="15425884" w14:textId="77777777" w:rsidR="00B0415E" w:rsidRDefault="00000000">
      <w:pPr>
        <w:keepNext/>
        <w:spacing w:before="260" w:after="80"/>
      </w:pPr>
      <w:r>
        <w:rPr>
          <w:rFonts w:ascii="Segoe UI" w:hAnsi="Segoe UI"/>
          <w:b/>
          <w:color w:val="C59B27"/>
          <w:sz w:val="24"/>
        </w:rPr>
        <w:t>3.3 Menu 3: Orders [Screenshots #08, #09, #10, #11, #12]</w:t>
      </w:r>
    </w:p>
    <w:p w14:paraId="2D4A8D5B" w14:textId="77777777" w:rsidR="00B0415E" w:rsidRDefault="00000000">
      <w:pPr>
        <w:pStyle w:val="ListBullet"/>
        <w:spacing w:after="60"/>
      </w:pPr>
      <w:r>
        <w:rPr>
          <w:rFonts w:ascii="Segoe UI" w:hAnsi="Segoe UI"/>
          <w:b/>
          <w:color w:val="1B365D"/>
          <w:sz w:val="20"/>
        </w:rPr>
        <w:t xml:space="preserve">• Create Orders (Customer Profile): </w:t>
      </w:r>
      <w:r>
        <w:rPr>
          <w:rFonts w:ascii="Segoe UI" w:hAnsi="Segoe UI"/>
          <w:color w:val="2D3748"/>
          <w:sz w:val="20"/>
        </w:rPr>
        <w:t>Main showroom intake screen (/add-order). Cashier enters customer mobile number or name for instant auto-fill of Title (Mr/Mrs/Miss/Dr/Rev), First Name, Mobile, Telephone, and Delivery Address. New customers registered in 1 step.</w:t>
      </w:r>
    </w:p>
    <w:p w14:paraId="201DA7E3" w14:textId="77777777" w:rsidR="00B0415E" w:rsidRDefault="00000000">
      <w:pPr>
        <w:pStyle w:val="ListBullet"/>
        <w:spacing w:after="60"/>
      </w:pPr>
      <w:r>
        <w:rPr>
          <w:rFonts w:ascii="Segoe UI" w:hAnsi="Segoe UI"/>
          <w:b/>
          <w:color w:val="1B365D"/>
          <w:sz w:val="20"/>
        </w:rPr>
        <w:t xml:space="preserve">• Create Orders (Product Selection): </w:t>
      </w:r>
      <w:r>
        <w:rPr>
          <w:rFonts w:ascii="Segoe UI" w:hAnsi="Segoe UI"/>
          <w:color w:val="2D3748"/>
          <w:sz w:val="20"/>
        </w:rPr>
        <w:t>Cascading selector: Main-Product-Type* -&gt; Sub-Product-Type -&gt; Product (850+ items). Price and net weight load automatically. Cashier enters Quantity (odr_qty) and Item Notes (odr_gre_des).</w:t>
      </w:r>
    </w:p>
    <w:p w14:paraId="2CBE8269" w14:textId="77777777" w:rsidR="00B0415E" w:rsidRDefault="00000000">
      <w:pPr>
        <w:pStyle w:val="ListBullet"/>
        <w:spacing w:after="60"/>
      </w:pPr>
      <w:r>
        <w:rPr>
          <w:rFonts w:ascii="Segoe UI" w:hAnsi="Segoe UI"/>
          <w:b/>
          <w:color w:val="1B365D"/>
          <w:sz w:val="20"/>
        </w:rPr>
        <w:t xml:space="preserve">• Create Orders (Cake Customization): </w:t>
      </w:r>
      <w:r>
        <w:rPr>
          <w:rFonts w:ascii="Segoe UI" w:hAnsi="Segoe UI"/>
          <w:color w:val="2D3748"/>
          <w:sz w:val="20"/>
        </w:rPr>
        <w:t>Milestone Greetings* (None, 1st, 2nd, ... 29th) + Occasion Greetings* (None, Happy Birthday, Happy Anniversary, Happy Holy Communion, Congratulations, Happy Valentine's Day) + Custom Icing Name/Text (Greetings info2).</w:t>
      </w:r>
    </w:p>
    <w:p w14:paraId="239DD2E8" w14:textId="77777777" w:rsidR="00B0415E" w:rsidRDefault="00000000">
      <w:pPr>
        <w:pStyle w:val="ListBullet"/>
        <w:spacing w:after="60"/>
      </w:pPr>
      <w:r>
        <w:rPr>
          <w:rFonts w:ascii="Segoe UI" w:hAnsi="Segoe UI"/>
          <w:b/>
          <w:color w:val="1B365D"/>
          <w:sz w:val="20"/>
        </w:rPr>
        <w:lastRenderedPageBreak/>
        <w:t xml:space="preserve">• Create Orders (Delivery &amp; Billing): </w:t>
      </w:r>
      <w:r>
        <w:rPr>
          <w:rFonts w:ascii="Segoe UI" w:hAnsi="Segoe UI"/>
          <w:color w:val="2D3748"/>
          <w:sz w:val="20"/>
        </w:rPr>
        <w:t>Date of Delivery (d_delivery), Time (time), Delivery Address (d_address), Ordered By cashier name. Line-item table, Discount %, Service Charge %, Delivery Charge, Gross Total (tot), Advance Paid (odr_adv), Balance Due. Payment type: Cash, Card, Cheque, Staff.</w:t>
      </w:r>
    </w:p>
    <w:p w14:paraId="78B0E32C" w14:textId="77777777" w:rsidR="00B0415E" w:rsidRDefault="00000000">
      <w:pPr>
        <w:pStyle w:val="ListBullet"/>
        <w:spacing w:after="60"/>
      </w:pPr>
      <w:r>
        <w:rPr>
          <w:rFonts w:ascii="Segoe UI" w:hAnsi="Segoe UI"/>
          <w:b/>
          <w:color w:val="1B365D"/>
          <w:sz w:val="20"/>
        </w:rPr>
        <w:t xml:space="preserve">• Manage Orders: </w:t>
      </w:r>
      <w:r>
        <w:rPr>
          <w:rFonts w:ascii="Segoe UI" w:hAnsi="Segoe UI"/>
          <w:color w:val="2D3748"/>
          <w:sz w:val="20"/>
        </w:rPr>
        <w:t>Order management grid (/manage_orders) [Screenshots #08 &amp; #12] with Total Amount badge (e.g., LKR 217,550), status filter tabs (Show all, Pending, Paid, Un Paid, Delivered), instant search, and columns: Invoice ID (e.g. RB-0178099), Make Payment, Name &amp; Qty, Date of Delivery, Total, Status, Balance Due, Print (Print 80mm, Print-A5), Actions (Edit Order, Cancel Order).</w:t>
      </w:r>
    </w:p>
    <w:p w14:paraId="35080778" w14:textId="77777777" w:rsidR="00B0415E" w:rsidRDefault="00000000">
      <w:pPr>
        <w:pStyle w:val="ListBullet"/>
        <w:spacing w:after="60"/>
      </w:pPr>
      <w:r>
        <w:rPr>
          <w:rFonts w:ascii="Segoe UI" w:hAnsi="Segoe UI"/>
          <w:b/>
          <w:color w:val="1B365D"/>
          <w:sz w:val="20"/>
        </w:rPr>
        <w:t xml:space="preserve">• Make Payment Modal: </w:t>
      </w:r>
      <w:r>
        <w:rPr>
          <w:rFonts w:ascii="Segoe UI" w:hAnsi="Segoe UI"/>
          <w:color w:val="2D3748"/>
          <w:sz w:val="20"/>
        </w:rPr>
        <w:t>Quick pop-up modal triggered by 'Make Payment' button in Manage Orders. Displays Invoice ID, Customer Name, and Balance Due. Cashier inputs payment amount and method (Cash or Card), instantly updating the status to 'Paid / Delivered' and printing receipt.</w:t>
      </w:r>
    </w:p>
    <w:p w14:paraId="1013636F" w14:textId="77777777" w:rsidR="00B0415E" w:rsidRDefault="00000000">
      <w:pPr>
        <w:pStyle w:val="ListBullet"/>
        <w:spacing w:after="60"/>
      </w:pPr>
      <w:r>
        <w:rPr>
          <w:rFonts w:ascii="Segoe UI" w:hAnsi="Segoe UI"/>
          <w:b/>
          <w:color w:val="1B365D"/>
          <w:sz w:val="20"/>
        </w:rPr>
        <w:t xml:space="preserve">• Cancelled Orders: </w:t>
      </w:r>
      <w:r>
        <w:rPr>
          <w:rFonts w:ascii="Segoe UI" w:hAnsi="Segoe UI"/>
          <w:color w:val="2D3748"/>
          <w:sz w:val="20"/>
        </w:rPr>
        <w:t>Cancelled Orders audit screen (/cancel_orders) [Screenshot #09] logging Invoice Id, Reason (e.g., CXL), Cancelled By username, and Date.</w:t>
      </w:r>
    </w:p>
    <w:p w14:paraId="52DA4ED2" w14:textId="77777777" w:rsidR="00B0415E" w:rsidRDefault="00000000">
      <w:pPr>
        <w:pStyle w:val="ListBullet"/>
        <w:spacing w:after="60"/>
      </w:pPr>
      <w:r>
        <w:rPr>
          <w:rFonts w:ascii="Segoe UI" w:hAnsi="Segoe UI"/>
          <w:b/>
          <w:color w:val="1B365D"/>
          <w:sz w:val="20"/>
        </w:rPr>
        <w:t xml:space="preserve">• Authorize Bills: </w:t>
      </w:r>
      <w:r>
        <w:rPr>
          <w:rFonts w:ascii="Segoe UI" w:hAnsi="Segoe UI"/>
          <w:color w:val="2D3748"/>
          <w:sz w:val="20"/>
        </w:rPr>
        <w:t>Authorize Bills queue (/bill_authorized) [Screenshots #10 &amp; #11] for supervisor approval of high-value cakes, special catering, or credit orders with Print-A5 and 'Bill Authorize' button.</w:t>
      </w:r>
    </w:p>
    <w:p w14:paraId="1C0EC2A8" w14:textId="77777777" w:rsidR="00B0415E" w:rsidRDefault="00000000">
      <w:pPr>
        <w:keepNext/>
        <w:spacing w:before="260" w:after="80"/>
      </w:pPr>
      <w:r>
        <w:rPr>
          <w:rFonts w:ascii="Segoe UI" w:hAnsi="Segoe UI"/>
          <w:b/>
          <w:color w:val="C59B27"/>
          <w:sz w:val="24"/>
        </w:rPr>
        <w:t>3.4 Menu 4: Chef Reports (/reports_cheff - 'Order Reports') [Screenshot #13]</w:t>
      </w:r>
    </w:p>
    <w:p w14:paraId="7D4E5DE0" w14:textId="77777777" w:rsidR="00B0415E" w:rsidRDefault="00000000">
      <w:pPr>
        <w:pStyle w:val="ListBullet"/>
        <w:spacing w:after="60"/>
      </w:pPr>
      <w:r>
        <w:rPr>
          <w:rFonts w:ascii="Segoe UI" w:hAnsi="Segoe UI"/>
          <w:b/>
          <w:color w:val="1B365D"/>
          <w:sz w:val="20"/>
        </w:rPr>
        <w:t xml:space="preserve">• Kitchen Filters: </w:t>
      </w:r>
      <w:r>
        <w:rPr>
          <w:rFonts w:ascii="Segoe UI" w:hAnsi="Segoe UI"/>
          <w:color w:val="2D3748"/>
          <w:sz w:val="20"/>
        </w:rPr>
        <w:t>Dedicated kitchen screen for baking chefs. Filterable by Main-Product-Type*, Sub-Product-Type, Product, Date Range (Select two dates), and Status.</w:t>
      </w:r>
    </w:p>
    <w:p w14:paraId="42745914" w14:textId="77777777" w:rsidR="00B0415E" w:rsidRDefault="00000000">
      <w:pPr>
        <w:pStyle w:val="ListBullet"/>
        <w:spacing w:after="60"/>
      </w:pPr>
      <w:r>
        <w:rPr>
          <w:rFonts w:ascii="Segoe UI" w:hAnsi="Segoe UI"/>
          <w:b/>
          <w:color w:val="1B365D"/>
          <w:sz w:val="20"/>
        </w:rPr>
        <w:t xml:space="preserve">• Production Grid: </w:t>
      </w:r>
      <w:r>
        <w:rPr>
          <w:rFonts w:ascii="Segoe UI" w:hAnsi="Segoe UI"/>
          <w:color w:val="2D3748"/>
          <w:sz w:val="20"/>
        </w:rPr>
        <w:t>Columns: Delivery Date, Invoice ID, Product Name, Description (containing exact cake greeting &amp; icing inscription), and Quantity. Includes 'Print Reoprt' and 'Export' buttons.</w:t>
      </w:r>
    </w:p>
    <w:p w14:paraId="048A341A" w14:textId="77777777" w:rsidR="00B0415E" w:rsidRDefault="00000000">
      <w:pPr>
        <w:keepNext/>
        <w:spacing w:before="260" w:after="80"/>
      </w:pPr>
      <w:r>
        <w:rPr>
          <w:rFonts w:ascii="Segoe UI" w:hAnsi="Segoe UI"/>
          <w:b/>
          <w:color w:val="C59B27"/>
          <w:sz w:val="24"/>
        </w:rPr>
        <w:t>3.5 Menu 5: Delivery (/delivery - 'Today's Delivery Reports') [Screenshot #21]</w:t>
      </w:r>
    </w:p>
    <w:p w14:paraId="44FD8922" w14:textId="77777777" w:rsidR="00B0415E" w:rsidRDefault="00000000">
      <w:pPr>
        <w:pStyle w:val="ListBullet"/>
        <w:spacing w:after="60"/>
      </w:pPr>
      <w:r>
        <w:rPr>
          <w:rFonts w:ascii="Segoe UI" w:hAnsi="Segoe UI"/>
          <w:b/>
          <w:color w:val="1B365D"/>
          <w:sz w:val="20"/>
        </w:rPr>
        <w:t xml:space="preserve">• Dispatch Run Sheet: </w:t>
      </w:r>
      <w:r>
        <w:rPr>
          <w:rFonts w:ascii="Segoe UI" w:hAnsi="Segoe UI"/>
          <w:color w:val="2D3748"/>
          <w:sz w:val="20"/>
        </w:rPr>
        <w:t>Run sheet for delivery dispatchers and drivers. Filter by Date of Delivery, Status, and Search.</w:t>
      </w:r>
    </w:p>
    <w:p w14:paraId="4D82C653" w14:textId="77777777" w:rsidR="00B0415E" w:rsidRDefault="00000000">
      <w:pPr>
        <w:pStyle w:val="ListBullet"/>
        <w:spacing w:after="60"/>
      </w:pPr>
      <w:r>
        <w:rPr>
          <w:rFonts w:ascii="Segoe UI" w:hAnsi="Segoe UI"/>
          <w:b/>
          <w:color w:val="1B365D"/>
          <w:sz w:val="20"/>
        </w:rPr>
        <w:t xml:space="preserve">• Dispatch Columns: </w:t>
      </w:r>
      <w:r>
        <w:rPr>
          <w:rFonts w:ascii="Segoe UI" w:hAnsi="Segoe UI"/>
          <w:color w:val="2D3748"/>
          <w:sz w:val="20"/>
        </w:rPr>
        <w:t>Columns: Date of Delivery, Invoice ID, Name and Qty, Cus Name, Cus Delivery Address, Phone. Includes 'Print Reoprt' button.</w:t>
      </w:r>
    </w:p>
    <w:p w14:paraId="2CFF4A5A" w14:textId="77777777" w:rsidR="00B0415E" w:rsidRDefault="00000000">
      <w:pPr>
        <w:keepNext/>
        <w:spacing w:before="260" w:after="80"/>
      </w:pPr>
      <w:r>
        <w:rPr>
          <w:rFonts w:ascii="Segoe UI" w:hAnsi="Segoe UI"/>
          <w:b/>
          <w:color w:val="C59B27"/>
          <w:sz w:val="24"/>
        </w:rPr>
        <w:t>3.6 Menu 6: Reports [Screenshots #14, #15, #16, #17, #18, #19]</w:t>
      </w:r>
    </w:p>
    <w:p w14:paraId="58D41D42" w14:textId="77777777" w:rsidR="00B0415E" w:rsidRDefault="00000000">
      <w:pPr>
        <w:pStyle w:val="ListBullet"/>
        <w:spacing w:after="60"/>
      </w:pPr>
      <w:r>
        <w:rPr>
          <w:rFonts w:ascii="Segoe UI" w:hAnsi="Segoe UI"/>
          <w:b/>
          <w:color w:val="1B365D"/>
          <w:sz w:val="20"/>
        </w:rPr>
        <w:t xml:space="preserve">• Reports By Invoice: </w:t>
      </w:r>
      <w:r>
        <w:rPr>
          <w:rFonts w:ascii="Segoe UI" w:hAnsi="Segoe UI"/>
          <w:color w:val="2D3748"/>
          <w:sz w:val="20"/>
        </w:rPr>
        <w:t>All Report (/reports_all) [Screenshot #14] and Overall Invoices (/overall-invoices) [Screenshot #15] filterable by Date Range, Cashier User, Payment Method, and Status. Columns: Invoice ID, Cus Name, Delivery Date, Payment Method, subTotal, Paid Amount, Due, Order Status. Export and Print.</w:t>
      </w:r>
    </w:p>
    <w:p w14:paraId="5C736084" w14:textId="77777777" w:rsidR="00B0415E" w:rsidRDefault="00000000">
      <w:pPr>
        <w:pStyle w:val="ListBullet"/>
        <w:spacing w:after="60"/>
      </w:pPr>
      <w:r>
        <w:rPr>
          <w:rFonts w:ascii="Segoe UI" w:hAnsi="Segoe UI"/>
          <w:b/>
          <w:color w:val="1B365D"/>
          <w:sz w:val="20"/>
        </w:rPr>
        <w:t xml:space="preserve">• Reports By Product: </w:t>
      </w:r>
      <w:r>
        <w:rPr>
          <w:rFonts w:ascii="Segoe UI" w:hAnsi="Segoe UI"/>
          <w:color w:val="2D3748"/>
          <w:sz w:val="20"/>
        </w:rPr>
        <w:t>All Product Sales (/reports_products_only) [Screenshot #16] and Overall (/reports-overall) [Screenshots #17 &amp; #18] displaying Main Cat, Sub Cat, Product Name, Price, Quantity, and Total Sales across custom date ranges.</w:t>
      </w:r>
    </w:p>
    <w:p w14:paraId="514A853D" w14:textId="77777777" w:rsidR="00B0415E" w:rsidRDefault="00000000">
      <w:pPr>
        <w:pStyle w:val="ListBullet"/>
        <w:spacing w:after="60"/>
      </w:pPr>
      <w:r>
        <w:rPr>
          <w:rFonts w:ascii="Segoe UI" w:hAnsi="Segoe UI"/>
          <w:b/>
          <w:color w:val="1B365D"/>
          <w:sz w:val="20"/>
        </w:rPr>
        <w:t xml:space="preserve">• Reports By Payment: </w:t>
      </w:r>
      <w:r>
        <w:rPr>
          <w:rFonts w:ascii="Segoe UI" w:hAnsi="Segoe UI"/>
          <w:color w:val="2D3748"/>
          <w:sz w:val="20"/>
        </w:rPr>
        <w:t>Payment Reports (/all-payment) [Screenshot #19] filterable by Date Range and Payment Type (Cash, Card, Cheque, Staff). Shows Invoice ID, Cus Name, Payment Method, and Paid Amount for daily cashier drawer balancing.</w:t>
      </w:r>
    </w:p>
    <w:p w14:paraId="32E65478" w14:textId="77777777" w:rsidR="00B0415E" w:rsidRDefault="00000000">
      <w:pPr>
        <w:keepNext/>
        <w:spacing w:before="260" w:after="80"/>
      </w:pPr>
      <w:r>
        <w:rPr>
          <w:rFonts w:ascii="Segoe UI" w:hAnsi="Segoe UI"/>
          <w:b/>
          <w:color w:val="C59B27"/>
          <w:sz w:val="24"/>
        </w:rPr>
        <w:lastRenderedPageBreak/>
        <w:t>3.7 Menu 7: SMS Promotions (/Promotions - 'Promotion SMS') [Screenshot #20]</w:t>
      </w:r>
    </w:p>
    <w:p w14:paraId="49435B3B" w14:textId="77777777" w:rsidR="00B0415E" w:rsidRDefault="00000000">
      <w:pPr>
        <w:pStyle w:val="ListBullet"/>
        <w:spacing w:after="60"/>
      </w:pPr>
      <w:r>
        <w:rPr>
          <w:rFonts w:ascii="Segoe UI" w:hAnsi="Segoe UI"/>
          <w:b/>
          <w:color w:val="1B365D"/>
          <w:sz w:val="20"/>
        </w:rPr>
        <w:t xml:space="preserve">• Promotion SMS: </w:t>
      </w:r>
      <w:r>
        <w:rPr>
          <w:rFonts w:ascii="Segoe UI" w:hAnsi="Segoe UI"/>
          <w:color w:val="2D3748"/>
          <w:sz w:val="20"/>
        </w:rPr>
        <w:t>Promotion SMS drafting screen with text area 'Type your message here' with Submit and Cancel options for promotional message templates.</w:t>
      </w:r>
    </w:p>
    <w:p w14:paraId="380FC5E5" w14:textId="77777777" w:rsidR="00B0415E" w:rsidRDefault="00000000">
      <w:pPr>
        <w:keepNext/>
        <w:spacing w:before="260" w:after="80"/>
      </w:pPr>
      <w:r>
        <w:rPr>
          <w:rFonts w:ascii="Segoe UI" w:hAnsi="Segoe UI"/>
          <w:b/>
          <w:color w:val="C59B27"/>
          <w:sz w:val="24"/>
        </w:rPr>
        <w:t>3.8 Dual Printing Engine (Integrated)</w:t>
      </w:r>
    </w:p>
    <w:p w14:paraId="5027A567" w14:textId="77777777" w:rsidR="00B0415E" w:rsidRDefault="00000000">
      <w:pPr>
        <w:pStyle w:val="ListBullet"/>
        <w:spacing w:after="60"/>
      </w:pPr>
      <w:r>
        <w:rPr>
          <w:rFonts w:ascii="Segoe UI" w:hAnsi="Segoe UI"/>
          <w:b/>
          <w:color w:val="1B365D"/>
          <w:sz w:val="20"/>
        </w:rPr>
        <w:t xml:space="preserve">• 80mm POS Slip: </w:t>
      </w:r>
      <w:r>
        <w:rPr>
          <w:rFonts w:ascii="Segoe UI" w:hAnsi="Segoe UI"/>
          <w:color w:val="2D3748"/>
          <w:sz w:val="20"/>
        </w:rPr>
        <w:t>Instant 80mm thermal receipt printed directly to counter receipt printer for advance deposits and customer pickup vouchers with barcode.</w:t>
      </w:r>
    </w:p>
    <w:p w14:paraId="1C0137A3" w14:textId="77777777" w:rsidR="00B0415E" w:rsidRDefault="00000000">
      <w:pPr>
        <w:pStyle w:val="ListBullet"/>
        <w:spacing w:after="60"/>
      </w:pPr>
      <w:r>
        <w:rPr>
          <w:rFonts w:ascii="Segoe UI" w:hAnsi="Segoe UI"/>
          <w:b/>
          <w:color w:val="1B365D"/>
          <w:sz w:val="20"/>
        </w:rPr>
        <w:t xml:space="preserve">• Formal A5 Invoice: </w:t>
      </w:r>
      <w:r>
        <w:rPr>
          <w:rFonts w:ascii="Segoe UI" w:hAnsi="Segoe UI"/>
          <w:color w:val="2D3748"/>
          <w:sz w:val="20"/>
        </w:rPr>
        <w:t>Formal A5 cake invoice containing complete greeting text, cake artwork notes, and terms of collection.</w:t>
      </w:r>
    </w:p>
    <w:p w14:paraId="75C02C2C" w14:textId="77777777" w:rsidR="00B0415E" w:rsidRDefault="00000000">
      <w:r>
        <w:br w:type="page"/>
      </w:r>
    </w:p>
    <w:p w14:paraId="686B8A85" w14:textId="77777777" w:rsidR="00B0415E" w:rsidRDefault="00000000">
      <w:pPr>
        <w:keepNext/>
        <w:spacing w:before="360" w:after="120"/>
      </w:pPr>
      <w:r>
        <w:rPr>
          <w:rFonts w:ascii="Segoe UI" w:hAnsi="Segoe UI"/>
          <w:b/>
          <w:color w:val="1B365D"/>
          <w:sz w:val="30"/>
        </w:rPr>
        <w:lastRenderedPageBreak/>
        <w:t>4. AGILE 3-PHASE DELIVERY FRAMEWORK (MINIMUM 3 MONTHS / 12 WEEKS)</w:t>
      </w:r>
    </w:p>
    <w:p w14:paraId="00ADF7F2" w14:textId="77777777" w:rsidR="00B0415E" w:rsidRDefault="00000000">
      <w:pPr>
        <w:spacing w:after="120"/>
      </w:pPr>
      <w:r>
        <w:rPr>
          <w:rFonts w:ascii="Segoe UI" w:hAnsi="Segoe UI"/>
          <w:color w:val="2D3748"/>
          <w:sz w:val="20"/>
        </w:rPr>
        <w:t>The project will be delivered using the Agile Methodology, structured into 3 clear monthly phases spanning a minimum duration of 3 months (12 calendar weeks). At the end of each phase, a live working milestone demonstration will be presented to TRB management for review and approval.</w:t>
      </w:r>
    </w:p>
    <w:tbl>
      <w:tblPr>
        <w:tblW w:w="0" w:type="auto"/>
        <w:jc w:val="center"/>
        <w:tblLayout w:type="fixed"/>
        <w:tblLook w:val="04A0" w:firstRow="1" w:lastRow="0" w:firstColumn="1" w:lastColumn="0" w:noHBand="0" w:noVBand="1"/>
      </w:tblPr>
      <w:tblGrid>
        <w:gridCol w:w="2160"/>
        <w:gridCol w:w="4608"/>
        <w:gridCol w:w="2592"/>
        <w:gridCol w:w="20"/>
      </w:tblGrid>
      <w:tr w:rsidR="00B0415E" w14:paraId="05DA9967" w14:textId="77777777">
        <w:trPr>
          <w:jc w:val="center"/>
        </w:trPr>
        <w:tc>
          <w:tcPr>
            <w:tcW w:w="2160"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2D0DBA69" w14:textId="77777777" w:rsidR="00B0415E" w:rsidRDefault="00000000">
            <w:pPr>
              <w:spacing w:after="0"/>
            </w:pPr>
            <w:r>
              <w:rPr>
                <w:rFonts w:ascii="Segoe UI" w:hAnsi="Segoe UI"/>
                <w:b/>
                <w:color w:val="FFFFFF"/>
                <w:sz w:val="19"/>
              </w:rPr>
              <w:t>Agile Phase &amp; Period</w:t>
            </w:r>
          </w:p>
        </w:tc>
        <w:tc>
          <w:tcPr>
            <w:tcW w:w="4608"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02B50A2B" w14:textId="77777777" w:rsidR="00B0415E" w:rsidRDefault="00000000">
            <w:pPr>
              <w:spacing w:after="0"/>
            </w:pPr>
            <w:r>
              <w:rPr>
                <w:rFonts w:ascii="Segoe UI" w:hAnsi="Segoe UI"/>
                <w:b/>
                <w:color w:val="FFFFFF"/>
                <w:sz w:val="19"/>
              </w:rPr>
              <w:t>Deliverable Scope (Exact Menus Covered)</w:t>
            </w:r>
          </w:p>
        </w:tc>
        <w:tc>
          <w:tcPr>
            <w:tcW w:w="2592" w:type="dxa"/>
            <w:gridSpan w:val="2"/>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7653BF30" w14:textId="77777777" w:rsidR="00B0415E" w:rsidRDefault="00000000">
            <w:pPr>
              <w:spacing w:after="0"/>
            </w:pPr>
            <w:r>
              <w:rPr>
                <w:rFonts w:ascii="Segoe UI" w:hAnsi="Segoe UI"/>
                <w:b/>
                <w:color w:val="FFFFFF"/>
                <w:sz w:val="19"/>
              </w:rPr>
              <w:t>Milestone Review &amp; Sign-Off</w:t>
            </w:r>
          </w:p>
        </w:tc>
      </w:tr>
      <w:tr w:rsidR="00B0415E" w14:paraId="7B2566DE" w14:textId="77777777">
        <w:trPr>
          <w:jc w:val="center"/>
        </w:trPr>
        <w:tc>
          <w:tcPr>
            <w:tcW w:w="2160" w:type="dxa"/>
            <w:tcBorders>
              <w:top w:val="single" w:sz="6" w:space="0" w:color="E2E8F0"/>
              <w:bottom w:val="single" w:sz="6" w:space="0" w:color="E2E8F0"/>
            </w:tcBorders>
            <w:shd w:val="clear" w:color="auto" w:fill="FFFFFF"/>
            <w:tcMar>
              <w:top w:w="100" w:type="dxa"/>
              <w:left w:w="120" w:type="dxa"/>
              <w:bottom w:w="100" w:type="dxa"/>
              <w:right w:w="120" w:type="dxa"/>
            </w:tcMar>
          </w:tcPr>
          <w:p w14:paraId="2E3BC814" w14:textId="77777777" w:rsidR="00B0415E" w:rsidRDefault="00000000">
            <w:pPr>
              <w:spacing w:after="0"/>
            </w:pPr>
            <w:r>
              <w:rPr>
                <w:rFonts w:ascii="Segoe UI" w:hAnsi="Segoe UI"/>
                <w:color w:val="2D3748"/>
                <w:sz w:val="18"/>
              </w:rPr>
              <w:t>PHASE 1 (Month 1)</w:t>
            </w:r>
            <w:r>
              <w:rPr>
                <w:rFonts w:ascii="Segoe UI" w:hAnsi="Segoe UI"/>
                <w:color w:val="2D3748"/>
                <w:sz w:val="18"/>
              </w:rPr>
              <w:br/>
              <w:t>Weeks 1 - 4</w:t>
            </w:r>
            <w:r>
              <w:rPr>
                <w:rFonts w:ascii="Segoe UI" w:hAnsi="Segoe UI"/>
                <w:color w:val="2D3748"/>
                <w:sz w:val="18"/>
              </w:rPr>
              <w:br/>
            </w:r>
            <w:r>
              <w:rPr>
                <w:rFonts w:ascii="Segoe UI" w:hAnsi="Segoe UI"/>
                <w:color w:val="2D3748"/>
                <w:sz w:val="18"/>
              </w:rPr>
              <w:br/>
              <w:t>Foundation &amp; Master Setup</w:t>
            </w:r>
          </w:p>
        </w:tc>
        <w:tc>
          <w:tcPr>
            <w:tcW w:w="4608" w:type="dxa"/>
            <w:tcBorders>
              <w:top w:val="single" w:sz="6" w:space="0" w:color="E2E8F0"/>
              <w:bottom w:val="single" w:sz="6" w:space="0" w:color="E2E8F0"/>
            </w:tcBorders>
            <w:shd w:val="clear" w:color="auto" w:fill="FFFFFF"/>
            <w:tcMar>
              <w:top w:w="100" w:type="dxa"/>
              <w:left w:w="120" w:type="dxa"/>
              <w:bottom w:w="100" w:type="dxa"/>
              <w:right w:w="120" w:type="dxa"/>
            </w:tcMar>
          </w:tcPr>
          <w:p w14:paraId="467781EE" w14:textId="77777777" w:rsidR="00B0415E" w:rsidRDefault="00000000">
            <w:pPr>
              <w:spacing w:after="0"/>
            </w:pPr>
            <w:r>
              <w:rPr>
                <w:rFonts w:ascii="Segoe UI" w:hAnsi="Segoe UI"/>
                <w:color w:val="2D3748"/>
                <w:sz w:val="18"/>
              </w:rPr>
              <w:t>• Provision Local Master PC with Microsoft SQL Server (MSSQL)</w:t>
            </w:r>
            <w:r>
              <w:rPr>
                <w:rFonts w:ascii="Segoe UI" w:hAnsi="Segoe UI"/>
                <w:color w:val="2D3748"/>
                <w:sz w:val="18"/>
              </w:rPr>
              <w:br/>
              <w:t>• Migrate all 850+ Products, Categories &amp; Customer Database</w:t>
            </w:r>
            <w:r>
              <w:rPr>
                <w:rFonts w:ascii="Segoe UI" w:hAnsi="Segoe UI"/>
                <w:color w:val="2D3748"/>
                <w:sz w:val="18"/>
              </w:rPr>
              <w:br/>
              <w:t>• Menu 1: Dashboard (/dashboard - 'This Month admin')</w:t>
            </w:r>
            <w:r>
              <w:rPr>
                <w:rFonts w:ascii="Segoe UI" w:hAnsi="Segoe UI"/>
                <w:color w:val="2D3748"/>
                <w:sz w:val="18"/>
              </w:rPr>
              <w:br/>
              <w:t>• Menu 2: Main Access complete suite:</w:t>
            </w:r>
            <w:r>
              <w:rPr>
                <w:rFonts w:ascii="Segoe UI" w:hAnsi="Segoe UI"/>
                <w:color w:val="2D3748"/>
                <w:sz w:val="18"/>
              </w:rPr>
              <w:br/>
              <w:t xml:space="preserve">   - System Users: Create User &amp; Manage Users</w:t>
            </w:r>
            <w:r>
              <w:rPr>
                <w:rFonts w:ascii="Segoe UI" w:hAnsi="Segoe UI"/>
                <w:color w:val="2D3748"/>
                <w:sz w:val="18"/>
              </w:rPr>
              <w:br/>
              <w:t xml:space="preserve">   - Manage Product / Create Product (850+ items)</w:t>
            </w:r>
            <w:r>
              <w:rPr>
                <w:rFonts w:ascii="Segoe UI" w:hAnsi="Segoe UI"/>
                <w:color w:val="2D3748"/>
                <w:sz w:val="18"/>
              </w:rPr>
              <w:br/>
              <w:t xml:space="preserve">   - Product Categories: Main &amp; Sub Categories</w:t>
            </w:r>
            <w:r>
              <w:rPr>
                <w:rFonts w:ascii="Segoe UI" w:hAnsi="Segoe UI"/>
                <w:color w:val="2D3748"/>
                <w:sz w:val="18"/>
              </w:rPr>
              <w:br/>
              <w:t xml:space="preserve">   - Customer List (High-speed indexed directory)</w:t>
            </w:r>
            <w:r>
              <w:rPr>
                <w:rFonts w:ascii="Segoe UI" w:hAnsi="Segoe UI"/>
                <w:color w:val="2D3748"/>
                <w:sz w:val="18"/>
              </w:rPr>
              <w:br/>
              <w:t>• Dual Hardware Printer Drivers (80mm &amp; A5)</w:t>
            </w:r>
          </w:p>
        </w:tc>
        <w:tc>
          <w:tcPr>
            <w:tcW w:w="2592" w:type="dxa"/>
            <w:gridSpan w:val="2"/>
            <w:tcBorders>
              <w:top w:val="single" w:sz="6" w:space="0" w:color="E2E8F0"/>
              <w:bottom w:val="single" w:sz="6" w:space="0" w:color="E2E8F0"/>
            </w:tcBorders>
            <w:shd w:val="clear" w:color="auto" w:fill="FFFFFF"/>
            <w:tcMar>
              <w:top w:w="100" w:type="dxa"/>
              <w:left w:w="120" w:type="dxa"/>
              <w:bottom w:w="100" w:type="dxa"/>
              <w:right w:w="120" w:type="dxa"/>
            </w:tcMar>
          </w:tcPr>
          <w:p w14:paraId="71C0590E" w14:textId="77777777" w:rsidR="00B0415E" w:rsidRDefault="00000000">
            <w:pPr>
              <w:spacing w:after="0"/>
            </w:pPr>
            <w:r>
              <w:rPr>
                <w:rFonts w:ascii="Segoe UI" w:hAnsi="Segoe UI"/>
                <w:color w:val="2D3748"/>
                <w:sz w:val="18"/>
              </w:rPr>
              <w:t>Milestone 1 Demo &amp; Sign-Off:</w:t>
            </w:r>
            <w:r>
              <w:rPr>
                <w:rFonts w:ascii="Segoe UI" w:hAnsi="Segoe UI"/>
                <w:color w:val="2D3748"/>
                <w:sz w:val="18"/>
              </w:rPr>
              <w:br/>
              <w:t>Live demonstration of Microsoft SQL Server database, 850+ product catalog, and sub-15ms offline search.</w:t>
            </w:r>
          </w:p>
        </w:tc>
      </w:tr>
      <w:tr w:rsidR="00B0415E" w14:paraId="75963F78" w14:textId="77777777">
        <w:trPr>
          <w:jc w:val="center"/>
        </w:trPr>
        <w:tc>
          <w:tcPr>
            <w:tcW w:w="2160" w:type="dxa"/>
            <w:tcBorders>
              <w:top w:val="single" w:sz="6" w:space="0" w:color="E2E8F0"/>
              <w:bottom w:val="single" w:sz="6" w:space="0" w:color="E2E8F0"/>
            </w:tcBorders>
            <w:shd w:val="clear" w:color="auto" w:fill="F7FAFC"/>
            <w:tcMar>
              <w:top w:w="100" w:type="dxa"/>
              <w:left w:w="120" w:type="dxa"/>
              <w:bottom w:w="100" w:type="dxa"/>
              <w:right w:w="120" w:type="dxa"/>
            </w:tcMar>
          </w:tcPr>
          <w:p w14:paraId="64E84B5B" w14:textId="77777777" w:rsidR="00B0415E" w:rsidRDefault="00000000">
            <w:pPr>
              <w:spacing w:after="0"/>
            </w:pPr>
            <w:r>
              <w:rPr>
                <w:rFonts w:ascii="Segoe UI" w:hAnsi="Segoe UI"/>
                <w:color w:val="2D3748"/>
                <w:sz w:val="18"/>
              </w:rPr>
              <w:t>PHASE 2 (Month 2)</w:t>
            </w:r>
            <w:r>
              <w:rPr>
                <w:rFonts w:ascii="Segoe UI" w:hAnsi="Segoe UI"/>
                <w:color w:val="2D3748"/>
                <w:sz w:val="18"/>
              </w:rPr>
              <w:br/>
              <w:t>Weeks 5 - 8</w:t>
            </w:r>
            <w:r>
              <w:rPr>
                <w:rFonts w:ascii="Segoe UI" w:hAnsi="Segoe UI"/>
                <w:color w:val="2D3748"/>
                <w:sz w:val="18"/>
              </w:rPr>
              <w:br/>
            </w:r>
            <w:r>
              <w:rPr>
                <w:rFonts w:ascii="Segoe UI" w:hAnsi="Segoe UI"/>
                <w:color w:val="2D3748"/>
                <w:sz w:val="18"/>
              </w:rPr>
              <w:br/>
              <w:t>Counter Intake &amp; Printing</w:t>
            </w:r>
          </w:p>
        </w:tc>
        <w:tc>
          <w:tcPr>
            <w:tcW w:w="4608" w:type="dxa"/>
            <w:tcBorders>
              <w:top w:val="single" w:sz="6" w:space="0" w:color="E2E8F0"/>
              <w:bottom w:val="single" w:sz="6" w:space="0" w:color="E2E8F0"/>
            </w:tcBorders>
            <w:shd w:val="clear" w:color="auto" w:fill="F7FAFC"/>
            <w:tcMar>
              <w:top w:w="100" w:type="dxa"/>
              <w:left w:w="120" w:type="dxa"/>
              <w:bottom w:w="100" w:type="dxa"/>
              <w:right w:w="120" w:type="dxa"/>
            </w:tcMar>
          </w:tcPr>
          <w:p w14:paraId="3E9FD3E0" w14:textId="77777777" w:rsidR="00B0415E" w:rsidRDefault="00000000">
            <w:pPr>
              <w:spacing w:after="0"/>
            </w:pPr>
            <w:r>
              <w:rPr>
                <w:rFonts w:ascii="Segoe UI" w:hAnsi="Segoe UI"/>
                <w:color w:val="2D3748"/>
                <w:sz w:val="18"/>
              </w:rPr>
              <w:t>• Menu 3: Orders core counter intake:</w:t>
            </w:r>
            <w:r>
              <w:rPr>
                <w:rFonts w:ascii="Segoe UI" w:hAnsi="Segoe UI"/>
                <w:color w:val="2D3748"/>
                <w:sz w:val="18"/>
              </w:rPr>
              <w:br/>
              <w:t xml:space="preserve">   - Create Orders (/add-order) with Cake Customization</w:t>
            </w:r>
            <w:r>
              <w:rPr>
                <w:rFonts w:ascii="Segoe UI" w:hAnsi="Segoe UI"/>
                <w:color w:val="2D3748"/>
                <w:sz w:val="18"/>
              </w:rPr>
              <w:br/>
              <w:t xml:space="preserve">   - Milestone Greetings* (1st-29th) &amp; Occasions</w:t>
            </w:r>
            <w:r>
              <w:rPr>
                <w:rFonts w:ascii="Segoe UI" w:hAnsi="Segoe UI"/>
                <w:color w:val="2D3748"/>
                <w:sz w:val="18"/>
              </w:rPr>
              <w:br/>
              <w:t xml:space="preserve">   - Custom Icing Text (Greetings info2)</w:t>
            </w:r>
            <w:r>
              <w:rPr>
                <w:rFonts w:ascii="Segoe UI" w:hAnsi="Segoe UI"/>
                <w:color w:val="2D3748"/>
                <w:sz w:val="18"/>
              </w:rPr>
              <w:br/>
              <w:t xml:space="preserve">   - Advance Deposit &amp; Balance Calculations</w:t>
            </w:r>
            <w:r>
              <w:rPr>
                <w:rFonts w:ascii="Segoe UI" w:hAnsi="Segoe UI"/>
                <w:color w:val="2D3748"/>
                <w:sz w:val="18"/>
              </w:rPr>
              <w:br/>
              <w:t>• Menu 3: Manage Orders (/manage_orders) &amp; Filter Tabs</w:t>
            </w:r>
            <w:r>
              <w:rPr>
                <w:rFonts w:ascii="Segoe UI" w:hAnsi="Segoe UI"/>
                <w:color w:val="2D3748"/>
                <w:sz w:val="18"/>
              </w:rPr>
              <w:br/>
              <w:t>• Menu 3: Make Payment Modal (Balance Settlement)</w:t>
            </w:r>
            <w:r>
              <w:rPr>
                <w:rFonts w:ascii="Segoe UI" w:hAnsi="Segoe UI"/>
                <w:color w:val="2D3748"/>
                <w:sz w:val="18"/>
              </w:rPr>
              <w:br/>
              <w:t>• Direct Hardware Printing Engine (80mm Thermal Slip &amp; A5 Formal Invoice)</w:t>
            </w:r>
          </w:p>
        </w:tc>
        <w:tc>
          <w:tcPr>
            <w:tcW w:w="2592" w:type="dxa"/>
            <w:gridSpan w:val="2"/>
            <w:tcBorders>
              <w:top w:val="single" w:sz="6" w:space="0" w:color="E2E8F0"/>
              <w:bottom w:val="single" w:sz="6" w:space="0" w:color="E2E8F0"/>
            </w:tcBorders>
            <w:shd w:val="clear" w:color="auto" w:fill="F7FAFC"/>
            <w:tcMar>
              <w:top w:w="100" w:type="dxa"/>
              <w:left w:w="120" w:type="dxa"/>
              <w:bottom w:w="100" w:type="dxa"/>
              <w:right w:w="120" w:type="dxa"/>
            </w:tcMar>
          </w:tcPr>
          <w:p w14:paraId="14900ED8" w14:textId="77777777" w:rsidR="00B0415E" w:rsidRDefault="00000000">
            <w:pPr>
              <w:spacing w:after="0"/>
            </w:pPr>
            <w:r>
              <w:rPr>
                <w:rFonts w:ascii="Segoe UI" w:hAnsi="Segoe UI"/>
                <w:color w:val="2D3748"/>
                <w:sz w:val="18"/>
              </w:rPr>
              <w:t>Milestone 2 Demo &amp; Sign-Off:</w:t>
            </w:r>
            <w:r>
              <w:rPr>
                <w:rFonts w:ascii="Segoe UI" w:hAnsi="Segoe UI"/>
                <w:color w:val="2D3748"/>
                <w:sz w:val="18"/>
              </w:rPr>
              <w:br/>
              <w:t>Live demonstration of end-to-end counter order creation, cake greeting configuration, and instant receipt printing.</w:t>
            </w:r>
          </w:p>
        </w:tc>
      </w:tr>
      <w:tr w:rsidR="00B0415E" w14:paraId="52857322" w14:textId="77777777">
        <w:trPr>
          <w:jc w:val="center"/>
        </w:trPr>
        <w:tc>
          <w:tcPr>
            <w:tcW w:w="2160" w:type="dxa"/>
            <w:tcBorders>
              <w:top w:val="single" w:sz="6" w:space="0" w:color="E2E8F0"/>
              <w:bottom w:val="single" w:sz="6" w:space="0" w:color="E2E8F0"/>
            </w:tcBorders>
            <w:shd w:val="clear" w:color="auto" w:fill="FFFFFF"/>
            <w:tcMar>
              <w:top w:w="100" w:type="dxa"/>
              <w:left w:w="120" w:type="dxa"/>
              <w:bottom w:w="100" w:type="dxa"/>
              <w:right w:w="120" w:type="dxa"/>
            </w:tcMar>
          </w:tcPr>
          <w:p w14:paraId="200DD7FB" w14:textId="77777777" w:rsidR="00B0415E" w:rsidRDefault="00000000">
            <w:pPr>
              <w:spacing w:after="0"/>
            </w:pPr>
            <w:r>
              <w:rPr>
                <w:rFonts w:ascii="Segoe UI" w:hAnsi="Segoe UI"/>
                <w:color w:val="2D3748"/>
                <w:sz w:val="18"/>
              </w:rPr>
              <w:t>PHASE 3 (Month 3)</w:t>
            </w:r>
            <w:r>
              <w:rPr>
                <w:rFonts w:ascii="Segoe UI" w:hAnsi="Segoe UI"/>
                <w:color w:val="2D3748"/>
                <w:sz w:val="18"/>
              </w:rPr>
              <w:br/>
              <w:t>Weeks 9 - 12</w:t>
            </w:r>
            <w:r>
              <w:rPr>
                <w:rFonts w:ascii="Segoe UI" w:hAnsi="Segoe UI"/>
                <w:color w:val="2D3748"/>
                <w:sz w:val="18"/>
              </w:rPr>
              <w:br/>
            </w:r>
            <w:r>
              <w:rPr>
                <w:rFonts w:ascii="Segoe UI" w:hAnsi="Segoe UI"/>
                <w:color w:val="2D3748"/>
                <w:sz w:val="18"/>
              </w:rPr>
              <w:br/>
              <w:t>Kitchen, Reports &amp; Launch</w:t>
            </w:r>
          </w:p>
        </w:tc>
        <w:tc>
          <w:tcPr>
            <w:tcW w:w="4608" w:type="dxa"/>
            <w:tcBorders>
              <w:top w:val="single" w:sz="6" w:space="0" w:color="E2E8F0"/>
              <w:bottom w:val="single" w:sz="6" w:space="0" w:color="E2E8F0"/>
            </w:tcBorders>
            <w:shd w:val="clear" w:color="auto" w:fill="FFFFFF"/>
            <w:tcMar>
              <w:top w:w="100" w:type="dxa"/>
              <w:left w:w="120" w:type="dxa"/>
              <w:bottom w:w="100" w:type="dxa"/>
              <w:right w:w="120" w:type="dxa"/>
            </w:tcMar>
          </w:tcPr>
          <w:p w14:paraId="4E23758D" w14:textId="77777777" w:rsidR="00B0415E" w:rsidRDefault="00000000">
            <w:pPr>
              <w:spacing w:after="0"/>
            </w:pPr>
            <w:r>
              <w:rPr>
                <w:rFonts w:ascii="Segoe UI" w:hAnsi="Segoe UI"/>
                <w:color w:val="2D3748"/>
                <w:sz w:val="18"/>
              </w:rPr>
              <w:t>• Menu 3: Cancelled Orders (/cancel_orders) &amp; Authorize Bills (/bill_authorized)</w:t>
            </w:r>
            <w:r>
              <w:rPr>
                <w:rFonts w:ascii="Segoe UI" w:hAnsi="Segoe UI"/>
                <w:color w:val="2D3748"/>
                <w:sz w:val="18"/>
              </w:rPr>
              <w:br/>
              <w:t>• Menu 4: Chef Reports (/reports_cheff - 'Order Reports')</w:t>
            </w:r>
            <w:r>
              <w:rPr>
                <w:rFonts w:ascii="Segoe UI" w:hAnsi="Segoe UI"/>
                <w:color w:val="2D3748"/>
                <w:sz w:val="18"/>
              </w:rPr>
              <w:br/>
              <w:t>• Menu 5: Delivery (/delivery - 'Today's Delivery Reports')</w:t>
            </w:r>
            <w:r>
              <w:rPr>
                <w:rFonts w:ascii="Segoe UI" w:hAnsi="Segoe UI"/>
                <w:color w:val="2D3748"/>
                <w:sz w:val="18"/>
              </w:rPr>
              <w:br/>
              <w:t>• Menu 6: Reports (By Invoice, By Product &amp; Payment Reports)</w:t>
            </w:r>
            <w:r>
              <w:rPr>
                <w:rFonts w:ascii="Segoe UI" w:hAnsi="Segoe UI"/>
                <w:color w:val="2D3748"/>
                <w:sz w:val="18"/>
              </w:rPr>
              <w:br/>
              <w:t>• Menu 7: SMS Promotions (/Promotions - 'Promotion SMS')</w:t>
            </w:r>
            <w:r>
              <w:rPr>
                <w:rFonts w:ascii="Segoe UI" w:hAnsi="Segoe UI"/>
                <w:color w:val="2D3748"/>
                <w:sz w:val="18"/>
              </w:rPr>
              <w:br/>
            </w:r>
            <w:r>
              <w:rPr>
                <w:rFonts w:ascii="Segoe UI" w:hAnsi="Segoe UI"/>
                <w:color w:val="2D3748"/>
                <w:sz w:val="18"/>
              </w:rPr>
              <w:lastRenderedPageBreak/>
              <w:t>• DanuPOS Shared Microsoft SQL Server Integration Testing</w:t>
            </w:r>
            <w:r>
              <w:rPr>
                <w:rFonts w:ascii="Segoe UI" w:hAnsi="Segoe UI"/>
                <w:color w:val="2D3748"/>
                <w:sz w:val="18"/>
              </w:rPr>
              <w:br/>
              <w:t>• Comprehensive Staff Training (Cashiers, Chefs, Supervisors) &amp; Live Production Cutover</w:t>
            </w:r>
          </w:p>
        </w:tc>
        <w:tc>
          <w:tcPr>
            <w:tcW w:w="2592" w:type="dxa"/>
            <w:gridSpan w:val="2"/>
            <w:tcBorders>
              <w:top w:val="single" w:sz="6" w:space="0" w:color="E2E8F0"/>
              <w:bottom w:val="single" w:sz="6" w:space="0" w:color="E2E8F0"/>
            </w:tcBorders>
            <w:shd w:val="clear" w:color="auto" w:fill="FFFFFF"/>
            <w:tcMar>
              <w:top w:w="100" w:type="dxa"/>
              <w:left w:w="120" w:type="dxa"/>
              <w:bottom w:w="100" w:type="dxa"/>
              <w:right w:w="120" w:type="dxa"/>
            </w:tcMar>
          </w:tcPr>
          <w:p w14:paraId="416172FF" w14:textId="77777777" w:rsidR="00B0415E" w:rsidRDefault="00000000">
            <w:pPr>
              <w:spacing w:after="0"/>
            </w:pPr>
            <w:r>
              <w:rPr>
                <w:rFonts w:ascii="Segoe UI" w:hAnsi="Segoe UI"/>
                <w:color w:val="2D3748"/>
                <w:sz w:val="18"/>
              </w:rPr>
              <w:lastRenderedPageBreak/>
              <w:t>Milestone 3 Demo &amp; Sign-Off:</w:t>
            </w:r>
            <w:r>
              <w:rPr>
                <w:rFonts w:ascii="Segoe UI" w:hAnsi="Segoe UI"/>
                <w:color w:val="2D3748"/>
                <w:sz w:val="18"/>
              </w:rPr>
              <w:br/>
              <w:t>Final User Acceptance Testing (UAT), staff sign-off, and live production deployment at TRB counters.</w:t>
            </w:r>
          </w:p>
        </w:tc>
      </w:tr>
      <w:tr w:rsidR="00B0415E" w14:paraId="2641F024" w14:textId="77777777">
        <w:trPr>
          <w:gridAfter w:val="1"/>
          <w:wAfter w:w="20" w:type="dxa"/>
          <w:jc w:val="center"/>
        </w:trPr>
        <w:tc>
          <w:tcPr>
            <w:tcW w:w="9360" w:type="dxa"/>
            <w:gridSpan w:val="3"/>
            <w:tcBorders>
              <w:top w:val="single" w:sz="6" w:space="0" w:color="E2E8F0"/>
              <w:left w:val="single" w:sz="6" w:space="0" w:color="E2E8F0"/>
              <w:bottom w:val="single" w:sz="6" w:space="0" w:color="E2E8F0"/>
              <w:right w:val="single" w:sz="6" w:space="0" w:color="E2E8F0"/>
            </w:tcBorders>
            <w:shd w:val="clear" w:color="auto" w:fill="FAFAFC"/>
            <w:tcMar>
              <w:top w:w="140" w:type="dxa"/>
              <w:left w:w="140" w:type="dxa"/>
              <w:bottom w:w="140" w:type="dxa"/>
              <w:right w:w="140" w:type="dxa"/>
            </w:tcMar>
          </w:tcPr>
          <w:p w14:paraId="649EB8AA" w14:textId="77777777" w:rsidR="00B0415E" w:rsidRDefault="00000000">
            <w:pPr>
              <w:spacing w:before="80" w:after="120"/>
              <w:jc w:val="center"/>
            </w:pPr>
            <w:r>
              <w:rPr>
                <w:noProof/>
              </w:rPr>
              <w:lastRenderedPageBreak/>
              <w:drawing>
                <wp:inline distT="0" distB="0" distL="0" distR="0" wp14:anchorId="5A5F0352" wp14:editId="16D89098">
                  <wp:extent cx="4708525" cy="7322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order_lifecycle_workflow.png"/>
                          <pic:cNvPicPr/>
                        </pic:nvPicPr>
                        <pic:blipFill>
                          <a:blip r:embed="rId8"/>
                          <a:stretch>
                            <a:fillRect/>
                          </a:stretch>
                        </pic:blipFill>
                        <pic:spPr>
                          <a:xfrm>
                            <a:off x="0" y="0"/>
                            <a:ext cx="4722557" cy="7344643"/>
                          </a:xfrm>
                          <a:prstGeom prst="rect">
                            <a:avLst/>
                          </a:prstGeom>
                        </pic:spPr>
                      </pic:pic>
                    </a:graphicData>
                  </a:graphic>
                </wp:inline>
              </w:drawing>
            </w:r>
          </w:p>
          <w:p w14:paraId="381F3F61" w14:textId="77777777" w:rsidR="00B0415E" w:rsidRDefault="00000000">
            <w:pPr>
              <w:spacing w:before="120" w:after="40"/>
              <w:jc w:val="center"/>
            </w:pPr>
            <w:r>
              <w:rPr>
                <w:rFonts w:ascii="Segoe UI" w:hAnsi="Segoe UI"/>
                <w:b/>
                <w:color w:val="1B365D"/>
                <w:sz w:val="19"/>
              </w:rPr>
              <w:t>Figure 3: End-to-End Pre-Order Billing, Cake Customization &amp; Kitchen Workflow</w:t>
            </w:r>
          </w:p>
          <w:p w14:paraId="21CF3C1D" w14:textId="77777777" w:rsidR="00B0415E" w:rsidRDefault="00000000">
            <w:pPr>
              <w:spacing w:after="80"/>
              <w:jc w:val="center"/>
            </w:pPr>
            <w:r>
              <w:rPr>
                <w:rFonts w:ascii="Segoe UI" w:hAnsi="Segoe UI"/>
                <w:i/>
                <w:color w:val="718096"/>
                <w:sz w:val="17"/>
              </w:rPr>
              <w:t>Illustrates the complete customer order journey from booking to kitchen baking and final balance settlement.</w:t>
            </w:r>
          </w:p>
        </w:tc>
      </w:tr>
    </w:tbl>
    <w:p w14:paraId="4AA6531E" w14:textId="77777777" w:rsidR="00B0415E" w:rsidRDefault="00B0415E">
      <w:pPr>
        <w:spacing w:after="120"/>
      </w:pPr>
    </w:p>
    <w:p w14:paraId="5AAEACF3" w14:textId="016DF313" w:rsidR="00B0415E" w:rsidRDefault="00000000" w:rsidP="00C92B2A">
      <w:r>
        <w:rPr>
          <w:rFonts w:ascii="Segoe UI" w:hAnsi="Segoe UI"/>
          <w:b/>
          <w:color w:val="1B365D"/>
          <w:sz w:val="30"/>
        </w:rPr>
        <w:t>5. TECHNICAL ARCHITECTURE: MICROSOFT SQL SERVER &amp; DANUPOS INTEGRATION</w:t>
      </w:r>
    </w:p>
    <w:p w14:paraId="7A2DC2F6" w14:textId="77777777" w:rsidR="00B0415E" w:rsidRDefault="00000000">
      <w:pPr>
        <w:spacing w:after="120"/>
      </w:pPr>
      <w:r>
        <w:rPr>
          <w:rFonts w:ascii="Segoe UI" w:hAnsi="Segoe UI"/>
          <w:color w:val="2D3748"/>
          <w:sz w:val="20"/>
        </w:rPr>
        <w:t>To ensure the new system operates with zero lag and seamlessly connects with TRB's retail POS (DanuPOS), the system is built on Microsoft SQL Server (MSSQL).</w:t>
      </w:r>
    </w:p>
    <w:tbl>
      <w:tblPr>
        <w:tblW w:w="0" w:type="auto"/>
        <w:jc w:val="center"/>
        <w:tblLayout w:type="fixed"/>
        <w:tblLook w:val="04A0" w:firstRow="1" w:lastRow="0" w:firstColumn="1" w:lastColumn="0" w:noHBand="0" w:noVBand="1"/>
      </w:tblPr>
      <w:tblGrid>
        <w:gridCol w:w="9360"/>
      </w:tblGrid>
      <w:tr w:rsidR="00B0415E" w14:paraId="7F4DDCF1" w14:textId="77777777">
        <w:trPr>
          <w:jc w:val="center"/>
        </w:trPr>
        <w:tc>
          <w:tcPr>
            <w:tcW w:w="9360" w:type="dxa"/>
            <w:tcBorders>
              <w:left w:val="single" w:sz="24" w:space="0" w:color="1B365D"/>
            </w:tcBorders>
            <w:shd w:val="clear" w:color="auto" w:fill="F7FAFC"/>
            <w:tcMar>
              <w:top w:w="160" w:type="dxa"/>
              <w:left w:w="220" w:type="dxa"/>
              <w:bottom w:w="160" w:type="dxa"/>
              <w:right w:w="180" w:type="dxa"/>
            </w:tcMar>
          </w:tcPr>
          <w:p w14:paraId="489D4BA8" w14:textId="77777777" w:rsidR="00B0415E" w:rsidRDefault="00000000">
            <w:pPr>
              <w:spacing w:after="80"/>
            </w:pPr>
            <w:r>
              <w:rPr>
                <w:rFonts w:ascii="Segoe UI" w:hAnsi="Segoe UI"/>
                <w:b/>
                <w:color w:val="1B365D"/>
              </w:rPr>
              <w:t>■ WHY MICROSOFT SQL SERVER IS THE STRATEGIC CHOICE FOR TRB</w:t>
            </w:r>
          </w:p>
          <w:p w14:paraId="556C4246" w14:textId="77777777" w:rsidR="00B0415E" w:rsidRDefault="00000000">
            <w:pPr>
              <w:spacing w:before="40" w:after="80"/>
            </w:pPr>
            <w:r>
              <w:rPr>
                <w:rFonts w:ascii="Segoe UI" w:hAnsi="Segoe UI"/>
                <w:color w:val="2D3748"/>
                <w:sz w:val="20"/>
              </w:rPr>
              <w:t>1. Same Engine as DanuPOS: DanuPOS runs on Microsoft SQL Server. Using the same engine allows both systems to live side-by-side on the counter PC with zero compatibility issues.</w:t>
            </w:r>
          </w:p>
          <w:p w14:paraId="353753E4" w14:textId="77777777" w:rsidR="00B0415E" w:rsidRDefault="00000000">
            <w:pPr>
              <w:spacing w:before="40" w:after="80"/>
            </w:pPr>
            <w:r>
              <w:rPr>
                <w:rFonts w:ascii="Segoe UI" w:hAnsi="Segoe UI"/>
                <w:color w:val="2D3748"/>
                <w:sz w:val="20"/>
              </w:rPr>
              <w:t>2. Shared Products &amp; Customers: Pre-orders and DanuPOS retail counters can reference the exact same product and customer records. No duplicate entries or syncing errors.</w:t>
            </w:r>
          </w:p>
          <w:p w14:paraId="269A3137" w14:textId="77777777" w:rsidR="00B0415E" w:rsidRDefault="00000000">
            <w:pPr>
              <w:spacing w:before="40" w:after="80"/>
            </w:pPr>
            <w:r>
              <w:rPr>
                <w:rFonts w:ascii="Segoe UI" w:hAnsi="Segoe UI"/>
                <w:color w:val="2D3748"/>
                <w:sz w:val="20"/>
              </w:rPr>
              <w:t>3. Atomic Balance Settlements: When a customer pays their remaining balance at the DanuPOS counter, a single SQL transaction updates the pre-order status to 'Delivered' and balances the cashier drawer simultaneously.</w:t>
            </w:r>
          </w:p>
          <w:p w14:paraId="045EC73A" w14:textId="77777777" w:rsidR="00B0415E" w:rsidRDefault="00000000">
            <w:pPr>
              <w:spacing w:before="40" w:after="80"/>
            </w:pPr>
            <w:r>
              <w:rPr>
                <w:rFonts w:ascii="Segoe UI" w:hAnsi="Segoe UI"/>
                <w:color w:val="2D3748"/>
                <w:sz w:val="20"/>
              </w:rPr>
              <w:t>4. Single Automated Backup: One daily .bak file backup scheduled at night protects both retail POS sales and pre-orders together.</w:t>
            </w:r>
          </w:p>
          <w:p w14:paraId="430DB10B" w14:textId="77777777" w:rsidR="00B0415E" w:rsidRDefault="00000000">
            <w:pPr>
              <w:spacing w:before="40" w:after="80"/>
            </w:pPr>
            <w:r>
              <w:rPr>
                <w:rFonts w:ascii="Segoe UI" w:hAnsi="Segoe UI"/>
                <w:color w:val="2D3748"/>
                <w:sz w:val="20"/>
              </w:rPr>
              <w:t>5. Free SQL Server Express Edition: SQL Server Express is 100% free with a 10GB limit (over 10+ years of bakery billing capacity), avoiding expensive software licenses.</w:t>
            </w:r>
          </w:p>
        </w:tc>
      </w:tr>
    </w:tbl>
    <w:p w14:paraId="6922039B" w14:textId="77777777" w:rsidR="00B0415E" w:rsidRDefault="00B0415E">
      <w:pPr>
        <w:spacing w:after="120"/>
      </w:pPr>
    </w:p>
    <w:tbl>
      <w:tblPr>
        <w:tblW w:w="0" w:type="auto"/>
        <w:jc w:val="center"/>
        <w:tblLayout w:type="fixed"/>
        <w:tblLook w:val="04A0" w:firstRow="1" w:lastRow="0" w:firstColumn="1" w:lastColumn="0" w:noHBand="0" w:noVBand="1"/>
      </w:tblPr>
      <w:tblGrid>
        <w:gridCol w:w="9360"/>
      </w:tblGrid>
      <w:tr w:rsidR="00B0415E" w14:paraId="3B724036"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AFAFC"/>
            <w:tcMar>
              <w:top w:w="140" w:type="dxa"/>
              <w:left w:w="140" w:type="dxa"/>
              <w:bottom w:w="140" w:type="dxa"/>
              <w:right w:w="140" w:type="dxa"/>
            </w:tcMar>
          </w:tcPr>
          <w:p w14:paraId="58F14D77" w14:textId="77777777" w:rsidR="00B0415E" w:rsidRDefault="00000000">
            <w:pPr>
              <w:spacing w:before="80" w:after="120"/>
              <w:jc w:val="center"/>
            </w:pPr>
            <w:r>
              <w:rPr>
                <w:noProof/>
              </w:rPr>
              <w:drawing>
                <wp:inline distT="0" distB="0" distL="0" distR="0" wp14:anchorId="05DB9D92" wp14:editId="55388AB5">
                  <wp:extent cx="5577840" cy="3060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ystem_architecture.png"/>
                          <pic:cNvPicPr/>
                        </pic:nvPicPr>
                        <pic:blipFill>
                          <a:blip r:embed="rId9"/>
                          <a:stretch>
                            <a:fillRect/>
                          </a:stretch>
                        </pic:blipFill>
                        <pic:spPr>
                          <a:xfrm>
                            <a:off x="0" y="0"/>
                            <a:ext cx="5577840" cy="3060661"/>
                          </a:xfrm>
                          <a:prstGeom prst="rect">
                            <a:avLst/>
                          </a:prstGeom>
                        </pic:spPr>
                      </pic:pic>
                    </a:graphicData>
                  </a:graphic>
                </wp:inline>
              </w:drawing>
            </w:r>
          </w:p>
          <w:p w14:paraId="3C35A73F" w14:textId="77777777" w:rsidR="00B0415E" w:rsidRDefault="00000000">
            <w:pPr>
              <w:spacing w:before="120" w:after="40"/>
              <w:jc w:val="center"/>
            </w:pPr>
            <w:r>
              <w:rPr>
                <w:rFonts w:ascii="Segoe UI" w:hAnsi="Segoe UI"/>
                <w:b/>
                <w:color w:val="1B365D"/>
                <w:sz w:val="19"/>
              </w:rPr>
              <w:t>Figure 1: Local-First LAN Architecture (Microsoft SQL Server &amp; DanuPOS Shared Instance)</w:t>
            </w:r>
          </w:p>
          <w:p w14:paraId="715DEDA1" w14:textId="77777777" w:rsidR="00B0415E" w:rsidRDefault="00000000">
            <w:pPr>
              <w:spacing w:after="80"/>
              <w:jc w:val="center"/>
            </w:pPr>
            <w:r>
              <w:rPr>
                <w:rFonts w:ascii="Segoe UI" w:hAnsi="Segoe UI"/>
                <w:i/>
                <w:color w:val="718096"/>
                <w:sz w:val="17"/>
              </w:rPr>
              <w:lastRenderedPageBreak/>
              <w:t>Shows the Master Counter Station hosting Microsoft SQL Server, serving both DanuPOS and Pre-Order Terminals over the local LAN.</w:t>
            </w:r>
          </w:p>
        </w:tc>
      </w:tr>
    </w:tbl>
    <w:p w14:paraId="291621DF" w14:textId="77777777" w:rsidR="00B0415E" w:rsidRDefault="00B0415E">
      <w:pPr>
        <w:spacing w:after="120"/>
      </w:pPr>
    </w:p>
    <w:tbl>
      <w:tblPr>
        <w:tblW w:w="0" w:type="auto"/>
        <w:jc w:val="center"/>
        <w:tblLayout w:type="fixed"/>
        <w:tblLook w:val="04A0" w:firstRow="1" w:lastRow="0" w:firstColumn="1" w:lastColumn="0" w:noHBand="0" w:noVBand="1"/>
      </w:tblPr>
      <w:tblGrid>
        <w:gridCol w:w="9360"/>
      </w:tblGrid>
      <w:tr w:rsidR="00B0415E" w14:paraId="17C9C578"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AFAFC"/>
            <w:tcMar>
              <w:top w:w="140" w:type="dxa"/>
              <w:left w:w="140" w:type="dxa"/>
              <w:bottom w:w="140" w:type="dxa"/>
              <w:right w:w="140" w:type="dxa"/>
            </w:tcMar>
          </w:tcPr>
          <w:p w14:paraId="511E4213" w14:textId="77777777" w:rsidR="00B0415E" w:rsidRDefault="00000000">
            <w:pPr>
              <w:spacing w:before="80" w:after="120"/>
              <w:jc w:val="center"/>
            </w:pPr>
            <w:r>
              <w:rPr>
                <w:noProof/>
              </w:rPr>
              <w:drawing>
                <wp:inline distT="0" distB="0" distL="0" distR="0" wp14:anchorId="752E2315" wp14:editId="0604DAF6">
                  <wp:extent cx="5577840" cy="5041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ntity_relationship_diagram.png"/>
                          <pic:cNvPicPr/>
                        </pic:nvPicPr>
                        <pic:blipFill>
                          <a:blip r:embed="rId10"/>
                          <a:stretch>
                            <a:fillRect/>
                          </a:stretch>
                        </pic:blipFill>
                        <pic:spPr>
                          <a:xfrm>
                            <a:off x="0" y="0"/>
                            <a:ext cx="5577840" cy="5041509"/>
                          </a:xfrm>
                          <a:prstGeom prst="rect">
                            <a:avLst/>
                          </a:prstGeom>
                        </pic:spPr>
                      </pic:pic>
                    </a:graphicData>
                  </a:graphic>
                </wp:inline>
              </w:drawing>
            </w:r>
          </w:p>
          <w:p w14:paraId="10D9B97B" w14:textId="77777777" w:rsidR="00B0415E" w:rsidRDefault="00000000">
            <w:pPr>
              <w:spacing w:before="120" w:after="40"/>
              <w:jc w:val="center"/>
            </w:pPr>
            <w:r>
              <w:rPr>
                <w:rFonts w:ascii="Segoe UI" w:hAnsi="Segoe UI"/>
                <w:b/>
                <w:color w:val="1B365D"/>
                <w:sz w:val="19"/>
              </w:rPr>
              <w:t>Figure 2: Microsoft SQL Server Relational Database Entity Relationship Diagram (ERD)</w:t>
            </w:r>
          </w:p>
          <w:p w14:paraId="0BAD70B7" w14:textId="77777777" w:rsidR="00B0415E" w:rsidRDefault="00000000">
            <w:pPr>
              <w:spacing w:after="80"/>
              <w:jc w:val="center"/>
            </w:pPr>
            <w:r>
              <w:rPr>
                <w:rFonts w:ascii="Segoe UI" w:hAnsi="Segoe UI"/>
                <w:i/>
                <w:color w:val="718096"/>
                <w:sz w:val="17"/>
              </w:rPr>
              <w:t>Depicts the 8 relational entities: Users, Customers, Main Categories, Sub Categories, Products, Orders, Order Items, and Payments.</w:t>
            </w:r>
          </w:p>
        </w:tc>
      </w:tr>
    </w:tbl>
    <w:p w14:paraId="32A94DC8" w14:textId="77777777" w:rsidR="00B0415E" w:rsidRDefault="00B0415E">
      <w:pPr>
        <w:spacing w:after="120"/>
      </w:pPr>
    </w:p>
    <w:p w14:paraId="2419CC8C" w14:textId="77777777" w:rsidR="00B0415E" w:rsidRDefault="00000000">
      <w:r>
        <w:br w:type="page"/>
      </w:r>
    </w:p>
    <w:p w14:paraId="0CC8D700" w14:textId="77777777" w:rsidR="00B0415E" w:rsidRDefault="00000000">
      <w:pPr>
        <w:keepNext/>
        <w:spacing w:before="360" w:after="120"/>
      </w:pPr>
      <w:r>
        <w:rPr>
          <w:rFonts w:ascii="Segoe UI" w:hAnsi="Segoe UI"/>
          <w:b/>
          <w:color w:val="1B365D"/>
          <w:sz w:val="30"/>
        </w:rPr>
        <w:lastRenderedPageBreak/>
        <w:t>6. NON-FUNCTIONAL QUALITY BENCHMARKS</w:t>
      </w:r>
    </w:p>
    <w:p w14:paraId="0FECE110" w14:textId="77777777" w:rsidR="00B0415E" w:rsidRDefault="00000000">
      <w:pPr>
        <w:spacing w:after="120"/>
      </w:pPr>
      <w:r>
        <w:rPr>
          <w:rFonts w:ascii="Segoe UI" w:hAnsi="Segoe UI"/>
          <w:color w:val="2D3748"/>
          <w:sz w:val="20"/>
        </w:rPr>
        <w:t>The new system is engineered around strict performance and reliability standards:</w:t>
      </w:r>
    </w:p>
    <w:tbl>
      <w:tblPr>
        <w:tblW w:w="0" w:type="auto"/>
        <w:jc w:val="center"/>
        <w:tblLayout w:type="fixed"/>
        <w:tblLook w:val="04A0" w:firstRow="1" w:lastRow="0" w:firstColumn="1" w:lastColumn="0" w:noHBand="0" w:noVBand="1"/>
      </w:tblPr>
      <w:tblGrid>
        <w:gridCol w:w="2160"/>
        <w:gridCol w:w="3168"/>
        <w:gridCol w:w="4032"/>
      </w:tblGrid>
      <w:tr w:rsidR="00B0415E" w14:paraId="4FCC99CF" w14:textId="77777777">
        <w:trPr>
          <w:jc w:val="center"/>
        </w:trPr>
        <w:tc>
          <w:tcPr>
            <w:tcW w:w="2160"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0D82CFEC" w14:textId="77777777" w:rsidR="00B0415E" w:rsidRDefault="00000000">
            <w:pPr>
              <w:spacing w:after="0"/>
            </w:pPr>
            <w:r>
              <w:rPr>
                <w:rFonts w:ascii="Segoe UI" w:hAnsi="Segoe UI"/>
                <w:b/>
                <w:color w:val="FFFFFF"/>
                <w:sz w:val="19"/>
              </w:rPr>
              <w:t>Quality Requirement</w:t>
            </w:r>
          </w:p>
        </w:tc>
        <w:tc>
          <w:tcPr>
            <w:tcW w:w="3168"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6E6F518B" w14:textId="77777777" w:rsidR="00B0415E" w:rsidRDefault="00000000">
            <w:pPr>
              <w:spacing w:after="0"/>
            </w:pPr>
            <w:r>
              <w:rPr>
                <w:rFonts w:ascii="Segoe UI" w:hAnsi="Segoe UI"/>
                <w:b/>
                <w:color w:val="FFFFFF"/>
                <w:sz w:val="19"/>
              </w:rPr>
              <w:t>Target Metric</w:t>
            </w:r>
          </w:p>
        </w:tc>
        <w:tc>
          <w:tcPr>
            <w:tcW w:w="4032"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3F984645" w14:textId="77777777" w:rsidR="00B0415E" w:rsidRDefault="00000000">
            <w:pPr>
              <w:spacing w:after="0"/>
            </w:pPr>
            <w:r>
              <w:rPr>
                <w:rFonts w:ascii="Segoe UI" w:hAnsi="Segoe UI"/>
                <w:b/>
                <w:color w:val="FFFFFF"/>
                <w:sz w:val="19"/>
              </w:rPr>
              <w:t>How It Is Achieved</w:t>
            </w:r>
          </w:p>
        </w:tc>
      </w:tr>
      <w:tr w:rsidR="00B0415E" w14:paraId="689B0CE2" w14:textId="77777777">
        <w:trPr>
          <w:jc w:val="center"/>
        </w:trPr>
        <w:tc>
          <w:tcPr>
            <w:tcW w:w="2160" w:type="dxa"/>
            <w:tcBorders>
              <w:top w:val="single" w:sz="6" w:space="0" w:color="E2E8F0"/>
              <w:bottom w:val="single" w:sz="6" w:space="0" w:color="E2E8F0"/>
            </w:tcBorders>
            <w:shd w:val="clear" w:color="auto" w:fill="FFFFFF"/>
            <w:tcMar>
              <w:top w:w="100" w:type="dxa"/>
              <w:left w:w="120" w:type="dxa"/>
              <w:bottom w:w="100" w:type="dxa"/>
              <w:right w:w="120" w:type="dxa"/>
            </w:tcMar>
          </w:tcPr>
          <w:p w14:paraId="773584BF" w14:textId="77777777" w:rsidR="00B0415E" w:rsidRDefault="00000000">
            <w:pPr>
              <w:spacing w:after="0"/>
            </w:pPr>
            <w:r>
              <w:rPr>
                <w:rFonts w:ascii="Segoe UI" w:hAnsi="Segoe UI"/>
                <w:color w:val="2D3748"/>
                <w:sz w:val="18"/>
              </w:rPr>
              <w:t>Counter Speed</w:t>
            </w:r>
          </w:p>
        </w:tc>
        <w:tc>
          <w:tcPr>
            <w:tcW w:w="3168" w:type="dxa"/>
            <w:tcBorders>
              <w:top w:val="single" w:sz="6" w:space="0" w:color="E2E8F0"/>
              <w:bottom w:val="single" w:sz="6" w:space="0" w:color="E2E8F0"/>
            </w:tcBorders>
            <w:shd w:val="clear" w:color="auto" w:fill="FFFFFF"/>
            <w:tcMar>
              <w:top w:w="100" w:type="dxa"/>
              <w:left w:w="120" w:type="dxa"/>
              <w:bottom w:w="100" w:type="dxa"/>
              <w:right w:w="120" w:type="dxa"/>
            </w:tcMar>
          </w:tcPr>
          <w:p w14:paraId="5B327877" w14:textId="77777777" w:rsidR="00B0415E" w:rsidRDefault="00000000">
            <w:pPr>
              <w:spacing w:after="0"/>
            </w:pPr>
            <w:r>
              <w:rPr>
                <w:rFonts w:ascii="Segoe UI" w:hAnsi="Segoe UI"/>
                <w:color w:val="2D3748"/>
                <w:sz w:val="18"/>
              </w:rPr>
              <w:t>Sub-50ms screen response; &lt; 15ms search</w:t>
            </w:r>
          </w:p>
        </w:tc>
        <w:tc>
          <w:tcPr>
            <w:tcW w:w="4032" w:type="dxa"/>
            <w:tcBorders>
              <w:top w:val="single" w:sz="6" w:space="0" w:color="E2E8F0"/>
              <w:bottom w:val="single" w:sz="6" w:space="0" w:color="E2E8F0"/>
            </w:tcBorders>
            <w:shd w:val="clear" w:color="auto" w:fill="FFFFFF"/>
            <w:tcMar>
              <w:top w:w="100" w:type="dxa"/>
              <w:left w:w="120" w:type="dxa"/>
              <w:bottom w:w="100" w:type="dxa"/>
              <w:right w:w="120" w:type="dxa"/>
            </w:tcMar>
          </w:tcPr>
          <w:p w14:paraId="3A44486B" w14:textId="77777777" w:rsidR="00B0415E" w:rsidRDefault="00000000">
            <w:pPr>
              <w:spacing w:after="0"/>
            </w:pPr>
            <w:r>
              <w:rPr>
                <w:rFonts w:ascii="Segoe UI" w:hAnsi="Segoe UI"/>
                <w:color w:val="2D3748"/>
                <w:sz w:val="18"/>
              </w:rPr>
              <w:t>Local Fastify API, indexed MSSQL queries, zero internet round-trips</w:t>
            </w:r>
          </w:p>
        </w:tc>
      </w:tr>
      <w:tr w:rsidR="00B0415E" w14:paraId="6A2FAD0F" w14:textId="77777777">
        <w:trPr>
          <w:jc w:val="center"/>
        </w:trPr>
        <w:tc>
          <w:tcPr>
            <w:tcW w:w="2160" w:type="dxa"/>
            <w:tcBorders>
              <w:top w:val="single" w:sz="6" w:space="0" w:color="E2E8F0"/>
              <w:bottom w:val="single" w:sz="6" w:space="0" w:color="E2E8F0"/>
            </w:tcBorders>
            <w:shd w:val="clear" w:color="auto" w:fill="F7FAFC"/>
            <w:tcMar>
              <w:top w:w="100" w:type="dxa"/>
              <w:left w:w="120" w:type="dxa"/>
              <w:bottom w:w="100" w:type="dxa"/>
              <w:right w:w="120" w:type="dxa"/>
            </w:tcMar>
          </w:tcPr>
          <w:p w14:paraId="1F4A160A" w14:textId="77777777" w:rsidR="00B0415E" w:rsidRDefault="00000000">
            <w:pPr>
              <w:spacing w:after="0"/>
            </w:pPr>
            <w:r>
              <w:rPr>
                <w:rFonts w:ascii="Segoe UI" w:hAnsi="Segoe UI"/>
                <w:color w:val="2D3748"/>
                <w:sz w:val="18"/>
              </w:rPr>
              <w:t>Offline Reliability</w:t>
            </w:r>
          </w:p>
        </w:tc>
        <w:tc>
          <w:tcPr>
            <w:tcW w:w="3168" w:type="dxa"/>
            <w:tcBorders>
              <w:top w:val="single" w:sz="6" w:space="0" w:color="E2E8F0"/>
              <w:bottom w:val="single" w:sz="6" w:space="0" w:color="E2E8F0"/>
            </w:tcBorders>
            <w:shd w:val="clear" w:color="auto" w:fill="F7FAFC"/>
            <w:tcMar>
              <w:top w:w="100" w:type="dxa"/>
              <w:left w:w="120" w:type="dxa"/>
              <w:bottom w:w="100" w:type="dxa"/>
              <w:right w:w="120" w:type="dxa"/>
            </w:tcMar>
          </w:tcPr>
          <w:p w14:paraId="783C5299" w14:textId="77777777" w:rsidR="00B0415E" w:rsidRDefault="00000000">
            <w:pPr>
              <w:spacing w:after="0"/>
            </w:pPr>
            <w:r>
              <w:rPr>
                <w:rFonts w:ascii="Segoe UI" w:hAnsi="Segoe UI"/>
                <w:color w:val="2D3748"/>
                <w:sz w:val="18"/>
              </w:rPr>
              <w:t>100% operational without internet</w:t>
            </w:r>
          </w:p>
        </w:tc>
        <w:tc>
          <w:tcPr>
            <w:tcW w:w="4032" w:type="dxa"/>
            <w:tcBorders>
              <w:top w:val="single" w:sz="6" w:space="0" w:color="E2E8F0"/>
              <w:bottom w:val="single" w:sz="6" w:space="0" w:color="E2E8F0"/>
            </w:tcBorders>
            <w:shd w:val="clear" w:color="auto" w:fill="F7FAFC"/>
            <w:tcMar>
              <w:top w:w="100" w:type="dxa"/>
              <w:left w:w="120" w:type="dxa"/>
              <w:bottom w:w="100" w:type="dxa"/>
              <w:right w:w="120" w:type="dxa"/>
            </w:tcMar>
          </w:tcPr>
          <w:p w14:paraId="3D39B709" w14:textId="77777777" w:rsidR="00B0415E" w:rsidRDefault="00000000">
            <w:pPr>
              <w:spacing w:after="0"/>
            </w:pPr>
            <w:r>
              <w:rPr>
                <w:rFonts w:ascii="Segoe UI" w:hAnsi="Segoe UI"/>
                <w:color w:val="2D3748"/>
                <w:sz w:val="18"/>
              </w:rPr>
              <w:t>All billing runs on the local counter PC; internet is never required to bill</w:t>
            </w:r>
          </w:p>
        </w:tc>
      </w:tr>
      <w:tr w:rsidR="00B0415E" w14:paraId="1502F065" w14:textId="77777777">
        <w:trPr>
          <w:jc w:val="center"/>
        </w:trPr>
        <w:tc>
          <w:tcPr>
            <w:tcW w:w="2160" w:type="dxa"/>
            <w:tcBorders>
              <w:top w:val="single" w:sz="6" w:space="0" w:color="E2E8F0"/>
              <w:bottom w:val="single" w:sz="6" w:space="0" w:color="E2E8F0"/>
            </w:tcBorders>
            <w:shd w:val="clear" w:color="auto" w:fill="FFFFFF"/>
            <w:tcMar>
              <w:top w:w="100" w:type="dxa"/>
              <w:left w:w="120" w:type="dxa"/>
              <w:bottom w:w="100" w:type="dxa"/>
              <w:right w:w="120" w:type="dxa"/>
            </w:tcMar>
          </w:tcPr>
          <w:p w14:paraId="420EFBA8" w14:textId="77777777" w:rsidR="00B0415E" w:rsidRDefault="00000000">
            <w:pPr>
              <w:spacing w:after="0"/>
            </w:pPr>
            <w:r>
              <w:rPr>
                <w:rFonts w:ascii="Segoe UI" w:hAnsi="Segoe UI"/>
                <w:color w:val="2D3748"/>
                <w:sz w:val="18"/>
              </w:rPr>
              <w:t>Printing Speed</w:t>
            </w:r>
          </w:p>
        </w:tc>
        <w:tc>
          <w:tcPr>
            <w:tcW w:w="3168" w:type="dxa"/>
            <w:tcBorders>
              <w:top w:val="single" w:sz="6" w:space="0" w:color="E2E8F0"/>
              <w:bottom w:val="single" w:sz="6" w:space="0" w:color="E2E8F0"/>
            </w:tcBorders>
            <w:shd w:val="clear" w:color="auto" w:fill="FFFFFF"/>
            <w:tcMar>
              <w:top w:w="100" w:type="dxa"/>
              <w:left w:w="120" w:type="dxa"/>
              <w:bottom w:w="100" w:type="dxa"/>
              <w:right w:w="120" w:type="dxa"/>
            </w:tcMar>
          </w:tcPr>
          <w:p w14:paraId="53D92263" w14:textId="77777777" w:rsidR="00B0415E" w:rsidRDefault="00000000">
            <w:pPr>
              <w:spacing w:after="0"/>
            </w:pPr>
            <w:r>
              <w:rPr>
                <w:rFonts w:ascii="Segoe UI" w:hAnsi="Segoe UI"/>
                <w:color w:val="2D3748"/>
                <w:sz w:val="18"/>
              </w:rPr>
              <w:t>&lt; 1 second print dispatch</w:t>
            </w:r>
          </w:p>
        </w:tc>
        <w:tc>
          <w:tcPr>
            <w:tcW w:w="4032" w:type="dxa"/>
            <w:tcBorders>
              <w:top w:val="single" w:sz="6" w:space="0" w:color="E2E8F0"/>
              <w:bottom w:val="single" w:sz="6" w:space="0" w:color="E2E8F0"/>
            </w:tcBorders>
            <w:shd w:val="clear" w:color="auto" w:fill="FFFFFF"/>
            <w:tcMar>
              <w:top w:w="100" w:type="dxa"/>
              <w:left w:w="120" w:type="dxa"/>
              <w:bottom w:w="100" w:type="dxa"/>
              <w:right w:w="120" w:type="dxa"/>
            </w:tcMar>
          </w:tcPr>
          <w:p w14:paraId="4C091F4F" w14:textId="77777777" w:rsidR="00B0415E" w:rsidRDefault="00000000">
            <w:pPr>
              <w:spacing w:after="0"/>
            </w:pPr>
            <w:r>
              <w:rPr>
                <w:rFonts w:ascii="Segoe UI" w:hAnsi="Segoe UI"/>
                <w:color w:val="2D3748"/>
                <w:sz w:val="18"/>
              </w:rPr>
              <w:t>Direct raw ESC/POS driver spooling to 80mm printer; no browser preview wait</w:t>
            </w:r>
          </w:p>
        </w:tc>
      </w:tr>
      <w:tr w:rsidR="00B0415E" w14:paraId="079652DE" w14:textId="77777777">
        <w:trPr>
          <w:jc w:val="center"/>
        </w:trPr>
        <w:tc>
          <w:tcPr>
            <w:tcW w:w="2160" w:type="dxa"/>
            <w:tcBorders>
              <w:top w:val="single" w:sz="6" w:space="0" w:color="E2E8F0"/>
              <w:bottom w:val="single" w:sz="6" w:space="0" w:color="E2E8F0"/>
            </w:tcBorders>
            <w:shd w:val="clear" w:color="auto" w:fill="F7FAFC"/>
            <w:tcMar>
              <w:top w:w="100" w:type="dxa"/>
              <w:left w:w="120" w:type="dxa"/>
              <w:bottom w:w="100" w:type="dxa"/>
              <w:right w:w="120" w:type="dxa"/>
            </w:tcMar>
          </w:tcPr>
          <w:p w14:paraId="2CCD0C3D" w14:textId="77777777" w:rsidR="00B0415E" w:rsidRDefault="00000000">
            <w:pPr>
              <w:spacing w:after="0"/>
            </w:pPr>
            <w:r>
              <w:rPr>
                <w:rFonts w:ascii="Segoe UI" w:hAnsi="Segoe UI"/>
                <w:color w:val="2D3748"/>
                <w:sz w:val="18"/>
              </w:rPr>
              <w:t>Data Accuracy</w:t>
            </w:r>
          </w:p>
        </w:tc>
        <w:tc>
          <w:tcPr>
            <w:tcW w:w="3168" w:type="dxa"/>
            <w:tcBorders>
              <w:top w:val="single" w:sz="6" w:space="0" w:color="E2E8F0"/>
              <w:bottom w:val="single" w:sz="6" w:space="0" w:color="E2E8F0"/>
            </w:tcBorders>
            <w:shd w:val="clear" w:color="auto" w:fill="F7FAFC"/>
            <w:tcMar>
              <w:top w:w="100" w:type="dxa"/>
              <w:left w:w="120" w:type="dxa"/>
              <w:bottom w:w="100" w:type="dxa"/>
              <w:right w:w="120" w:type="dxa"/>
            </w:tcMar>
          </w:tcPr>
          <w:p w14:paraId="515B46D1" w14:textId="77777777" w:rsidR="00B0415E" w:rsidRDefault="00000000">
            <w:pPr>
              <w:spacing w:after="0"/>
            </w:pPr>
            <w:r>
              <w:rPr>
                <w:rFonts w:ascii="Segoe UI" w:hAnsi="Segoe UI"/>
                <w:color w:val="2D3748"/>
                <w:sz w:val="18"/>
              </w:rPr>
              <w:t>Zero balance discrepancies</w:t>
            </w:r>
          </w:p>
        </w:tc>
        <w:tc>
          <w:tcPr>
            <w:tcW w:w="4032" w:type="dxa"/>
            <w:tcBorders>
              <w:top w:val="single" w:sz="6" w:space="0" w:color="E2E8F0"/>
              <w:bottom w:val="single" w:sz="6" w:space="0" w:color="E2E8F0"/>
            </w:tcBorders>
            <w:shd w:val="clear" w:color="auto" w:fill="F7FAFC"/>
            <w:tcMar>
              <w:top w:w="100" w:type="dxa"/>
              <w:left w:w="120" w:type="dxa"/>
              <w:bottom w:w="100" w:type="dxa"/>
              <w:right w:w="120" w:type="dxa"/>
            </w:tcMar>
          </w:tcPr>
          <w:p w14:paraId="35B8A4C8" w14:textId="77777777" w:rsidR="00B0415E" w:rsidRDefault="00000000">
            <w:pPr>
              <w:spacing w:after="0"/>
            </w:pPr>
            <w:r>
              <w:rPr>
                <w:rFonts w:ascii="Segoe UI" w:hAnsi="Segoe UI"/>
                <w:color w:val="2D3748"/>
                <w:sz w:val="18"/>
              </w:rPr>
              <w:t>ACID compliant SQL Server transactions with automatic rollback on error</w:t>
            </w:r>
          </w:p>
        </w:tc>
      </w:tr>
      <w:tr w:rsidR="00B0415E" w14:paraId="041EAADC" w14:textId="77777777">
        <w:trPr>
          <w:jc w:val="center"/>
        </w:trPr>
        <w:tc>
          <w:tcPr>
            <w:tcW w:w="2160" w:type="dxa"/>
            <w:tcBorders>
              <w:top w:val="single" w:sz="6" w:space="0" w:color="E2E8F0"/>
              <w:bottom w:val="single" w:sz="6" w:space="0" w:color="E2E8F0"/>
            </w:tcBorders>
            <w:shd w:val="clear" w:color="auto" w:fill="FFFFFF"/>
            <w:tcMar>
              <w:top w:w="100" w:type="dxa"/>
              <w:left w:w="120" w:type="dxa"/>
              <w:bottom w:w="100" w:type="dxa"/>
              <w:right w:w="120" w:type="dxa"/>
            </w:tcMar>
          </w:tcPr>
          <w:p w14:paraId="2CF5C9B2" w14:textId="77777777" w:rsidR="00B0415E" w:rsidRDefault="00000000">
            <w:pPr>
              <w:spacing w:after="0"/>
            </w:pPr>
            <w:r>
              <w:rPr>
                <w:rFonts w:ascii="Segoe UI" w:hAnsi="Segoe UI"/>
                <w:color w:val="2D3748"/>
                <w:sz w:val="18"/>
              </w:rPr>
              <w:t>Multi-Terminal</w:t>
            </w:r>
          </w:p>
        </w:tc>
        <w:tc>
          <w:tcPr>
            <w:tcW w:w="3168" w:type="dxa"/>
            <w:tcBorders>
              <w:top w:val="single" w:sz="6" w:space="0" w:color="E2E8F0"/>
              <w:bottom w:val="single" w:sz="6" w:space="0" w:color="E2E8F0"/>
            </w:tcBorders>
            <w:shd w:val="clear" w:color="auto" w:fill="FFFFFF"/>
            <w:tcMar>
              <w:top w:w="100" w:type="dxa"/>
              <w:left w:w="120" w:type="dxa"/>
              <w:bottom w:w="100" w:type="dxa"/>
              <w:right w:w="120" w:type="dxa"/>
            </w:tcMar>
          </w:tcPr>
          <w:p w14:paraId="6C476A3C" w14:textId="77777777" w:rsidR="00B0415E" w:rsidRDefault="00000000">
            <w:pPr>
              <w:spacing w:after="0"/>
            </w:pPr>
            <w:r>
              <w:rPr>
                <w:rFonts w:ascii="Segoe UI" w:hAnsi="Segoe UI"/>
                <w:color w:val="2D3748"/>
                <w:sz w:val="18"/>
              </w:rPr>
              <w:t>Up to 15 counter/kitchen devices</w:t>
            </w:r>
          </w:p>
        </w:tc>
        <w:tc>
          <w:tcPr>
            <w:tcW w:w="4032" w:type="dxa"/>
            <w:tcBorders>
              <w:top w:val="single" w:sz="6" w:space="0" w:color="E2E8F0"/>
              <w:bottom w:val="single" w:sz="6" w:space="0" w:color="E2E8F0"/>
            </w:tcBorders>
            <w:shd w:val="clear" w:color="auto" w:fill="FFFFFF"/>
            <w:tcMar>
              <w:top w:w="100" w:type="dxa"/>
              <w:left w:w="120" w:type="dxa"/>
              <w:bottom w:w="100" w:type="dxa"/>
              <w:right w:w="120" w:type="dxa"/>
            </w:tcMar>
          </w:tcPr>
          <w:p w14:paraId="0AC35EF6" w14:textId="77777777" w:rsidR="00B0415E" w:rsidRDefault="00000000">
            <w:pPr>
              <w:spacing w:after="0"/>
            </w:pPr>
            <w:r>
              <w:rPr>
                <w:rFonts w:ascii="Segoe UI" w:hAnsi="Segoe UI"/>
                <w:color w:val="2D3748"/>
                <w:sz w:val="18"/>
              </w:rPr>
              <w:t>Local Wi-Fi/LAN sharing powered by lightweight Node.js connection pooling</w:t>
            </w:r>
          </w:p>
        </w:tc>
      </w:tr>
    </w:tbl>
    <w:p w14:paraId="278D62D6" w14:textId="77777777" w:rsidR="00B0415E" w:rsidRDefault="00B0415E">
      <w:pPr>
        <w:spacing w:after="240"/>
      </w:pPr>
    </w:p>
    <w:p w14:paraId="761565F5" w14:textId="77777777" w:rsidR="00B0415E" w:rsidRDefault="00000000">
      <w:pPr>
        <w:keepNext/>
        <w:spacing w:before="360" w:after="120"/>
      </w:pPr>
      <w:r>
        <w:rPr>
          <w:rFonts w:ascii="Segoe UI" w:hAnsi="Segoe UI"/>
          <w:b/>
          <w:color w:val="1B365D"/>
          <w:sz w:val="30"/>
        </w:rPr>
        <w:t>7. COMMERCIAL AGREEMENT: MOBILIZATION ADVANCE, CONSOLIDATED RETAINER &amp; INFLATION CLAUSE</w:t>
      </w:r>
    </w:p>
    <w:p w14:paraId="2DF56D61" w14:textId="77777777" w:rsidR="00B0415E" w:rsidRDefault="00000000">
      <w:pPr>
        <w:spacing w:after="120"/>
      </w:pPr>
      <w:r>
        <w:rPr>
          <w:rFonts w:ascii="Segoe UI" w:hAnsi="Segoe UI"/>
          <w:color w:val="2D3748"/>
          <w:sz w:val="20"/>
        </w:rPr>
        <w:t>To eliminate heavy upfront capital expenditure for The Royal Bakery, this project is delivered under a strategic operational partnership model. The traditional large baseline development fee is completely waived (**LKR 0 Baseline Development Fee**). Instead, the commercial agreement consists of a one-time non-refundable setup advance and a predictable, consolidated monthly service fee that covers all of TRB's retail and pre-order operational software.</w:t>
      </w:r>
    </w:p>
    <w:tbl>
      <w:tblPr>
        <w:tblW w:w="0" w:type="auto"/>
        <w:jc w:val="center"/>
        <w:tblLayout w:type="fixed"/>
        <w:tblLook w:val="04A0" w:firstRow="1" w:lastRow="0" w:firstColumn="1" w:lastColumn="0" w:noHBand="0" w:noVBand="1"/>
      </w:tblPr>
      <w:tblGrid>
        <w:gridCol w:w="9360"/>
      </w:tblGrid>
      <w:tr w:rsidR="00B0415E" w14:paraId="2BFF5BA4" w14:textId="77777777">
        <w:trPr>
          <w:jc w:val="center"/>
        </w:trPr>
        <w:tc>
          <w:tcPr>
            <w:tcW w:w="9360" w:type="dxa"/>
            <w:tcBorders>
              <w:left w:val="single" w:sz="24" w:space="0" w:color="C59B27"/>
            </w:tcBorders>
            <w:shd w:val="clear" w:color="auto" w:fill="FFFDF5"/>
            <w:tcMar>
              <w:top w:w="160" w:type="dxa"/>
              <w:left w:w="220" w:type="dxa"/>
              <w:bottom w:w="160" w:type="dxa"/>
              <w:right w:w="180" w:type="dxa"/>
            </w:tcMar>
          </w:tcPr>
          <w:p w14:paraId="3B71E201" w14:textId="77777777" w:rsidR="00B0415E" w:rsidRDefault="00000000">
            <w:pPr>
              <w:spacing w:after="80"/>
            </w:pPr>
            <w:r>
              <w:rPr>
                <w:rFonts w:ascii="Segoe UI" w:hAnsi="Segoe UI"/>
                <w:b/>
                <w:color w:val="1B365D"/>
              </w:rPr>
              <w:t>■ KEY COMMERCIAL &amp; FINANCIAL HIGHLIGHTS</w:t>
            </w:r>
          </w:p>
          <w:p w14:paraId="1AF809F2" w14:textId="77777777" w:rsidR="00B0415E" w:rsidRDefault="00000000">
            <w:pPr>
              <w:spacing w:before="40" w:after="80"/>
            </w:pPr>
            <w:r>
              <w:rPr>
                <w:rFonts w:ascii="Segoe UI" w:hAnsi="Segoe UI"/>
                <w:color w:val="2D3748"/>
                <w:sz w:val="20"/>
              </w:rPr>
              <w:t>1. Baseline Development Capital Fee: LKR 0 (Zero Upfront License/Development Fee).</w:t>
            </w:r>
          </w:p>
          <w:p w14:paraId="38A24AA0" w14:textId="77777777" w:rsidR="00B0415E" w:rsidRDefault="00000000">
            <w:pPr>
              <w:spacing w:before="40" w:after="80"/>
            </w:pPr>
            <w:r>
              <w:rPr>
                <w:rFonts w:ascii="Segoe UI" w:hAnsi="Segoe UI"/>
                <w:color w:val="2D3748"/>
                <w:sz w:val="20"/>
              </w:rPr>
              <w:t>2. Initial Non-Refundable Mobilization Advance: LKR 100,000 payable upon contract signing.</w:t>
            </w:r>
          </w:p>
          <w:p w14:paraId="4515C16E" w14:textId="77777777" w:rsidR="00B0415E" w:rsidRDefault="00000000">
            <w:pPr>
              <w:spacing w:before="40" w:after="80"/>
            </w:pPr>
            <w:r>
              <w:rPr>
                <w:rFonts w:ascii="Segoe UI" w:hAnsi="Segoe UI"/>
                <w:color w:val="2D3748"/>
                <w:sz w:val="20"/>
              </w:rPr>
              <w:t>3. Consolidated Monthly Service Retainer: LKR 30,000 / month single invoice covering all 3 counter software systems:</w:t>
            </w:r>
          </w:p>
          <w:p w14:paraId="6EAA629D" w14:textId="77777777" w:rsidR="00B0415E" w:rsidRDefault="00000000">
            <w:pPr>
              <w:spacing w:before="40" w:after="80"/>
            </w:pPr>
            <w:r>
              <w:rPr>
                <w:rFonts w:ascii="Segoe UI" w:hAnsi="Segoe UI"/>
                <w:color w:val="2D3748"/>
                <w:sz w:val="20"/>
              </w:rPr>
              <w:t xml:space="preserve">   • Existing Systems: TRB Bakery Counter POS &amp; TRB Restaurant POS (LKR 15,000 / month)</w:t>
            </w:r>
          </w:p>
          <w:p w14:paraId="19961015" w14:textId="77777777" w:rsidR="00B0415E" w:rsidRDefault="00000000">
            <w:pPr>
              <w:spacing w:before="40" w:after="80"/>
            </w:pPr>
            <w:r>
              <w:rPr>
                <w:rFonts w:ascii="Segoe UI" w:hAnsi="Segoe UI"/>
                <w:color w:val="2D3748"/>
                <w:sz w:val="20"/>
              </w:rPr>
              <w:t xml:space="preserve">   • New System: Local Pre-Order, Cake Customization &amp; Kitchen Production System (LKR 15,000 / month)</w:t>
            </w:r>
          </w:p>
          <w:p w14:paraId="2CF3B099" w14:textId="77777777" w:rsidR="00B0415E" w:rsidRDefault="00000000">
            <w:pPr>
              <w:spacing w:before="40" w:after="80"/>
            </w:pPr>
            <w:r>
              <w:rPr>
                <w:rFonts w:ascii="Segoe UI" w:hAnsi="Segoe UI"/>
                <w:color w:val="2D3748"/>
                <w:sz w:val="20"/>
              </w:rPr>
              <w:t>4. Inflation Adjustment &amp; 2-Year Price Lock: The LKR 30,000 monthly fee is strictly locked for 2 full years (24 months); subject to annual revision based on Sri Lanka's official inflation rate thereafter.</w:t>
            </w:r>
          </w:p>
          <w:p w14:paraId="1BCAB58D" w14:textId="77777777" w:rsidR="00B0415E" w:rsidRDefault="00000000">
            <w:pPr>
              <w:spacing w:before="40" w:after="80"/>
            </w:pPr>
            <w:r>
              <w:rPr>
                <w:rFonts w:ascii="Segoe UI" w:hAnsi="Segoe UI"/>
                <w:color w:val="2D3748"/>
                <w:sz w:val="20"/>
              </w:rPr>
              <w:lastRenderedPageBreak/>
              <w:t>5. Development Timeline: Minimum of 3 Months (12 Weeks) required for complete development, testing, and rollout.</w:t>
            </w:r>
          </w:p>
          <w:p w14:paraId="4AA39F24" w14:textId="77777777" w:rsidR="00B0415E" w:rsidRDefault="00000000">
            <w:pPr>
              <w:spacing w:before="40" w:after="80"/>
            </w:pPr>
            <w:r>
              <w:rPr>
                <w:rFonts w:ascii="Segoe UI" w:hAnsi="Segoe UI"/>
                <w:color w:val="2D3748"/>
                <w:sz w:val="20"/>
              </w:rPr>
              <w:t>6. Operational Maintenance: 1 Year (12 months) of comprehensive operational support included, commencing from the official Go-Live date.</w:t>
            </w:r>
          </w:p>
          <w:p w14:paraId="021CF569" w14:textId="77777777" w:rsidR="00B0415E" w:rsidRDefault="00000000">
            <w:pPr>
              <w:spacing w:before="40" w:after="80"/>
            </w:pPr>
            <w:r>
              <w:rPr>
                <w:rFonts w:ascii="Segoe UI" w:hAnsi="Segoe UI"/>
                <w:color w:val="2D3748"/>
                <w:sz w:val="20"/>
              </w:rPr>
              <w:t>7. Strict Scope Integrity: Maintenance covers the exact rebuilt trbsys.net system only. Any new features requested are charged separately via Change Requests (CR).</w:t>
            </w:r>
          </w:p>
        </w:tc>
      </w:tr>
    </w:tbl>
    <w:p w14:paraId="7E6B79A5" w14:textId="77777777" w:rsidR="00B0415E" w:rsidRDefault="00B0415E">
      <w:pPr>
        <w:spacing w:after="120"/>
      </w:pPr>
    </w:p>
    <w:p w14:paraId="7C26A254" w14:textId="77777777" w:rsidR="00B0415E" w:rsidRDefault="00000000">
      <w:pPr>
        <w:keepNext/>
        <w:spacing w:before="260" w:after="80"/>
      </w:pPr>
      <w:r>
        <w:rPr>
          <w:rFonts w:ascii="Segoe UI" w:hAnsi="Segoe UI"/>
          <w:b/>
          <w:color w:val="C59B27"/>
          <w:sz w:val="24"/>
        </w:rPr>
        <w:t>7.1 Commercial Fee Structure &amp; Inclusions:</w:t>
      </w:r>
    </w:p>
    <w:tbl>
      <w:tblPr>
        <w:tblW w:w="0" w:type="auto"/>
        <w:jc w:val="center"/>
        <w:tblLayout w:type="fixed"/>
        <w:tblLook w:val="04A0" w:firstRow="1" w:lastRow="0" w:firstColumn="1" w:lastColumn="0" w:noHBand="0" w:noVBand="1"/>
      </w:tblPr>
      <w:tblGrid>
        <w:gridCol w:w="2592"/>
        <w:gridCol w:w="4464"/>
        <w:gridCol w:w="1728"/>
        <w:gridCol w:w="1584"/>
      </w:tblGrid>
      <w:tr w:rsidR="00B0415E" w14:paraId="3B354F5A" w14:textId="77777777">
        <w:trPr>
          <w:jc w:val="center"/>
        </w:trPr>
        <w:tc>
          <w:tcPr>
            <w:tcW w:w="2592"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712E663A" w14:textId="77777777" w:rsidR="00B0415E" w:rsidRDefault="00000000">
            <w:pPr>
              <w:spacing w:after="0"/>
            </w:pPr>
            <w:r>
              <w:rPr>
                <w:rFonts w:ascii="Segoe UI" w:hAnsi="Segoe UI"/>
                <w:b/>
                <w:color w:val="FFFFFF"/>
                <w:sz w:val="19"/>
              </w:rPr>
              <w:t>Commercial Component</w:t>
            </w:r>
          </w:p>
        </w:tc>
        <w:tc>
          <w:tcPr>
            <w:tcW w:w="4464"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1C14A6B3" w14:textId="77777777" w:rsidR="00B0415E" w:rsidRDefault="00000000">
            <w:pPr>
              <w:spacing w:after="0"/>
            </w:pPr>
            <w:r>
              <w:rPr>
                <w:rFonts w:ascii="Segoe UI" w:hAnsi="Segoe UI"/>
                <w:b/>
                <w:color w:val="FFFFFF"/>
                <w:sz w:val="19"/>
              </w:rPr>
              <w:t>Operational Scope &amp; Coverage</w:t>
            </w:r>
          </w:p>
        </w:tc>
        <w:tc>
          <w:tcPr>
            <w:tcW w:w="1728"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5F4BDC98" w14:textId="77777777" w:rsidR="00B0415E" w:rsidRDefault="00000000">
            <w:pPr>
              <w:spacing w:after="0"/>
              <w:jc w:val="center"/>
            </w:pPr>
            <w:r>
              <w:rPr>
                <w:rFonts w:ascii="Segoe UI" w:hAnsi="Segoe UI"/>
                <w:b/>
                <w:color w:val="FFFFFF"/>
                <w:sz w:val="19"/>
              </w:rPr>
              <w:t>Billing Terms</w:t>
            </w:r>
          </w:p>
        </w:tc>
        <w:tc>
          <w:tcPr>
            <w:tcW w:w="1584"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7C5A9C91" w14:textId="77777777" w:rsidR="00B0415E" w:rsidRDefault="00000000">
            <w:pPr>
              <w:spacing w:after="0"/>
              <w:jc w:val="right"/>
            </w:pPr>
            <w:r>
              <w:rPr>
                <w:rFonts w:ascii="Segoe UI" w:hAnsi="Segoe UI"/>
                <w:b/>
                <w:color w:val="FFFFFF"/>
                <w:sz w:val="19"/>
              </w:rPr>
              <w:t>Amount (LKR)</w:t>
            </w:r>
          </w:p>
        </w:tc>
      </w:tr>
      <w:tr w:rsidR="00B0415E" w14:paraId="2C7A3634" w14:textId="77777777">
        <w:trPr>
          <w:jc w:val="center"/>
        </w:trPr>
        <w:tc>
          <w:tcPr>
            <w:tcW w:w="2592" w:type="dxa"/>
            <w:tcBorders>
              <w:top w:val="single" w:sz="6" w:space="0" w:color="E2E8F0"/>
              <w:bottom w:val="single" w:sz="6" w:space="0" w:color="E2E8F0"/>
            </w:tcBorders>
            <w:shd w:val="clear" w:color="auto" w:fill="FFFFFF"/>
            <w:tcMar>
              <w:top w:w="100" w:type="dxa"/>
              <w:left w:w="120" w:type="dxa"/>
              <w:bottom w:w="100" w:type="dxa"/>
              <w:right w:w="120" w:type="dxa"/>
            </w:tcMar>
          </w:tcPr>
          <w:p w14:paraId="07320019" w14:textId="77777777" w:rsidR="00B0415E" w:rsidRDefault="00000000">
            <w:pPr>
              <w:spacing w:after="0"/>
            </w:pPr>
            <w:r>
              <w:rPr>
                <w:rFonts w:ascii="Segoe UI" w:hAnsi="Segoe UI"/>
                <w:color w:val="2D3748"/>
                <w:sz w:val="18"/>
              </w:rPr>
              <w:t>Initial Mobilization &amp; Setup Advance</w:t>
            </w:r>
          </w:p>
        </w:tc>
        <w:tc>
          <w:tcPr>
            <w:tcW w:w="4464" w:type="dxa"/>
            <w:tcBorders>
              <w:top w:val="single" w:sz="6" w:space="0" w:color="E2E8F0"/>
              <w:bottom w:val="single" w:sz="6" w:space="0" w:color="E2E8F0"/>
            </w:tcBorders>
            <w:shd w:val="clear" w:color="auto" w:fill="FFFFFF"/>
            <w:tcMar>
              <w:top w:w="100" w:type="dxa"/>
              <w:left w:w="120" w:type="dxa"/>
              <w:bottom w:w="100" w:type="dxa"/>
              <w:right w:w="120" w:type="dxa"/>
            </w:tcMar>
          </w:tcPr>
          <w:p w14:paraId="243A6EBD" w14:textId="77777777" w:rsidR="00B0415E" w:rsidRDefault="00000000">
            <w:pPr>
              <w:spacing w:after="0"/>
            </w:pPr>
            <w:r>
              <w:rPr>
                <w:rFonts w:ascii="Segoe UI" w:hAnsi="Segoe UI"/>
                <w:color w:val="2D3748"/>
                <w:sz w:val="18"/>
              </w:rPr>
              <w:t>Non-refundable setup fee covering Local Master PC provisioning, Microsoft SQL Server installation, complete migration of 850+ items and customer history, dual printer spooling driver configuration, and Agile Sprint 1 kickoff.</w:t>
            </w:r>
          </w:p>
        </w:tc>
        <w:tc>
          <w:tcPr>
            <w:tcW w:w="1728" w:type="dxa"/>
            <w:tcBorders>
              <w:top w:val="single" w:sz="6" w:space="0" w:color="E2E8F0"/>
              <w:bottom w:val="single" w:sz="6" w:space="0" w:color="E2E8F0"/>
            </w:tcBorders>
            <w:shd w:val="clear" w:color="auto" w:fill="FFFFFF"/>
            <w:tcMar>
              <w:top w:w="100" w:type="dxa"/>
              <w:left w:w="120" w:type="dxa"/>
              <w:bottom w:w="100" w:type="dxa"/>
              <w:right w:w="120" w:type="dxa"/>
            </w:tcMar>
          </w:tcPr>
          <w:p w14:paraId="70B71037" w14:textId="77777777" w:rsidR="00B0415E" w:rsidRDefault="00000000">
            <w:pPr>
              <w:spacing w:after="0"/>
              <w:jc w:val="center"/>
            </w:pPr>
            <w:r>
              <w:rPr>
                <w:rFonts w:ascii="Segoe UI" w:hAnsi="Segoe UI"/>
                <w:color w:val="2D3748"/>
                <w:sz w:val="18"/>
              </w:rPr>
              <w:t>One-Time (On Contract Signing)</w:t>
            </w:r>
          </w:p>
        </w:tc>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39F5F9BA" w14:textId="77777777" w:rsidR="00B0415E" w:rsidRDefault="00000000">
            <w:pPr>
              <w:spacing w:after="0"/>
              <w:jc w:val="right"/>
            </w:pPr>
            <w:r>
              <w:rPr>
                <w:rFonts w:ascii="Segoe UI" w:hAnsi="Segoe UI"/>
                <w:color w:val="2D3748"/>
                <w:sz w:val="18"/>
              </w:rPr>
              <w:t>LKR 100,000</w:t>
            </w:r>
            <w:r>
              <w:rPr>
                <w:rFonts w:ascii="Segoe UI" w:hAnsi="Segoe UI"/>
                <w:color w:val="2D3748"/>
                <w:sz w:val="18"/>
              </w:rPr>
              <w:br/>
              <w:t>(Non-Refundable)</w:t>
            </w:r>
          </w:p>
        </w:tc>
      </w:tr>
      <w:tr w:rsidR="00B0415E" w14:paraId="6277367B" w14:textId="77777777">
        <w:trPr>
          <w:jc w:val="center"/>
        </w:trPr>
        <w:tc>
          <w:tcPr>
            <w:tcW w:w="2592" w:type="dxa"/>
            <w:tcBorders>
              <w:top w:val="single" w:sz="6" w:space="0" w:color="E2E8F0"/>
              <w:bottom w:val="single" w:sz="6" w:space="0" w:color="E2E8F0"/>
            </w:tcBorders>
            <w:shd w:val="clear" w:color="auto" w:fill="F7FAFC"/>
            <w:tcMar>
              <w:top w:w="100" w:type="dxa"/>
              <w:left w:w="120" w:type="dxa"/>
              <w:bottom w:w="100" w:type="dxa"/>
              <w:right w:w="120" w:type="dxa"/>
            </w:tcMar>
          </w:tcPr>
          <w:p w14:paraId="677E365D" w14:textId="77777777" w:rsidR="00B0415E" w:rsidRDefault="00000000">
            <w:pPr>
              <w:spacing w:after="0"/>
            </w:pPr>
            <w:r>
              <w:rPr>
                <w:rFonts w:ascii="Segoe UI" w:hAnsi="Segoe UI"/>
                <w:color w:val="2D3748"/>
                <w:sz w:val="18"/>
              </w:rPr>
              <w:t>Consolidated Monthly Service Retainer</w:t>
            </w:r>
            <w:r>
              <w:rPr>
                <w:rFonts w:ascii="Segoe UI" w:hAnsi="Segoe UI"/>
                <w:color w:val="2D3748"/>
                <w:sz w:val="18"/>
              </w:rPr>
              <w:br/>
              <w:t>(All Systems Combined)</w:t>
            </w:r>
          </w:p>
        </w:tc>
        <w:tc>
          <w:tcPr>
            <w:tcW w:w="4464" w:type="dxa"/>
            <w:tcBorders>
              <w:top w:val="single" w:sz="6" w:space="0" w:color="E2E8F0"/>
              <w:bottom w:val="single" w:sz="6" w:space="0" w:color="E2E8F0"/>
            </w:tcBorders>
            <w:shd w:val="clear" w:color="auto" w:fill="F7FAFC"/>
            <w:tcMar>
              <w:top w:w="100" w:type="dxa"/>
              <w:left w:w="120" w:type="dxa"/>
              <w:bottom w:w="100" w:type="dxa"/>
              <w:right w:w="120" w:type="dxa"/>
            </w:tcMar>
          </w:tcPr>
          <w:p w14:paraId="6FF886F1" w14:textId="77777777" w:rsidR="00B0415E" w:rsidRDefault="00000000">
            <w:pPr>
              <w:spacing w:after="0"/>
            </w:pPr>
            <w:r>
              <w:rPr>
                <w:rFonts w:ascii="Segoe UI" w:hAnsi="Segoe UI"/>
                <w:color w:val="2D3748"/>
                <w:sz w:val="18"/>
              </w:rPr>
              <w:t>Single consolidated monthly operational &amp; maintenance fee covering:</w:t>
            </w:r>
            <w:r>
              <w:rPr>
                <w:rFonts w:ascii="Segoe UI" w:hAnsi="Segoe UI"/>
                <w:color w:val="2D3748"/>
                <w:sz w:val="18"/>
              </w:rPr>
              <w:br/>
              <w:t>• TRB Existing POS Systems (Bakery Counter POS + Restaurant POS): LKR 15,000/mo</w:t>
            </w:r>
            <w:r>
              <w:rPr>
                <w:rFonts w:ascii="Segoe UI" w:hAnsi="Segoe UI"/>
                <w:color w:val="2D3748"/>
                <w:sz w:val="18"/>
              </w:rPr>
              <w:br/>
              <w:t>• New Pre-Order &amp; Kitchen Production System: LKR 15,000/mo</w:t>
            </w:r>
            <w:r>
              <w:rPr>
                <w:rFonts w:ascii="Segoe UI" w:hAnsi="Segoe UI"/>
                <w:color w:val="2D3748"/>
                <w:sz w:val="18"/>
              </w:rPr>
              <w:br/>
              <w:t>Includes database maintenance, backup verification, and cashier technical support across all counter systems.</w:t>
            </w:r>
          </w:p>
        </w:tc>
        <w:tc>
          <w:tcPr>
            <w:tcW w:w="1728" w:type="dxa"/>
            <w:tcBorders>
              <w:top w:val="single" w:sz="6" w:space="0" w:color="E2E8F0"/>
              <w:bottom w:val="single" w:sz="6" w:space="0" w:color="E2E8F0"/>
            </w:tcBorders>
            <w:shd w:val="clear" w:color="auto" w:fill="F7FAFC"/>
            <w:tcMar>
              <w:top w:w="100" w:type="dxa"/>
              <w:left w:w="120" w:type="dxa"/>
              <w:bottom w:w="100" w:type="dxa"/>
              <w:right w:w="120" w:type="dxa"/>
            </w:tcMar>
          </w:tcPr>
          <w:p w14:paraId="2C5DC0BD" w14:textId="77777777" w:rsidR="00B0415E" w:rsidRDefault="00000000">
            <w:pPr>
              <w:spacing w:after="0"/>
              <w:jc w:val="center"/>
            </w:pPr>
            <w:r>
              <w:rPr>
                <w:rFonts w:ascii="Segoe UI" w:hAnsi="Segoe UI"/>
                <w:color w:val="2D3748"/>
                <w:sz w:val="18"/>
              </w:rPr>
              <w:t>Monthly Recurring</w:t>
            </w:r>
            <w:r>
              <w:rPr>
                <w:rFonts w:ascii="Segoe UI" w:hAnsi="Segoe UI"/>
                <w:color w:val="2D3748"/>
                <w:sz w:val="18"/>
              </w:rPr>
              <w:br/>
              <w:t>(Price-Locked for 2 Years)</w:t>
            </w:r>
          </w:p>
        </w:tc>
        <w:tc>
          <w:tcPr>
            <w:tcW w:w="1584" w:type="dxa"/>
            <w:tcBorders>
              <w:top w:val="single" w:sz="6" w:space="0" w:color="E2E8F0"/>
              <w:bottom w:val="single" w:sz="6" w:space="0" w:color="E2E8F0"/>
            </w:tcBorders>
            <w:shd w:val="clear" w:color="auto" w:fill="F7FAFC"/>
            <w:tcMar>
              <w:top w:w="100" w:type="dxa"/>
              <w:left w:w="120" w:type="dxa"/>
              <w:bottom w:w="100" w:type="dxa"/>
              <w:right w:w="120" w:type="dxa"/>
            </w:tcMar>
          </w:tcPr>
          <w:p w14:paraId="23B7EFCC" w14:textId="77777777" w:rsidR="00B0415E" w:rsidRDefault="00000000">
            <w:pPr>
              <w:spacing w:after="0"/>
              <w:jc w:val="right"/>
            </w:pPr>
            <w:r>
              <w:rPr>
                <w:rFonts w:ascii="Segoe UI" w:hAnsi="Segoe UI"/>
                <w:color w:val="2D3748"/>
                <w:sz w:val="18"/>
              </w:rPr>
              <w:t>LKR 30,000 / month</w:t>
            </w:r>
            <w:r>
              <w:rPr>
                <w:rFonts w:ascii="Segoe UI" w:hAnsi="Segoe UI"/>
                <w:color w:val="2D3748"/>
                <w:sz w:val="18"/>
              </w:rPr>
              <w:br/>
              <w:t>(Consolidated Bill)</w:t>
            </w:r>
          </w:p>
        </w:tc>
      </w:tr>
      <w:tr w:rsidR="00B0415E" w14:paraId="1F02278B" w14:textId="77777777">
        <w:trPr>
          <w:jc w:val="center"/>
        </w:trPr>
        <w:tc>
          <w:tcPr>
            <w:tcW w:w="2592" w:type="dxa"/>
            <w:tcBorders>
              <w:top w:val="single" w:sz="6" w:space="0" w:color="E2E8F0"/>
              <w:bottom w:val="single" w:sz="6" w:space="0" w:color="E2E8F0"/>
            </w:tcBorders>
            <w:shd w:val="clear" w:color="auto" w:fill="FFFFFF"/>
            <w:tcMar>
              <w:top w:w="100" w:type="dxa"/>
              <w:left w:w="120" w:type="dxa"/>
              <w:bottom w:w="100" w:type="dxa"/>
              <w:right w:w="120" w:type="dxa"/>
            </w:tcMar>
          </w:tcPr>
          <w:p w14:paraId="1271F091" w14:textId="77777777" w:rsidR="00B0415E" w:rsidRDefault="00000000">
            <w:pPr>
              <w:spacing w:after="0"/>
            </w:pPr>
            <w:r>
              <w:rPr>
                <w:rFonts w:ascii="Segoe UI" w:hAnsi="Segoe UI"/>
                <w:color w:val="2D3748"/>
                <w:sz w:val="18"/>
              </w:rPr>
              <w:t>Baseline Development Investment Fee</w:t>
            </w:r>
          </w:p>
        </w:tc>
        <w:tc>
          <w:tcPr>
            <w:tcW w:w="4464" w:type="dxa"/>
            <w:tcBorders>
              <w:top w:val="single" w:sz="6" w:space="0" w:color="E2E8F0"/>
              <w:bottom w:val="single" w:sz="6" w:space="0" w:color="E2E8F0"/>
            </w:tcBorders>
            <w:shd w:val="clear" w:color="auto" w:fill="FFFFFF"/>
            <w:tcMar>
              <w:top w:w="100" w:type="dxa"/>
              <w:left w:w="120" w:type="dxa"/>
              <w:bottom w:w="100" w:type="dxa"/>
              <w:right w:w="120" w:type="dxa"/>
            </w:tcMar>
          </w:tcPr>
          <w:p w14:paraId="3826A306" w14:textId="77777777" w:rsidR="00B0415E" w:rsidRDefault="00000000">
            <w:pPr>
              <w:spacing w:after="0"/>
            </w:pPr>
            <w:r>
              <w:rPr>
                <w:rFonts w:ascii="Segoe UI" w:hAnsi="Segoe UI"/>
                <w:color w:val="2D3748"/>
                <w:sz w:val="18"/>
              </w:rPr>
              <w:t>Full 21-screen system development, MSSQL schema engineering, custom cake greeting engine, chef production sheets, and DanuPOS bridge alignment.</w:t>
            </w:r>
          </w:p>
        </w:tc>
        <w:tc>
          <w:tcPr>
            <w:tcW w:w="1728" w:type="dxa"/>
            <w:tcBorders>
              <w:top w:val="single" w:sz="6" w:space="0" w:color="E2E8F0"/>
              <w:bottom w:val="single" w:sz="6" w:space="0" w:color="E2E8F0"/>
            </w:tcBorders>
            <w:shd w:val="clear" w:color="auto" w:fill="FFFFFF"/>
            <w:tcMar>
              <w:top w:w="100" w:type="dxa"/>
              <w:left w:w="120" w:type="dxa"/>
              <w:bottom w:w="100" w:type="dxa"/>
              <w:right w:w="120" w:type="dxa"/>
            </w:tcMar>
          </w:tcPr>
          <w:p w14:paraId="3D48E76F" w14:textId="77777777" w:rsidR="00B0415E" w:rsidRDefault="00000000">
            <w:pPr>
              <w:spacing w:after="0"/>
              <w:jc w:val="center"/>
            </w:pPr>
            <w:r>
              <w:rPr>
                <w:rFonts w:ascii="Segoe UI" w:hAnsi="Segoe UI"/>
                <w:color w:val="2D3748"/>
                <w:sz w:val="18"/>
              </w:rPr>
              <w:t>Capital Cost Waiver</w:t>
            </w:r>
          </w:p>
        </w:tc>
        <w:tc>
          <w:tcPr>
            <w:tcW w:w="1584" w:type="dxa"/>
            <w:tcBorders>
              <w:top w:val="single" w:sz="6" w:space="0" w:color="E2E8F0"/>
              <w:bottom w:val="single" w:sz="6" w:space="0" w:color="E2E8F0"/>
            </w:tcBorders>
            <w:shd w:val="clear" w:color="auto" w:fill="FFFFFF"/>
            <w:tcMar>
              <w:top w:w="100" w:type="dxa"/>
              <w:left w:w="120" w:type="dxa"/>
              <w:bottom w:w="100" w:type="dxa"/>
              <w:right w:w="120" w:type="dxa"/>
            </w:tcMar>
          </w:tcPr>
          <w:p w14:paraId="30E36764" w14:textId="77777777" w:rsidR="00B0415E" w:rsidRDefault="00000000">
            <w:pPr>
              <w:spacing w:after="0"/>
              <w:jc w:val="right"/>
            </w:pPr>
            <w:r>
              <w:rPr>
                <w:rFonts w:ascii="Segoe UI" w:hAnsi="Segoe UI"/>
                <w:color w:val="2D3748"/>
                <w:sz w:val="18"/>
              </w:rPr>
              <w:t>LKR 0</w:t>
            </w:r>
            <w:r>
              <w:rPr>
                <w:rFonts w:ascii="Segoe UI" w:hAnsi="Segoe UI"/>
                <w:color w:val="2D3748"/>
                <w:sz w:val="18"/>
              </w:rPr>
              <w:br/>
              <w:t>(Fully Waived)</w:t>
            </w:r>
          </w:p>
        </w:tc>
      </w:tr>
    </w:tbl>
    <w:p w14:paraId="30B3CC86" w14:textId="77777777" w:rsidR="00B0415E" w:rsidRDefault="00B0415E"/>
    <w:p w14:paraId="7CBA0006" w14:textId="77777777" w:rsidR="00B0415E" w:rsidRDefault="00000000">
      <w:pPr>
        <w:keepNext/>
        <w:spacing w:before="260" w:after="80"/>
      </w:pPr>
      <w:r>
        <w:rPr>
          <w:rFonts w:ascii="Segoe UI" w:hAnsi="Segoe UI"/>
          <w:b/>
          <w:color w:val="C59B27"/>
          <w:sz w:val="24"/>
        </w:rPr>
        <w:t>7.2 Inflation Adjustment &amp; 2-Year Price Protection Clause:</w:t>
      </w:r>
    </w:p>
    <w:p w14:paraId="069FF419" w14:textId="77777777" w:rsidR="00B0415E" w:rsidRDefault="00000000">
      <w:pPr>
        <w:spacing w:after="120"/>
      </w:pPr>
      <w:r>
        <w:rPr>
          <w:rFonts w:ascii="Segoe UI" w:hAnsi="Segoe UI"/>
          <w:color w:val="2D3748"/>
          <w:sz w:val="20"/>
        </w:rPr>
        <w:t>To ensure budget predictability and peace of mind for The Royal Bakery, the agreed consolidated monthly retainer of **LKR 30,000** is subject to a guaranteed **Two-Year (24 Months) Price Lock**:</w:t>
      </w:r>
    </w:p>
    <w:p w14:paraId="416417C2" w14:textId="77777777" w:rsidR="00B0415E" w:rsidRDefault="00000000">
      <w:pPr>
        <w:pStyle w:val="ListBullet"/>
        <w:spacing w:after="60"/>
      </w:pPr>
      <w:r>
        <w:rPr>
          <w:rFonts w:ascii="Segoe UI" w:hAnsi="Segoe UI"/>
          <w:b/>
          <w:color w:val="1B365D"/>
          <w:sz w:val="20"/>
        </w:rPr>
        <w:t xml:space="preserve">• 24-Month Price Freeze: </w:t>
      </w:r>
      <w:r>
        <w:rPr>
          <w:rFonts w:ascii="Segoe UI" w:hAnsi="Segoe UI"/>
          <w:color w:val="2D3748"/>
          <w:sz w:val="20"/>
        </w:rPr>
        <w:t>The consolidated monthly fee of LKR 30,000 is 100% fixed and will not increase under any circumstances for the first 24 calendar months following contract signing.</w:t>
      </w:r>
    </w:p>
    <w:p w14:paraId="37F03B8D" w14:textId="77777777" w:rsidR="00B0415E" w:rsidRDefault="00000000">
      <w:pPr>
        <w:pStyle w:val="ListBullet"/>
        <w:spacing w:after="60"/>
      </w:pPr>
      <w:r>
        <w:rPr>
          <w:rFonts w:ascii="Segoe UI" w:hAnsi="Segoe UI"/>
          <w:b/>
          <w:color w:val="1B365D"/>
          <w:sz w:val="20"/>
        </w:rPr>
        <w:t xml:space="preserve">• Inflation Indexing (Post-Year 2): </w:t>
      </w:r>
      <w:r>
        <w:rPr>
          <w:rFonts w:ascii="Segoe UI" w:hAnsi="Segoe UI"/>
          <w:color w:val="2D3748"/>
          <w:sz w:val="20"/>
        </w:rPr>
        <w:t>Following the completion of the 2-year period, the monthly retainer fee may be reviewed and adjusted annually based on the official prevailing national inflation rate published by the Central Bank of Sri Lanka (CBSL / Colombo Consumer Price Index - CCPI).</w:t>
      </w:r>
    </w:p>
    <w:p w14:paraId="16297468" w14:textId="77777777" w:rsidR="00B0415E" w:rsidRDefault="00000000">
      <w:pPr>
        <w:pStyle w:val="ListBullet"/>
        <w:spacing w:after="60"/>
      </w:pPr>
      <w:r>
        <w:rPr>
          <w:rFonts w:ascii="Segoe UI" w:hAnsi="Segoe UI"/>
          <w:b/>
          <w:color w:val="1B365D"/>
          <w:sz w:val="20"/>
        </w:rPr>
        <w:lastRenderedPageBreak/>
        <w:t xml:space="preserve">• Transparent Notice: </w:t>
      </w:r>
      <w:r>
        <w:rPr>
          <w:rFonts w:ascii="Segoe UI" w:hAnsi="Segoe UI"/>
          <w:color w:val="2D3748"/>
          <w:sz w:val="20"/>
        </w:rPr>
        <w:t>Any post-2-year revision will be calculated transparently based on published economic indicators and formally communicated with at least 30 days' advance notice.</w:t>
      </w:r>
    </w:p>
    <w:p w14:paraId="4F6367A3" w14:textId="77777777" w:rsidR="00B0415E" w:rsidRDefault="00000000">
      <w:pPr>
        <w:keepNext/>
        <w:spacing w:before="260" w:after="80"/>
      </w:pPr>
      <w:r>
        <w:rPr>
          <w:rFonts w:ascii="Segoe UI" w:hAnsi="Segoe UI"/>
          <w:b/>
          <w:color w:val="C59B27"/>
          <w:sz w:val="24"/>
        </w:rPr>
        <w:t>7.3 Agile Delivery Milestones (Minimum 3-Month Timeline):</w:t>
      </w:r>
    </w:p>
    <w:p w14:paraId="338BB859" w14:textId="77777777" w:rsidR="00B0415E" w:rsidRDefault="00000000">
      <w:pPr>
        <w:spacing w:after="120"/>
      </w:pPr>
      <w:r>
        <w:rPr>
          <w:rFonts w:ascii="Segoe UI" w:hAnsi="Segoe UI"/>
          <w:color w:val="2D3748"/>
          <w:sz w:val="20"/>
        </w:rPr>
        <w:t>System development, database integration, and counter rollout require a **minimum duration of three (3) months (12 weeks)**. Progress is linked to concrete Agile milestones:</w:t>
      </w:r>
    </w:p>
    <w:tbl>
      <w:tblPr>
        <w:tblW w:w="0" w:type="auto"/>
        <w:jc w:val="center"/>
        <w:tblLayout w:type="fixed"/>
        <w:tblLook w:val="04A0" w:firstRow="1" w:lastRow="0" w:firstColumn="1" w:lastColumn="0" w:noHBand="0" w:noVBand="1"/>
      </w:tblPr>
      <w:tblGrid>
        <w:gridCol w:w="2592"/>
        <w:gridCol w:w="2160"/>
        <w:gridCol w:w="5616"/>
      </w:tblGrid>
      <w:tr w:rsidR="00B0415E" w14:paraId="2F8AF920" w14:textId="77777777">
        <w:trPr>
          <w:jc w:val="center"/>
        </w:trPr>
        <w:tc>
          <w:tcPr>
            <w:tcW w:w="2592"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122C09E6" w14:textId="77777777" w:rsidR="00B0415E" w:rsidRDefault="00000000">
            <w:pPr>
              <w:spacing w:after="0"/>
            </w:pPr>
            <w:r>
              <w:rPr>
                <w:rFonts w:ascii="Segoe UI" w:hAnsi="Segoe UI"/>
                <w:b/>
                <w:color w:val="FFFFFF"/>
                <w:sz w:val="19"/>
              </w:rPr>
              <w:t>Agile Sprint / Milestone</w:t>
            </w:r>
          </w:p>
        </w:tc>
        <w:tc>
          <w:tcPr>
            <w:tcW w:w="2160"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3E846EAF" w14:textId="77777777" w:rsidR="00B0415E" w:rsidRDefault="00000000">
            <w:pPr>
              <w:spacing w:after="0"/>
              <w:jc w:val="center"/>
            </w:pPr>
            <w:r>
              <w:rPr>
                <w:rFonts w:ascii="Segoe UI" w:hAnsi="Segoe UI"/>
                <w:b/>
                <w:color w:val="FFFFFF"/>
                <w:sz w:val="19"/>
              </w:rPr>
              <w:t>Target Timeline</w:t>
            </w:r>
          </w:p>
        </w:tc>
        <w:tc>
          <w:tcPr>
            <w:tcW w:w="5616" w:type="dxa"/>
            <w:tcBorders>
              <w:top w:val="single" w:sz="6" w:space="0" w:color="1B365D"/>
              <w:left w:val="single" w:sz="6" w:space="0" w:color="1B365D"/>
              <w:bottom w:val="single" w:sz="6" w:space="0" w:color="C59B27"/>
              <w:right w:val="single" w:sz="6" w:space="0" w:color="1B365D"/>
            </w:tcBorders>
            <w:shd w:val="clear" w:color="auto" w:fill="1B365D"/>
            <w:tcMar>
              <w:top w:w="140" w:type="dxa"/>
              <w:left w:w="120" w:type="dxa"/>
              <w:bottom w:w="140" w:type="dxa"/>
              <w:right w:w="120" w:type="dxa"/>
            </w:tcMar>
          </w:tcPr>
          <w:p w14:paraId="7996F6E7" w14:textId="77777777" w:rsidR="00B0415E" w:rsidRDefault="00000000">
            <w:pPr>
              <w:spacing w:after="0"/>
            </w:pPr>
            <w:r>
              <w:rPr>
                <w:rFonts w:ascii="Segoe UI" w:hAnsi="Segoe UI"/>
                <w:b/>
                <w:color w:val="FFFFFF"/>
                <w:sz w:val="19"/>
              </w:rPr>
              <w:t>Milestone Deliverables &amp; Acceptance Criteria</w:t>
            </w:r>
          </w:p>
        </w:tc>
      </w:tr>
      <w:tr w:rsidR="00B0415E" w14:paraId="51C751EA" w14:textId="77777777">
        <w:trPr>
          <w:jc w:val="center"/>
        </w:trPr>
        <w:tc>
          <w:tcPr>
            <w:tcW w:w="2592" w:type="dxa"/>
            <w:tcBorders>
              <w:top w:val="single" w:sz="6" w:space="0" w:color="E2E8F0"/>
              <w:bottom w:val="single" w:sz="6" w:space="0" w:color="E2E8F0"/>
            </w:tcBorders>
            <w:shd w:val="clear" w:color="auto" w:fill="FFFFFF"/>
            <w:tcMar>
              <w:top w:w="100" w:type="dxa"/>
              <w:left w:w="120" w:type="dxa"/>
              <w:bottom w:w="100" w:type="dxa"/>
              <w:right w:w="120" w:type="dxa"/>
            </w:tcMar>
          </w:tcPr>
          <w:p w14:paraId="01840830" w14:textId="77777777" w:rsidR="00B0415E" w:rsidRDefault="00000000">
            <w:pPr>
              <w:spacing w:after="0"/>
            </w:pPr>
            <w:r>
              <w:rPr>
                <w:rFonts w:ascii="Segoe UI" w:hAnsi="Segoe UI"/>
                <w:color w:val="2D3748"/>
                <w:sz w:val="18"/>
              </w:rPr>
              <w:t>Sprint 1: Foundation &amp; Master Setup</w:t>
            </w:r>
          </w:p>
        </w:tc>
        <w:tc>
          <w:tcPr>
            <w:tcW w:w="2160" w:type="dxa"/>
            <w:tcBorders>
              <w:top w:val="single" w:sz="6" w:space="0" w:color="E2E8F0"/>
              <w:bottom w:val="single" w:sz="6" w:space="0" w:color="E2E8F0"/>
            </w:tcBorders>
            <w:shd w:val="clear" w:color="auto" w:fill="FFFFFF"/>
            <w:tcMar>
              <w:top w:w="100" w:type="dxa"/>
              <w:left w:w="120" w:type="dxa"/>
              <w:bottom w:w="100" w:type="dxa"/>
              <w:right w:w="120" w:type="dxa"/>
            </w:tcMar>
          </w:tcPr>
          <w:p w14:paraId="413AB875" w14:textId="77777777" w:rsidR="00B0415E" w:rsidRDefault="00000000">
            <w:pPr>
              <w:spacing w:after="0"/>
              <w:jc w:val="center"/>
            </w:pPr>
            <w:r>
              <w:rPr>
                <w:rFonts w:ascii="Segoe UI" w:hAnsi="Segoe UI"/>
                <w:color w:val="2D3748"/>
                <w:sz w:val="18"/>
              </w:rPr>
              <w:t>Month 1 (Weeks 1 - 4)</w:t>
            </w:r>
          </w:p>
        </w:tc>
        <w:tc>
          <w:tcPr>
            <w:tcW w:w="5616" w:type="dxa"/>
            <w:tcBorders>
              <w:top w:val="single" w:sz="6" w:space="0" w:color="E2E8F0"/>
              <w:bottom w:val="single" w:sz="6" w:space="0" w:color="E2E8F0"/>
            </w:tcBorders>
            <w:shd w:val="clear" w:color="auto" w:fill="FFFFFF"/>
            <w:tcMar>
              <w:top w:w="100" w:type="dxa"/>
              <w:left w:w="120" w:type="dxa"/>
              <w:bottom w:w="100" w:type="dxa"/>
              <w:right w:w="120" w:type="dxa"/>
            </w:tcMar>
          </w:tcPr>
          <w:p w14:paraId="04C341FE" w14:textId="77777777" w:rsidR="00B0415E" w:rsidRDefault="00000000">
            <w:pPr>
              <w:spacing w:after="0"/>
            </w:pPr>
            <w:r>
              <w:rPr>
                <w:rFonts w:ascii="Segoe UI" w:hAnsi="Segoe UI"/>
                <w:color w:val="2D3748"/>
                <w:sz w:val="18"/>
              </w:rPr>
              <w:t>• Contract signing &amp; receipt of LKR 100,000 non-refundable advance</w:t>
            </w:r>
            <w:r>
              <w:rPr>
                <w:rFonts w:ascii="Segoe UI" w:hAnsi="Segoe UI"/>
                <w:color w:val="2D3748"/>
                <w:sz w:val="18"/>
              </w:rPr>
              <w:br/>
              <w:t>• Setup Master PC with Microsoft SQL Server (MSSQL)</w:t>
            </w:r>
            <w:r>
              <w:rPr>
                <w:rFonts w:ascii="Segoe UI" w:hAnsi="Segoe UI"/>
                <w:color w:val="2D3748"/>
                <w:sz w:val="18"/>
              </w:rPr>
              <w:br/>
              <w:t>• Migration of all 850+ product records &amp; customer directory</w:t>
            </w:r>
            <w:r>
              <w:rPr>
                <w:rFonts w:ascii="Segoe UI" w:hAnsi="Segoe UI"/>
                <w:color w:val="2D3748"/>
                <w:sz w:val="18"/>
              </w:rPr>
              <w:br/>
              <w:t>• Delivery of Dashboard and Main Access (Users, Categories, Products)</w:t>
            </w:r>
            <w:r>
              <w:rPr>
                <w:rFonts w:ascii="Segoe UI" w:hAnsi="Segoe UI"/>
                <w:color w:val="2D3748"/>
                <w:sz w:val="18"/>
              </w:rPr>
              <w:br/>
              <w:t>• Live Milestone 1 working demonstration to TRB management</w:t>
            </w:r>
          </w:p>
        </w:tc>
      </w:tr>
      <w:tr w:rsidR="00B0415E" w14:paraId="73A0F862" w14:textId="77777777">
        <w:trPr>
          <w:jc w:val="center"/>
        </w:trPr>
        <w:tc>
          <w:tcPr>
            <w:tcW w:w="2592" w:type="dxa"/>
            <w:tcBorders>
              <w:top w:val="single" w:sz="6" w:space="0" w:color="E2E8F0"/>
              <w:bottom w:val="single" w:sz="6" w:space="0" w:color="E2E8F0"/>
            </w:tcBorders>
            <w:shd w:val="clear" w:color="auto" w:fill="F7FAFC"/>
            <w:tcMar>
              <w:top w:w="100" w:type="dxa"/>
              <w:left w:w="120" w:type="dxa"/>
              <w:bottom w:w="100" w:type="dxa"/>
              <w:right w:w="120" w:type="dxa"/>
            </w:tcMar>
          </w:tcPr>
          <w:p w14:paraId="669E5107" w14:textId="77777777" w:rsidR="00B0415E" w:rsidRDefault="00000000">
            <w:pPr>
              <w:spacing w:after="0"/>
            </w:pPr>
            <w:r>
              <w:rPr>
                <w:rFonts w:ascii="Segoe UI" w:hAnsi="Segoe UI"/>
                <w:color w:val="2D3748"/>
                <w:sz w:val="18"/>
              </w:rPr>
              <w:t>Sprint 2: Counter Intake &amp; Printing</w:t>
            </w:r>
          </w:p>
        </w:tc>
        <w:tc>
          <w:tcPr>
            <w:tcW w:w="2160" w:type="dxa"/>
            <w:tcBorders>
              <w:top w:val="single" w:sz="6" w:space="0" w:color="E2E8F0"/>
              <w:bottom w:val="single" w:sz="6" w:space="0" w:color="E2E8F0"/>
            </w:tcBorders>
            <w:shd w:val="clear" w:color="auto" w:fill="F7FAFC"/>
            <w:tcMar>
              <w:top w:w="100" w:type="dxa"/>
              <w:left w:w="120" w:type="dxa"/>
              <w:bottom w:w="100" w:type="dxa"/>
              <w:right w:w="120" w:type="dxa"/>
            </w:tcMar>
          </w:tcPr>
          <w:p w14:paraId="62975D45" w14:textId="77777777" w:rsidR="00B0415E" w:rsidRDefault="00000000">
            <w:pPr>
              <w:spacing w:after="0"/>
              <w:jc w:val="center"/>
            </w:pPr>
            <w:r>
              <w:rPr>
                <w:rFonts w:ascii="Segoe UI" w:hAnsi="Segoe UI"/>
                <w:color w:val="2D3748"/>
                <w:sz w:val="18"/>
              </w:rPr>
              <w:t>Month 2 (Weeks 5 - 8)</w:t>
            </w:r>
          </w:p>
        </w:tc>
        <w:tc>
          <w:tcPr>
            <w:tcW w:w="5616" w:type="dxa"/>
            <w:tcBorders>
              <w:top w:val="single" w:sz="6" w:space="0" w:color="E2E8F0"/>
              <w:bottom w:val="single" w:sz="6" w:space="0" w:color="E2E8F0"/>
            </w:tcBorders>
            <w:shd w:val="clear" w:color="auto" w:fill="F7FAFC"/>
            <w:tcMar>
              <w:top w:w="100" w:type="dxa"/>
              <w:left w:w="120" w:type="dxa"/>
              <w:bottom w:w="100" w:type="dxa"/>
              <w:right w:w="120" w:type="dxa"/>
            </w:tcMar>
          </w:tcPr>
          <w:p w14:paraId="63E21733" w14:textId="77777777" w:rsidR="00B0415E" w:rsidRDefault="00000000">
            <w:pPr>
              <w:spacing w:after="0"/>
            </w:pPr>
            <w:r>
              <w:rPr>
                <w:rFonts w:ascii="Segoe UI" w:hAnsi="Segoe UI"/>
                <w:color w:val="2D3748"/>
                <w:sz w:val="18"/>
              </w:rPr>
              <w:t>• Counter Pre-Order Intake screen (/add-order) with sub-15ms search</w:t>
            </w:r>
            <w:r>
              <w:rPr>
                <w:rFonts w:ascii="Segoe UI" w:hAnsi="Segoe UI"/>
                <w:color w:val="2D3748"/>
                <w:sz w:val="18"/>
              </w:rPr>
              <w:br/>
              <w:t>• Custom Cake Greetings engine (1st-29th milestones, custom icing text)</w:t>
            </w:r>
            <w:r>
              <w:rPr>
                <w:rFonts w:ascii="Segoe UI" w:hAnsi="Segoe UI"/>
                <w:color w:val="2D3748"/>
                <w:sz w:val="18"/>
              </w:rPr>
              <w:br/>
              <w:t>• Order Grid, status tabs, and Make Payment balance collection modal</w:t>
            </w:r>
            <w:r>
              <w:rPr>
                <w:rFonts w:ascii="Segoe UI" w:hAnsi="Segoe UI"/>
                <w:color w:val="2D3748"/>
                <w:sz w:val="18"/>
              </w:rPr>
              <w:br/>
              <w:t>• Direct hardware driver spooling for 80mm thermal slip &amp; A5 invoice</w:t>
            </w:r>
            <w:r>
              <w:rPr>
                <w:rFonts w:ascii="Segoe UI" w:hAnsi="Segoe UI"/>
                <w:color w:val="2D3748"/>
                <w:sz w:val="18"/>
              </w:rPr>
              <w:br/>
              <w:t>• Live Milestone 2 counter demonstration to TRB management</w:t>
            </w:r>
          </w:p>
        </w:tc>
      </w:tr>
      <w:tr w:rsidR="00B0415E" w14:paraId="20F6ECAC" w14:textId="77777777">
        <w:trPr>
          <w:jc w:val="center"/>
        </w:trPr>
        <w:tc>
          <w:tcPr>
            <w:tcW w:w="2592" w:type="dxa"/>
            <w:tcBorders>
              <w:top w:val="single" w:sz="6" w:space="0" w:color="E2E8F0"/>
              <w:bottom w:val="single" w:sz="6" w:space="0" w:color="E2E8F0"/>
            </w:tcBorders>
            <w:shd w:val="clear" w:color="auto" w:fill="FFFFFF"/>
            <w:tcMar>
              <w:top w:w="100" w:type="dxa"/>
              <w:left w:w="120" w:type="dxa"/>
              <w:bottom w:w="100" w:type="dxa"/>
              <w:right w:w="120" w:type="dxa"/>
            </w:tcMar>
          </w:tcPr>
          <w:p w14:paraId="0165C749" w14:textId="77777777" w:rsidR="00B0415E" w:rsidRDefault="00000000">
            <w:pPr>
              <w:spacing w:after="0"/>
            </w:pPr>
            <w:r>
              <w:rPr>
                <w:rFonts w:ascii="Segoe UI" w:hAnsi="Segoe UI"/>
                <w:color w:val="2D3748"/>
                <w:sz w:val="18"/>
              </w:rPr>
              <w:t>Sprint 3: Kitchen, Delivery &amp; Go-Live</w:t>
            </w:r>
          </w:p>
        </w:tc>
        <w:tc>
          <w:tcPr>
            <w:tcW w:w="2160" w:type="dxa"/>
            <w:tcBorders>
              <w:top w:val="single" w:sz="6" w:space="0" w:color="E2E8F0"/>
              <w:bottom w:val="single" w:sz="6" w:space="0" w:color="E2E8F0"/>
            </w:tcBorders>
            <w:shd w:val="clear" w:color="auto" w:fill="FFFFFF"/>
            <w:tcMar>
              <w:top w:w="100" w:type="dxa"/>
              <w:left w:w="120" w:type="dxa"/>
              <w:bottom w:w="100" w:type="dxa"/>
              <w:right w:w="120" w:type="dxa"/>
            </w:tcMar>
          </w:tcPr>
          <w:p w14:paraId="389ADC6A" w14:textId="77777777" w:rsidR="00B0415E" w:rsidRDefault="00000000">
            <w:pPr>
              <w:spacing w:after="0"/>
              <w:jc w:val="center"/>
            </w:pPr>
            <w:r>
              <w:rPr>
                <w:rFonts w:ascii="Segoe UI" w:hAnsi="Segoe UI"/>
                <w:color w:val="2D3748"/>
                <w:sz w:val="18"/>
              </w:rPr>
              <w:t>Month 3 (Weeks 9 - 12)</w:t>
            </w:r>
            <w:r>
              <w:rPr>
                <w:rFonts w:ascii="Segoe UI" w:hAnsi="Segoe UI"/>
                <w:color w:val="2D3748"/>
                <w:sz w:val="18"/>
              </w:rPr>
              <w:br/>
              <w:t>(Minimum Delivery)</w:t>
            </w:r>
          </w:p>
        </w:tc>
        <w:tc>
          <w:tcPr>
            <w:tcW w:w="5616" w:type="dxa"/>
            <w:tcBorders>
              <w:top w:val="single" w:sz="6" w:space="0" w:color="E2E8F0"/>
              <w:bottom w:val="single" w:sz="6" w:space="0" w:color="E2E8F0"/>
            </w:tcBorders>
            <w:shd w:val="clear" w:color="auto" w:fill="FFFFFF"/>
            <w:tcMar>
              <w:top w:w="100" w:type="dxa"/>
              <w:left w:w="120" w:type="dxa"/>
              <w:bottom w:w="100" w:type="dxa"/>
              <w:right w:w="120" w:type="dxa"/>
            </w:tcMar>
          </w:tcPr>
          <w:p w14:paraId="28069E62" w14:textId="77777777" w:rsidR="00B0415E" w:rsidRDefault="00000000">
            <w:pPr>
              <w:spacing w:after="0"/>
            </w:pPr>
            <w:r>
              <w:rPr>
                <w:rFonts w:ascii="Segoe UI" w:hAnsi="Segoe UI"/>
                <w:color w:val="2D3748"/>
                <w:sz w:val="18"/>
              </w:rPr>
              <w:t>• Chef Reports, Kitchen Baking Sheets, and Daily Delivery Dispatch</w:t>
            </w:r>
            <w:r>
              <w:rPr>
                <w:rFonts w:ascii="Segoe UI" w:hAnsi="Segoe UI"/>
                <w:color w:val="2D3748"/>
                <w:sz w:val="18"/>
              </w:rPr>
              <w:br/>
              <w:t>• Supervisor Bill Authorization queue and Cancelled Orders audit</w:t>
            </w:r>
            <w:r>
              <w:rPr>
                <w:rFonts w:ascii="Segoe UI" w:hAnsi="Segoe UI"/>
                <w:color w:val="2D3748"/>
                <w:sz w:val="18"/>
              </w:rPr>
              <w:br/>
              <w:t>• Full integration testing on shared DanuPOS MSSQL instance</w:t>
            </w:r>
            <w:r>
              <w:rPr>
                <w:rFonts w:ascii="Segoe UI" w:hAnsi="Segoe UI"/>
                <w:color w:val="2D3748"/>
                <w:sz w:val="18"/>
              </w:rPr>
              <w:br/>
              <w:t>• Comprehensive staff training (Cashiers, Chefs, Supervisors)</w:t>
            </w:r>
            <w:r>
              <w:rPr>
                <w:rFonts w:ascii="Segoe UI" w:hAnsi="Segoe UI"/>
                <w:color w:val="2D3748"/>
                <w:sz w:val="18"/>
              </w:rPr>
              <w:br/>
              <w:t>• Official Go-Live Cutover (Commences 1-Year Maintenance Period)</w:t>
            </w:r>
          </w:p>
        </w:tc>
      </w:tr>
    </w:tbl>
    <w:p w14:paraId="3BE23882" w14:textId="77777777" w:rsidR="00B0415E" w:rsidRDefault="00000000">
      <w:r>
        <w:br w:type="page"/>
      </w:r>
    </w:p>
    <w:p w14:paraId="709EABA4" w14:textId="77777777" w:rsidR="00B0415E" w:rsidRDefault="00000000">
      <w:pPr>
        <w:keepNext/>
        <w:spacing w:before="360" w:after="120"/>
      </w:pPr>
      <w:r>
        <w:rPr>
          <w:rFonts w:ascii="Segoe UI" w:hAnsi="Segoe UI"/>
          <w:b/>
          <w:color w:val="1B365D"/>
          <w:sz w:val="30"/>
        </w:rPr>
        <w:lastRenderedPageBreak/>
        <w:t>8. 1-YEAR MAINTENANCE &amp; SUPPORT AGREEMENT, TRAINING &amp; SIGN-OFF</w:t>
      </w:r>
    </w:p>
    <w:p w14:paraId="122B994F" w14:textId="77777777" w:rsidR="00B0415E" w:rsidRDefault="00000000">
      <w:pPr>
        <w:keepNext/>
        <w:spacing w:before="260" w:after="80"/>
      </w:pPr>
      <w:r>
        <w:rPr>
          <w:rFonts w:ascii="Segoe UI" w:hAnsi="Segoe UI"/>
          <w:b/>
          <w:color w:val="C59B27"/>
          <w:sz w:val="24"/>
        </w:rPr>
        <w:t>8.1 1-Year Operational Maintenance Period (From Live Launch Date)</w:t>
      </w:r>
    </w:p>
    <w:p w14:paraId="2DA52060" w14:textId="77777777" w:rsidR="00B0415E" w:rsidRDefault="00000000">
      <w:pPr>
        <w:spacing w:after="120"/>
      </w:pPr>
      <w:r>
        <w:rPr>
          <w:rFonts w:ascii="Segoe UI" w:hAnsi="Segoe UI"/>
          <w:color w:val="2D3748"/>
          <w:sz w:val="20"/>
        </w:rPr>
        <w:t>Comprehensive operational maintenance for the new Pre-Order System is provided for a period of **exactly one (1) year (12 calendar months)**, commencing officially from the date of the live production launch (Go-Live Cutover) at TRB counter stations.</w:t>
      </w:r>
    </w:p>
    <w:p w14:paraId="32D7D0F4" w14:textId="77777777" w:rsidR="00B0415E" w:rsidRDefault="00000000">
      <w:pPr>
        <w:pStyle w:val="ListBullet"/>
        <w:spacing w:after="60"/>
      </w:pPr>
      <w:r>
        <w:rPr>
          <w:rFonts w:ascii="Segoe UI" w:hAnsi="Segoe UI"/>
          <w:b/>
          <w:color w:val="1B365D"/>
          <w:sz w:val="20"/>
        </w:rPr>
        <w:t xml:space="preserve">• Defect &amp; Bug Rectification: </w:t>
      </w:r>
      <w:r>
        <w:rPr>
          <w:rFonts w:ascii="Segoe UI" w:hAnsi="Segoe UI"/>
          <w:color w:val="2D3748"/>
          <w:sz w:val="20"/>
        </w:rPr>
        <w:t>Immediate investigation and resolution of any software errors, runtime exceptions, or calculation bugs across the 21 rebuilt screens.</w:t>
      </w:r>
    </w:p>
    <w:p w14:paraId="1C77DE75" w14:textId="77777777" w:rsidR="00B0415E" w:rsidRDefault="00000000">
      <w:pPr>
        <w:pStyle w:val="ListBullet"/>
        <w:spacing w:after="60"/>
      </w:pPr>
      <w:r>
        <w:rPr>
          <w:rFonts w:ascii="Segoe UI" w:hAnsi="Segoe UI"/>
          <w:b/>
          <w:color w:val="1B365D"/>
          <w:sz w:val="20"/>
        </w:rPr>
        <w:t xml:space="preserve">• Database Health &amp; Optimization: </w:t>
      </w:r>
      <w:r>
        <w:rPr>
          <w:rFonts w:ascii="Segoe UI" w:hAnsi="Segoe UI"/>
          <w:color w:val="2D3748"/>
          <w:sz w:val="20"/>
        </w:rPr>
        <w:t>Routine query optimization, database transaction log truncation, and scheduled automated night backup verification.</w:t>
      </w:r>
    </w:p>
    <w:p w14:paraId="3D9E02B9" w14:textId="77777777" w:rsidR="00B0415E" w:rsidRDefault="00000000">
      <w:pPr>
        <w:pStyle w:val="ListBullet"/>
        <w:spacing w:after="60"/>
      </w:pPr>
      <w:r>
        <w:rPr>
          <w:rFonts w:ascii="Segoe UI" w:hAnsi="Segoe UI"/>
          <w:b/>
          <w:color w:val="1B365D"/>
          <w:sz w:val="20"/>
        </w:rPr>
        <w:t xml:space="preserve">• Hardware &amp; Printer Stability: </w:t>
      </w:r>
      <w:r>
        <w:rPr>
          <w:rFonts w:ascii="Segoe UI" w:hAnsi="Segoe UI"/>
          <w:color w:val="2D3748"/>
          <w:sz w:val="20"/>
        </w:rPr>
        <w:t>Support for counter thermal receipt printer spoolers and A5 formal invoice printing.</w:t>
      </w:r>
    </w:p>
    <w:p w14:paraId="71DB5356" w14:textId="77777777" w:rsidR="00B0415E" w:rsidRDefault="00000000">
      <w:pPr>
        <w:pStyle w:val="ListBullet"/>
        <w:spacing w:after="60"/>
      </w:pPr>
      <w:r>
        <w:rPr>
          <w:rFonts w:ascii="Segoe UI" w:hAnsi="Segoe UI"/>
          <w:b/>
          <w:color w:val="1B365D"/>
          <w:sz w:val="20"/>
        </w:rPr>
        <w:t xml:space="preserve">• Operational Support: </w:t>
      </w:r>
      <w:r>
        <w:rPr>
          <w:rFonts w:ascii="Segoe UI" w:hAnsi="Segoe UI"/>
          <w:color w:val="2D3748"/>
          <w:sz w:val="20"/>
        </w:rPr>
        <w:t>Direct priority phone and remote desktop technical assistance for TRB cashiers, supervisors, and management during operating hours.</w:t>
      </w:r>
    </w:p>
    <w:p w14:paraId="06190C2C" w14:textId="77777777" w:rsidR="00B0415E" w:rsidRDefault="00000000">
      <w:pPr>
        <w:keepNext/>
        <w:spacing w:before="260" w:after="80"/>
      </w:pPr>
      <w:r>
        <w:rPr>
          <w:rFonts w:ascii="Segoe UI" w:hAnsi="Segoe UI"/>
          <w:b/>
          <w:color w:val="C59B27"/>
          <w:sz w:val="24"/>
        </w:rPr>
        <w:t>8.2 Strict Exclusion of New Features &amp; Change Request (CR) Policy</w:t>
      </w:r>
    </w:p>
    <w:tbl>
      <w:tblPr>
        <w:tblW w:w="0" w:type="auto"/>
        <w:jc w:val="center"/>
        <w:tblLayout w:type="fixed"/>
        <w:tblLook w:val="04A0" w:firstRow="1" w:lastRow="0" w:firstColumn="1" w:lastColumn="0" w:noHBand="0" w:noVBand="1"/>
      </w:tblPr>
      <w:tblGrid>
        <w:gridCol w:w="9360"/>
      </w:tblGrid>
      <w:tr w:rsidR="00B0415E" w14:paraId="43C9404D" w14:textId="77777777">
        <w:trPr>
          <w:jc w:val="center"/>
        </w:trPr>
        <w:tc>
          <w:tcPr>
            <w:tcW w:w="9360" w:type="dxa"/>
            <w:tcBorders>
              <w:left w:val="single" w:sz="24" w:space="0" w:color="C53030"/>
            </w:tcBorders>
            <w:shd w:val="clear" w:color="auto" w:fill="FFF5F5"/>
            <w:tcMar>
              <w:top w:w="160" w:type="dxa"/>
              <w:left w:w="220" w:type="dxa"/>
              <w:bottom w:w="160" w:type="dxa"/>
              <w:right w:w="180" w:type="dxa"/>
            </w:tcMar>
          </w:tcPr>
          <w:p w14:paraId="09F4A644" w14:textId="77777777" w:rsidR="00B0415E" w:rsidRDefault="00000000">
            <w:pPr>
              <w:spacing w:after="80"/>
            </w:pPr>
            <w:r>
              <w:rPr>
                <w:rFonts w:ascii="Segoe UI" w:hAnsi="Segoe UI"/>
                <w:b/>
                <w:color w:val="1B365D"/>
              </w:rPr>
              <w:t>■ CRITICAL CONTRACTUAL CLAUSE: FREE MAINTENANCE VS. NEW FEATURES</w:t>
            </w:r>
          </w:p>
          <w:p w14:paraId="099B2D9D" w14:textId="77777777" w:rsidR="00B0415E" w:rsidRDefault="00000000">
            <w:pPr>
              <w:spacing w:before="40" w:after="80"/>
            </w:pPr>
            <w:r>
              <w:rPr>
                <w:rFonts w:ascii="Segoe UI" w:hAnsi="Segoe UI"/>
                <w:color w:val="2D3748"/>
                <w:sz w:val="20"/>
              </w:rPr>
              <w:t>1. Boundary of 1-Year Maintenance: The 1-year maintenance included under the monthly retainer strictly covers maintaining, repairing, and tuning the exact 21 production screens rebuilt from the current trbsys.net system.</w:t>
            </w:r>
          </w:p>
          <w:p w14:paraId="21318846" w14:textId="77777777" w:rsidR="00B0415E" w:rsidRDefault="00000000">
            <w:pPr>
              <w:spacing w:before="40" w:after="80"/>
            </w:pPr>
            <w:r>
              <w:rPr>
                <w:rFonts w:ascii="Segoe UI" w:hAnsi="Segoe UI"/>
                <w:color w:val="2D3748"/>
                <w:sz w:val="20"/>
              </w:rPr>
              <w:t>2. Exclusion of New Features: Free maintenance does NOT include adding new features, extra screens, new operational modules, or novel business logic that did not exist in the original trbsys.net system.</w:t>
            </w:r>
          </w:p>
          <w:p w14:paraId="0445ADAA" w14:textId="77777777" w:rsidR="00B0415E" w:rsidRDefault="00000000">
            <w:pPr>
              <w:spacing w:before="40" w:after="80"/>
            </w:pPr>
            <w:r>
              <w:rPr>
                <w:rFonts w:ascii="Segoe UI" w:hAnsi="Segoe UI"/>
                <w:color w:val="2D3748"/>
                <w:sz w:val="20"/>
              </w:rPr>
              <w:t>3. Paid Change Request (CR) Requirement: If TRB requests any new functionality (for example: customer-facing mobile apps, online payment gateway integrations, automated SMS marketing campaigns, loyalty points engines, or external accounting integrations), such work will NOT be performed under routine maintenance.</w:t>
            </w:r>
          </w:p>
          <w:p w14:paraId="00240A22" w14:textId="77777777" w:rsidR="00B0415E" w:rsidRDefault="00000000">
            <w:pPr>
              <w:spacing w:before="40" w:after="80"/>
            </w:pPr>
            <w:r>
              <w:rPr>
                <w:rFonts w:ascii="Segoe UI" w:hAnsi="Segoe UI"/>
                <w:color w:val="2D3748"/>
                <w:sz w:val="20"/>
              </w:rPr>
              <w:t>4. Commercial Quoting for CRs: Any newly requested feature will be formally documented under an independent Change Request (CR). A separate commercial quotation (scope, fee, and timeline) will be submitted to TRB management, and work will begin only upon mutual written approval.</w:t>
            </w:r>
          </w:p>
          <w:p w14:paraId="01A576BF" w14:textId="77777777" w:rsidR="00B0415E" w:rsidRDefault="00000000">
            <w:pPr>
              <w:spacing w:before="40" w:after="80"/>
            </w:pPr>
            <w:r>
              <w:rPr>
                <w:rFonts w:ascii="Segoe UI" w:hAnsi="Segoe UI"/>
                <w:color w:val="2D3748"/>
                <w:sz w:val="20"/>
              </w:rPr>
              <w:t>5. Mutual Benefit: This strict boundary ensures uninterrupted system stability, protects developer availability, and guarantees transparent, predictable business operations for both parties.</w:t>
            </w:r>
          </w:p>
        </w:tc>
      </w:tr>
    </w:tbl>
    <w:p w14:paraId="1AB493B1" w14:textId="77777777" w:rsidR="00B0415E" w:rsidRDefault="00B0415E">
      <w:pPr>
        <w:spacing w:after="120"/>
      </w:pPr>
    </w:p>
    <w:p w14:paraId="1C92B190" w14:textId="77777777" w:rsidR="00B0415E" w:rsidRDefault="00000000">
      <w:pPr>
        <w:keepNext/>
        <w:spacing w:before="260" w:after="80"/>
      </w:pPr>
      <w:r>
        <w:rPr>
          <w:rFonts w:ascii="Segoe UI" w:hAnsi="Segoe UI"/>
          <w:b/>
          <w:color w:val="C59B27"/>
          <w:sz w:val="24"/>
        </w:rPr>
        <w:t>8.3 Hands-On Staff Training Program</w:t>
      </w:r>
    </w:p>
    <w:p w14:paraId="42B2A6FF" w14:textId="77777777" w:rsidR="00B0415E" w:rsidRDefault="00000000">
      <w:pPr>
        <w:spacing w:after="120"/>
      </w:pPr>
      <w:r>
        <w:rPr>
          <w:rFonts w:ascii="Segoe UI" w:hAnsi="Segoe UI"/>
          <w:color w:val="2D3748"/>
          <w:sz w:val="20"/>
        </w:rPr>
        <w:t>Before live production launch, complete hands-on training will be conducted for TRB personnel:</w:t>
      </w:r>
    </w:p>
    <w:p w14:paraId="5ABD5BA1" w14:textId="77777777" w:rsidR="00B0415E" w:rsidRDefault="00000000">
      <w:pPr>
        <w:pStyle w:val="ListBullet"/>
        <w:spacing w:after="60"/>
      </w:pPr>
      <w:r>
        <w:rPr>
          <w:rFonts w:ascii="Segoe UI" w:hAnsi="Segoe UI"/>
          <w:b/>
          <w:color w:val="1B365D"/>
          <w:sz w:val="20"/>
        </w:rPr>
        <w:lastRenderedPageBreak/>
        <w:t xml:space="preserve">• Counter Cashiers: </w:t>
      </w:r>
      <w:r>
        <w:rPr>
          <w:rFonts w:ascii="Segoe UI" w:hAnsi="Segoe UI"/>
          <w:color w:val="2D3748"/>
          <w:sz w:val="20"/>
        </w:rPr>
        <w:t>Fast pre-order intake, mobile search autocomplete, cake greetings, advance deposits, and balance settlement.</w:t>
      </w:r>
    </w:p>
    <w:p w14:paraId="2D7104E8" w14:textId="77777777" w:rsidR="00B0415E" w:rsidRDefault="00000000">
      <w:pPr>
        <w:pStyle w:val="ListBullet"/>
        <w:spacing w:after="60"/>
      </w:pPr>
      <w:r>
        <w:rPr>
          <w:rFonts w:ascii="Segoe UI" w:hAnsi="Segoe UI"/>
          <w:b/>
          <w:color w:val="1B365D"/>
          <w:sz w:val="20"/>
        </w:rPr>
        <w:t xml:space="preserve">• Floor Supervisors: </w:t>
      </w:r>
      <w:r>
        <w:rPr>
          <w:rFonts w:ascii="Segoe UI" w:hAnsi="Segoe UI"/>
          <w:color w:val="2D3748"/>
          <w:sz w:val="20"/>
        </w:rPr>
        <w:t>Order editing, bill authorization approval queue, and cancellation audit logs.</w:t>
      </w:r>
    </w:p>
    <w:p w14:paraId="63D614D1" w14:textId="77777777" w:rsidR="00B0415E" w:rsidRDefault="00000000">
      <w:pPr>
        <w:pStyle w:val="ListBullet"/>
        <w:spacing w:after="60"/>
      </w:pPr>
      <w:r>
        <w:rPr>
          <w:rFonts w:ascii="Segoe UI" w:hAnsi="Segoe UI"/>
          <w:b/>
          <w:color w:val="1B365D"/>
          <w:sz w:val="20"/>
        </w:rPr>
        <w:t xml:space="preserve">• Kitchen Chefs: </w:t>
      </w:r>
      <w:r>
        <w:rPr>
          <w:rFonts w:ascii="Segoe UI" w:hAnsi="Segoe UI"/>
          <w:color w:val="2D3748"/>
          <w:sz w:val="20"/>
        </w:rPr>
        <w:t>Accessing daily baking schedules, chef worksheets, and item summaries.</w:t>
      </w:r>
    </w:p>
    <w:p w14:paraId="26E97C48" w14:textId="77777777" w:rsidR="00B0415E" w:rsidRDefault="00000000">
      <w:pPr>
        <w:pStyle w:val="ListBullet"/>
        <w:spacing w:after="60"/>
      </w:pPr>
      <w:r>
        <w:rPr>
          <w:rFonts w:ascii="Segoe UI" w:hAnsi="Segoe UI"/>
          <w:b/>
          <w:color w:val="1B365D"/>
          <w:sz w:val="20"/>
        </w:rPr>
        <w:t xml:space="preserve">• Accounts &amp; Management: </w:t>
      </w:r>
      <w:r>
        <w:rPr>
          <w:rFonts w:ascii="Segoe UI" w:hAnsi="Segoe UI"/>
          <w:color w:val="2D3748"/>
          <w:sz w:val="20"/>
        </w:rPr>
        <w:t>Daily sales collection reports, payment method reconciliation, and cashier drawer balancing.</w:t>
      </w:r>
    </w:p>
    <w:p w14:paraId="66518E47" w14:textId="77777777" w:rsidR="00B0415E" w:rsidRDefault="00B0415E">
      <w:pPr>
        <w:spacing w:after="280"/>
      </w:pPr>
    </w:p>
    <w:p w14:paraId="61CC1581" w14:textId="77777777" w:rsidR="00B0415E" w:rsidRDefault="00000000">
      <w:pPr>
        <w:keepNext/>
        <w:spacing w:before="260" w:after="80"/>
      </w:pPr>
      <w:r>
        <w:rPr>
          <w:rFonts w:ascii="Segoe UI" w:hAnsi="Segoe UI"/>
          <w:b/>
          <w:color w:val="C59B27"/>
          <w:sz w:val="24"/>
        </w:rPr>
        <w:t>8.4 Project Acceptance &amp; Contractual Sign-Off Agreement</w:t>
      </w:r>
    </w:p>
    <w:p w14:paraId="6D61DC4A" w14:textId="77777777" w:rsidR="00B0415E" w:rsidRDefault="00000000">
      <w:pPr>
        <w:spacing w:after="120"/>
      </w:pPr>
      <w:r>
        <w:rPr>
          <w:rFonts w:ascii="Segoe UI" w:hAnsi="Segoe UI"/>
          <w:color w:val="2D3748"/>
          <w:sz w:val="20"/>
        </w:rPr>
        <w:t>By signing below, both parties confirm their agreement to the complete terms set forth in this proposal: the exact 21-screen scope matching trbsys.net, zero baseline capital fee, LKR 100,000 non-refundable advance, consolidated LKR 30,000 monthly retainer (covering existing Bakery POS, Restaurant POS, and new Pre-Order system), 2-year inflation price lock, minimum 3-month development timeline, 1-year operational maintenance from Go-Live date, and the strict exclusion of new features from maintenance without separate Change Request (CR) billing.</w:t>
      </w:r>
    </w:p>
    <w:tbl>
      <w:tblPr>
        <w:tblW w:w="0" w:type="auto"/>
        <w:jc w:val="center"/>
        <w:tblLayout w:type="fixed"/>
        <w:tblLook w:val="04A0" w:firstRow="1" w:lastRow="0" w:firstColumn="1" w:lastColumn="0" w:noHBand="0" w:noVBand="1"/>
      </w:tblPr>
      <w:tblGrid>
        <w:gridCol w:w="4608"/>
        <w:gridCol w:w="4608"/>
      </w:tblGrid>
      <w:tr w:rsidR="00B0415E" w14:paraId="2ED14BEC" w14:textId="77777777">
        <w:trPr>
          <w:jc w:val="center"/>
        </w:trPr>
        <w:tc>
          <w:tcPr>
            <w:tcW w:w="4608" w:type="dxa"/>
            <w:shd w:val="clear" w:color="auto" w:fill="1B365D"/>
            <w:tcMar>
              <w:top w:w="100" w:type="dxa"/>
              <w:left w:w="120" w:type="dxa"/>
              <w:bottom w:w="100" w:type="dxa"/>
              <w:right w:w="120" w:type="dxa"/>
            </w:tcMar>
          </w:tcPr>
          <w:p w14:paraId="5E4CE856" w14:textId="77777777" w:rsidR="00B0415E" w:rsidRDefault="00000000">
            <w:r>
              <w:rPr>
                <w:rFonts w:ascii="Segoe UI" w:hAnsi="Segoe UI"/>
                <w:b/>
                <w:color w:val="FFFFFF"/>
                <w:sz w:val="19"/>
              </w:rPr>
              <w:t>For: The Royal Bakery (Client Organization)</w:t>
            </w:r>
          </w:p>
        </w:tc>
        <w:tc>
          <w:tcPr>
            <w:tcW w:w="4608" w:type="dxa"/>
            <w:shd w:val="clear" w:color="auto" w:fill="1B365D"/>
            <w:tcMar>
              <w:top w:w="100" w:type="dxa"/>
              <w:left w:w="120" w:type="dxa"/>
              <w:bottom w:w="100" w:type="dxa"/>
              <w:right w:w="120" w:type="dxa"/>
            </w:tcMar>
          </w:tcPr>
          <w:p w14:paraId="477A02FC" w14:textId="77777777" w:rsidR="00B0415E" w:rsidRDefault="00000000">
            <w:r>
              <w:rPr>
                <w:rFonts w:ascii="Segoe UI" w:hAnsi="Segoe UI"/>
                <w:b/>
                <w:color w:val="FFFFFF"/>
                <w:sz w:val="19"/>
              </w:rPr>
              <w:t>For: Systems Development Team (Engineering)</w:t>
            </w:r>
          </w:p>
        </w:tc>
      </w:tr>
      <w:tr w:rsidR="00B0415E" w14:paraId="7E865982" w14:textId="77777777">
        <w:trPr>
          <w:jc w:val="center"/>
        </w:trPr>
        <w:tc>
          <w:tcPr>
            <w:tcW w:w="4608" w:type="dxa"/>
            <w:tcBorders>
              <w:top w:val="single" w:sz="6" w:space="0" w:color="E2E8F0"/>
              <w:left w:val="single" w:sz="6" w:space="0" w:color="E2E8F0"/>
              <w:bottom w:val="single" w:sz="6" w:space="0" w:color="E2E8F0"/>
              <w:right w:val="single" w:sz="6" w:space="0" w:color="E2E8F0"/>
            </w:tcBorders>
            <w:shd w:val="clear" w:color="auto" w:fill="FAFAFC"/>
            <w:tcMar>
              <w:top w:w="120" w:type="dxa"/>
              <w:left w:w="120" w:type="dxa"/>
              <w:bottom w:w="120" w:type="dxa"/>
              <w:right w:w="120" w:type="dxa"/>
            </w:tcMar>
          </w:tcPr>
          <w:p w14:paraId="2E5A766D" w14:textId="77777777" w:rsidR="00B0415E" w:rsidRDefault="00000000">
            <w:r>
              <w:rPr>
                <w:rFonts w:ascii="Segoe UI" w:hAnsi="Segoe UI"/>
                <w:color w:val="2D3748"/>
                <w:sz w:val="18"/>
              </w:rPr>
              <w:t>Authorized Signature: _______________________</w:t>
            </w:r>
            <w:r>
              <w:rPr>
                <w:rFonts w:ascii="Segoe UI" w:hAnsi="Segoe UI"/>
                <w:color w:val="2D3748"/>
                <w:sz w:val="18"/>
              </w:rPr>
              <w:br/>
            </w:r>
            <w:r>
              <w:rPr>
                <w:rFonts w:ascii="Segoe UI" w:hAnsi="Segoe UI"/>
                <w:color w:val="2D3748"/>
                <w:sz w:val="18"/>
              </w:rPr>
              <w:br/>
              <w:t>Name: ___________________________________</w:t>
            </w:r>
            <w:r>
              <w:rPr>
                <w:rFonts w:ascii="Segoe UI" w:hAnsi="Segoe UI"/>
                <w:color w:val="2D3748"/>
                <w:sz w:val="18"/>
              </w:rPr>
              <w:br/>
            </w:r>
            <w:r>
              <w:rPr>
                <w:rFonts w:ascii="Segoe UI" w:hAnsi="Segoe UI"/>
                <w:color w:val="2D3748"/>
                <w:sz w:val="18"/>
              </w:rPr>
              <w:br/>
              <w:t>Title: Managing Director / General Manager</w:t>
            </w:r>
            <w:r>
              <w:rPr>
                <w:rFonts w:ascii="Segoe UI" w:hAnsi="Segoe UI"/>
                <w:color w:val="2D3748"/>
                <w:sz w:val="18"/>
              </w:rPr>
              <w:br/>
            </w:r>
            <w:r>
              <w:rPr>
                <w:rFonts w:ascii="Segoe UI" w:hAnsi="Segoe UI"/>
                <w:color w:val="2D3748"/>
                <w:sz w:val="18"/>
              </w:rPr>
              <w:br/>
              <w:t>Date: ____________________________________</w:t>
            </w:r>
          </w:p>
        </w:tc>
        <w:tc>
          <w:tcPr>
            <w:tcW w:w="4608" w:type="dxa"/>
            <w:tcBorders>
              <w:top w:val="single" w:sz="6" w:space="0" w:color="E2E8F0"/>
              <w:left w:val="single" w:sz="6" w:space="0" w:color="E2E8F0"/>
              <w:bottom w:val="single" w:sz="6" w:space="0" w:color="E2E8F0"/>
              <w:right w:val="single" w:sz="6" w:space="0" w:color="E2E8F0"/>
            </w:tcBorders>
            <w:shd w:val="clear" w:color="auto" w:fill="FAFAFC"/>
            <w:tcMar>
              <w:top w:w="120" w:type="dxa"/>
              <w:left w:w="120" w:type="dxa"/>
              <w:bottom w:w="120" w:type="dxa"/>
              <w:right w:w="120" w:type="dxa"/>
            </w:tcMar>
          </w:tcPr>
          <w:p w14:paraId="5F7DF755" w14:textId="77777777" w:rsidR="00B0415E" w:rsidRDefault="00000000">
            <w:r>
              <w:rPr>
                <w:rFonts w:ascii="Segoe UI" w:hAnsi="Segoe UI"/>
                <w:color w:val="2D3748"/>
                <w:sz w:val="18"/>
              </w:rPr>
              <w:t>Authorized Signature: _______________________</w:t>
            </w:r>
            <w:r>
              <w:rPr>
                <w:rFonts w:ascii="Segoe UI" w:hAnsi="Segoe UI"/>
                <w:color w:val="2D3748"/>
                <w:sz w:val="18"/>
              </w:rPr>
              <w:br/>
            </w:r>
            <w:r>
              <w:rPr>
                <w:rFonts w:ascii="Segoe UI" w:hAnsi="Segoe UI"/>
                <w:color w:val="2D3748"/>
                <w:sz w:val="18"/>
              </w:rPr>
              <w:br/>
              <w:t>Name: ___________________________________</w:t>
            </w:r>
            <w:r>
              <w:rPr>
                <w:rFonts w:ascii="Segoe UI" w:hAnsi="Segoe UI"/>
                <w:color w:val="2D3748"/>
                <w:sz w:val="18"/>
              </w:rPr>
              <w:br/>
            </w:r>
            <w:r>
              <w:rPr>
                <w:rFonts w:ascii="Segoe UI" w:hAnsi="Segoe UI"/>
                <w:color w:val="2D3748"/>
                <w:sz w:val="18"/>
              </w:rPr>
              <w:br/>
              <w:t>Title: Lead Systems Engineering Architect</w:t>
            </w:r>
            <w:r>
              <w:rPr>
                <w:rFonts w:ascii="Segoe UI" w:hAnsi="Segoe UI"/>
                <w:color w:val="2D3748"/>
                <w:sz w:val="18"/>
              </w:rPr>
              <w:br/>
            </w:r>
            <w:r>
              <w:rPr>
                <w:rFonts w:ascii="Segoe UI" w:hAnsi="Segoe UI"/>
                <w:color w:val="2D3748"/>
                <w:sz w:val="18"/>
              </w:rPr>
              <w:br/>
              <w:t>Date: ____________________________________</w:t>
            </w:r>
          </w:p>
        </w:tc>
      </w:tr>
      <w:tr w:rsidR="00B0415E" w14:paraId="1052E907" w14:textId="77777777">
        <w:trPr>
          <w:jc w:val="center"/>
        </w:trPr>
        <w:tc>
          <w:tcPr>
            <w:tcW w:w="4608" w:type="dxa"/>
            <w:tcBorders>
              <w:top w:val="single" w:sz="6" w:space="0" w:color="E2E8F0"/>
              <w:left w:val="single" w:sz="6" w:space="0" w:color="E2E8F0"/>
              <w:bottom w:val="single" w:sz="6" w:space="0" w:color="E2E8F0"/>
              <w:right w:val="single" w:sz="6" w:space="0" w:color="E2E8F0"/>
            </w:tcBorders>
            <w:shd w:val="clear" w:color="auto" w:fill="FAFAFC"/>
            <w:tcMar>
              <w:top w:w="120" w:type="dxa"/>
              <w:left w:w="120" w:type="dxa"/>
              <w:bottom w:w="120" w:type="dxa"/>
              <w:right w:w="120" w:type="dxa"/>
            </w:tcMar>
          </w:tcPr>
          <w:p w14:paraId="0324C412" w14:textId="77777777" w:rsidR="00B0415E" w:rsidRDefault="00000000">
            <w:r>
              <w:rPr>
                <w:rFonts w:ascii="Segoe UI" w:hAnsi="Segoe UI"/>
                <w:color w:val="2D3748"/>
                <w:sz w:val="18"/>
              </w:rPr>
              <w:t>Company Seal / Stamp:</w:t>
            </w:r>
            <w:r>
              <w:rPr>
                <w:rFonts w:ascii="Segoe UI" w:hAnsi="Segoe UI"/>
                <w:color w:val="2D3748"/>
                <w:sz w:val="18"/>
              </w:rPr>
              <w:br/>
            </w:r>
            <w:r>
              <w:rPr>
                <w:rFonts w:ascii="Segoe UI" w:hAnsi="Segoe UI"/>
                <w:color w:val="2D3748"/>
                <w:sz w:val="18"/>
              </w:rPr>
              <w:br/>
            </w:r>
            <w:r>
              <w:rPr>
                <w:rFonts w:ascii="Segoe UI" w:hAnsi="Segoe UI"/>
                <w:color w:val="2D3748"/>
                <w:sz w:val="18"/>
              </w:rPr>
              <w:br/>
            </w:r>
          </w:p>
        </w:tc>
        <w:tc>
          <w:tcPr>
            <w:tcW w:w="4608" w:type="dxa"/>
            <w:tcBorders>
              <w:top w:val="single" w:sz="6" w:space="0" w:color="E2E8F0"/>
              <w:left w:val="single" w:sz="6" w:space="0" w:color="E2E8F0"/>
              <w:bottom w:val="single" w:sz="6" w:space="0" w:color="E2E8F0"/>
              <w:right w:val="single" w:sz="6" w:space="0" w:color="E2E8F0"/>
            </w:tcBorders>
            <w:shd w:val="clear" w:color="auto" w:fill="FAFAFC"/>
            <w:tcMar>
              <w:top w:w="120" w:type="dxa"/>
              <w:left w:w="120" w:type="dxa"/>
              <w:bottom w:w="120" w:type="dxa"/>
              <w:right w:w="120" w:type="dxa"/>
            </w:tcMar>
          </w:tcPr>
          <w:p w14:paraId="3482931F" w14:textId="77777777" w:rsidR="00B0415E" w:rsidRDefault="00000000">
            <w:r>
              <w:rPr>
                <w:rFonts w:ascii="Segoe UI" w:hAnsi="Segoe UI"/>
                <w:color w:val="2D3748"/>
                <w:sz w:val="18"/>
              </w:rPr>
              <w:t>Company Seal / Stamp:</w:t>
            </w:r>
            <w:r>
              <w:rPr>
                <w:rFonts w:ascii="Segoe UI" w:hAnsi="Segoe UI"/>
                <w:color w:val="2D3748"/>
                <w:sz w:val="18"/>
              </w:rPr>
              <w:br/>
            </w:r>
            <w:r>
              <w:rPr>
                <w:rFonts w:ascii="Segoe UI" w:hAnsi="Segoe UI"/>
                <w:color w:val="2D3748"/>
                <w:sz w:val="18"/>
              </w:rPr>
              <w:br/>
            </w:r>
            <w:r>
              <w:rPr>
                <w:rFonts w:ascii="Segoe UI" w:hAnsi="Segoe UI"/>
                <w:color w:val="2D3748"/>
                <w:sz w:val="18"/>
              </w:rPr>
              <w:br/>
            </w:r>
          </w:p>
        </w:tc>
      </w:tr>
    </w:tbl>
    <w:p w14:paraId="57C27713" w14:textId="77777777" w:rsidR="002C2424" w:rsidRDefault="002C2424"/>
    <w:sectPr w:rsidR="002C2424"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B43D" w14:textId="77777777" w:rsidR="002C2424" w:rsidRDefault="002C2424">
      <w:pPr>
        <w:spacing w:after="0" w:line="240" w:lineRule="auto"/>
      </w:pPr>
      <w:r>
        <w:separator/>
      </w:r>
    </w:p>
  </w:endnote>
  <w:endnote w:type="continuationSeparator" w:id="0">
    <w:p w14:paraId="7AFB67BD" w14:textId="77777777" w:rsidR="002C2424" w:rsidRDefault="002C2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1151" w14:textId="77777777" w:rsidR="00B0415E" w:rsidRDefault="00000000">
    <w:pPr>
      <w:pStyle w:val="Footer"/>
    </w:pPr>
    <w:r>
      <w:rPr>
        <w:rFonts w:ascii="Segoe UI" w:hAnsi="Segoe UI"/>
        <w:color w:val="718096"/>
        <w:sz w:val="17"/>
      </w:rPr>
      <w:t>Confidential — The Royal Bakery Pre-Order Billing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4FA1C" w14:textId="77777777" w:rsidR="002C2424" w:rsidRDefault="002C2424">
      <w:pPr>
        <w:spacing w:after="0" w:line="240" w:lineRule="auto"/>
      </w:pPr>
      <w:r>
        <w:separator/>
      </w:r>
    </w:p>
  </w:footnote>
  <w:footnote w:type="continuationSeparator" w:id="0">
    <w:p w14:paraId="7DC03877" w14:textId="77777777" w:rsidR="002C2424" w:rsidRDefault="002C2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4449" w14:textId="77777777" w:rsidR="00B0415E" w:rsidRDefault="00000000">
    <w:pPr>
      <w:pStyle w:val="Header"/>
      <w:jc w:val="right"/>
    </w:pPr>
    <w:r>
      <w:rPr>
        <w:rFonts w:ascii="Segoe UI" w:hAnsi="Segoe UI"/>
        <w:color w:val="718096"/>
        <w:sz w:val="17"/>
      </w:rPr>
      <w:t>THE ROYAL BAKERY | PROJECT PROPOSAL &amp; SCOPE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866159">
    <w:abstractNumId w:val="8"/>
  </w:num>
  <w:num w:numId="2" w16cid:durableId="569539747">
    <w:abstractNumId w:val="6"/>
  </w:num>
  <w:num w:numId="3" w16cid:durableId="293871360">
    <w:abstractNumId w:val="5"/>
  </w:num>
  <w:num w:numId="4" w16cid:durableId="1904877184">
    <w:abstractNumId w:val="4"/>
  </w:num>
  <w:num w:numId="5" w16cid:durableId="1124689027">
    <w:abstractNumId w:val="7"/>
  </w:num>
  <w:num w:numId="6" w16cid:durableId="718164373">
    <w:abstractNumId w:val="3"/>
  </w:num>
  <w:num w:numId="7" w16cid:durableId="1754089555">
    <w:abstractNumId w:val="2"/>
  </w:num>
  <w:num w:numId="8" w16cid:durableId="605236880">
    <w:abstractNumId w:val="1"/>
  </w:num>
  <w:num w:numId="9" w16cid:durableId="77124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424"/>
    <w:rsid w:val="00326F90"/>
    <w:rsid w:val="00606E7E"/>
    <w:rsid w:val="00AA1D8D"/>
    <w:rsid w:val="00B0415E"/>
    <w:rsid w:val="00B47730"/>
    <w:rsid w:val="00C92B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72281"/>
  <w14:defaultImageDpi w14:val="300"/>
  <w15:docId w15:val="{32D56760-1011-4E81-AE75-98952B7F3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4757</Words>
  <Characters>27115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R.B Theekshana</cp:lastModifiedBy>
  <cp:revision>2</cp:revision>
  <dcterms:created xsi:type="dcterms:W3CDTF">2013-12-23T23:15:00Z</dcterms:created>
  <dcterms:modified xsi:type="dcterms:W3CDTF">2026-09-23T19:19:00Z</dcterms:modified>
  <cp:category/>
</cp:coreProperties>
</file>