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13847" w14:textId="3B8D299B" w:rsidR="000D4896" w:rsidRDefault="000D4896" w:rsidP="000D4896">
      <w:pPr>
        <w:jc w:val="center"/>
        <w:rPr>
          <w:b/>
          <w:bCs/>
          <w:sz w:val="28"/>
          <w:szCs w:val="28"/>
          <w:lang w:val="en-IN"/>
        </w:rPr>
      </w:pPr>
      <w:r w:rsidRPr="000D4896">
        <w:rPr>
          <w:b/>
          <w:bCs/>
          <w:sz w:val="28"/>
          <w:szCs w:val="28"/>
          <w:lang w:val="en-IN"/>
        </w:rPr>
        <w:t>“Henkel – Iron Chelator Peptides</w:t>
      </w:r>
      <w:r>
        <w:rPr>
          <w:b/>
          <w:bCs/>
          <w:sz w:val="28"/>
          <w:szCs w:val="28"/>
          <w:lang w:val="en-IN"/>
        </w:rPr>
        <w:t>”</w:t>
      </w:r>
    </w:p>
    <w:p w14:paraId="7AD80742" w14:textId="7CB630D2" w:rsidR="000D4896" w:rsidRDefault="000D4896" w:rsidP="000D4896">
      <w:pPr>
        <w:jc w:val="both"/>
        <w:rPr>
          <w:lang w:val="en-IN"/>
        </w:rPr>
      </w:pPr>
      <w:r w:rsidRPr="000D4896">
        <w:rPr>
          <w:lang w:val="en-IN"/>
        </w:rPr>
        <w:t xml:space="preserve">Phase 1 </w:t>
      </w:r>
      <w:r w:rsidRPr="000D4896">
        <w:rPr>
          <w:lang w:val="en-IN"/>
        </w:rPr>
        <w:sym w:font="Wingdings" w:char="F0E0"/>
      </w:r>
      <w:r w:rsidRPr="000D4896">
        <w:rPr>
          <w:lang w:val="en-IN"/>
        </w:rPr>
        <w:t xml:space="preserve"> 30 Peptides </w:t>
      </w:r>
      <w:r w:rsidRPr="000D4896">
        <w:rPr>
          <w:lang w:val="en-IN"/>
        </w:rPr>
        <w:sym w:font="Wingdings" w:char="F0E0"/>
      </w:r>
      <w:r w:rsidRPr="000D4896">
        <w:rPr>
          <w:lang w:val="en-IN"/>
        </w:rPr>
        <w:t xml:space="preserve"> 7, 11, 14 are OKAYISH &amp; 21, 24 are the best &amp; Others are poor. We will consider the positive and negative sets through this. Understand the descriptors of peptides to understand the solubility, other nature. </w:t>
      </w:r>
    </w:p>
    <w:p w14:paraId="5064FD97" w14:textId="45B33D60" w:rsidR="000D4896" w:rsidRDefault="000D4896" w:rsidP="000D4896">
      <w:pPr>
        <w:jc w:val="both"/>
        <w:rPr>
          <w:lang w:val="en-IN"/>
        </w:rPr>
      </w:pPr>
      <w:r>
        <w:rPr>
          <w:lang w:val="en-IN"/>
        </w:rPr>
        <w:t xml:space="preserve">My plans are following, </w:t>
      </w:r>
    </w:p>
    <w:p w14:paraId="504DA2DE" w14:textId="5F02F6BF" w:rsidR="000D4896" w:rsidRDefault="000D4896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 xml:space="preserve">Descriptors collection (From Peptide </w:t>
      </w:r>
      <w:proofErr w:type="spellStart"/>
      <w:r>
        <w:rPr>
          <w:lang w:val="en-IN"/>
        </w:rPr>
        <w:t>seq</w:t>
      </w:r>
      <w:proofErr w:type="spellEnd"/>
      <w:r>
        <w:rPr>
          <w:lang w:val="en-IN"/>
        </w:rPr>
        <w:t xml:space="preserve"> 2D).</w:t>
      </w:r>
    </w:p>
    <w:p w14:paraId="11B89823" w14:textId="31C14864" w:rsidR="000D4896" w:rsidRDefault="000D4896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 xml:space="preserve">Choose the top positive and negative sets from the phase 1 results.  </w:t>
      </w:r>
    </w:p>
    <w:p w14:paraId="76F0DEDD" w14:textId="45B2EF94" w:rsidR="000D4896" w:rsidRDefault="000D4896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>Compare the nature of them (5 of +</w:t>
      </w:r>
      <w:proofErr w:type="spellStart"/>
      <w:r>
        <w:rPr>
          <w:lang w:val="en-IN"/>
        </w:rPr>
        <w:t>ve</w:t>
      </w:r>
      <w:proofErr w:type="spellEnd"/>
      <w:r>
        <w:rPr>
          <w:lang w:val="en-IN"/>
        </w:rPr>
        <w:t xml:space="preserve"> vs 5 of -</w:t>
      </w:r>
      <w:proofErr w:type="spellStart"/>
      <w:r>
        <w:rPr>
          <w:lang w:val="en-IN"/>
        </w:rPr>
        <w:t>ve</w:t>
      </w:r>
      <w:proofErr w:type="spellEnd"/>
      <w:r>
        <w:rPr>
          <w:lang w:val="en-IN"/>
        </w:rPr>
        <w:t>)</w:t>
      </w:r>
    </w:p>
    <w:p w14:paraId="4FEC3191" w14:textId="523658FC" w:rsidR="000D4896" w:rsidRDefault="000D4896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>Model the structures of peptides (AF2, Boltz2)</w:t>
      </w:r>
    </w:p>
    <w:p w14:paraId="3279D6F3" w14:textId="76E9839C" w:rsidR="000D4896" w:rsidRPr="00CD27C0" w:rsidRDefault="00CD27C0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>Understand the coordination of residues with Fe</w:t>
      </w:r>
      <w:r w:rsidRPr="00CD27C0">
        <w:rPr>
          <w:vertAlign w:val="superscript"/>
          <w:lang w:val="en-IN"/>
        </w:rPr>
        <w:t>3+</w:t>
      </w:r>
    </w:p>
    <w:p w14:paraId="5D862031" w14:textId="2E87F604" w:rsidR="00CD27C0" w:rsidRDefault="00CD27C0" w:rsidP="000D4896">
      <w:pPr>
        <w:pStyle w:val="ListParagraph"/>
        <w:numPr>
          <w:ilvl w:val="0"/>
          <w:numId w:val="3"/>
        </w:numPr>
        <w:jc w:val="both"/>
        <w:rPr>
          <w:lang w:val="en-IN"/>
        </w:rPr>
      </w:pPr>
      <w:r>
        <w:rPr>
          <w:lang w:val="en-IN"/>
        </w:rPr>
        <w:t xml:space="preserve">Model the best ones and check the coordination (HHSGSREETGED), here HH </w:t>
      </w:r>
      <w:r w:rsidR="000A4247">
        <w:rPr>
          <w:lang w:val="en-IN"/>
        </w:rPr>
        <w:t>is</w:t>
      </w:r>
      <w:r>
        <w:rPr>
          <w:lang w:val="en-IN"/>
        </w:rPr>
        <w:t xml:space="preserve"> solubility spacer, SGSR </w:t>
      </w:r>
      <w:r w:rsidR="000A4247">
        <w:rPr>
          <w:lang w:val="en-IN"/>
        </w:rPr>
        <w:t>is</w:t>
      </w:r>
      <w:r>
        <w:rPr>
          <w:lang w:val="en-IN"/>
        </w:rPr>
        <w:t xml:space="preserve"> flexible spacers, EETGED is the motif</w:t>
      </w:r>
      <w:r w:rsidR="000A4247">
        <w:rPr>
          <w:lang w:val="en-IN"/>
        </w:rPr>
        <w:t xml:space="preserve"> and “</w:t>
      </w:r>
      <w:r w:rsidR="000A4247" w:rsidRPr="000A4247">
        <w:rPr>
          <w:lang w:val="en-IN"/>
        </w:rPr>
        <w:t>REETGSKDKIE</w:t>
      </w:r>
      <w:r w:rsidR="000A4247">
        <w:rPr>
          <w:lang w:val="en-IN"/>
        </w:rPr>
        <w:t xml:space="preserve">” where REE is the solubility spacer, TGS is the flexible linker, DKIE is the motif </w:t>
      </w:r>
    </w:p>
    <w:p w14:paraId="0B6715A5" w14:textId="435E0E1F" w:rsidR="00CD27C0" w:rsidRDefault="00657E89" w:rsidP="00657E89">
      <w:pPr>
        <w:jc w:val="both"/>
        <w:rPr>
          <w:lang w:val="en-IN"/>
        </w:rPr>
      </w:pPr>
      <w:proofErr w:type="spellStart"/>
      <w:r>
        <w:rPr>
          <w:lang w:val="en-IN"/>
        </w:rPr>
        <w:t>QnA</w:t>
      </w:r>
      <w:proofErr w:type="spellEnd"/>
      <w:r>
        <w:rPr>
          <w:lang w:val="en-IN"/>
        </w:rPr>
        <w:t xml:space="preserve">, </w:t>
      </w:r>
    </w:p>
    <w:p w14:paraId="764339C1" w14:textId="0E352850" w:rsidR="00657E89" w:rsidRDefault="00657E89" w:rsidP="000A4247">
      <w:pPr>
        <w:pStyle w:val="ListParagraph"/>
        <w:numPr>
          <w:ilvl w:val="0"/>
          <w:numId w:val="4"/>
        </w:numPr>
        <w:jc w:val="both"/>
        <w:rPr>
          <w:lang w:val="en-IN"/>
        </w:rPr>
      </w:pPr>
      <w:r>
        <w:rPr>
          <w:lang w:val="en-IN"/>
        </w:rPr>
        <w:t xml:space="preserve">How are we </w:t>
      </w:r>
      <w:proofErr w:type="spellStart"/>
      <w:r>
        <w:rPr>
          <w:lang w:val="en-IN"/>
        </w:rPr>
        <w:t>gonna</w:t>
      </w:r>
      <w:proofErr w:type="spellEnd"/>
      <w:r>
        <w:rPr>
          <w:lang w:val="en-IN"/>
        </w:rPr>
        <w:t xml:space="preserve"> optimize the peptides? How are we </w:t>
      </w:r>
      <w:proofErr w:type="spellStart"/>
      <w:r>
        <w:rPr>
          <w:lang w:val="en-IN"/>
        </w:rPr>
        <w:t>gonna</w:t>
      </w:r>
      <w:proofErr w:type="spellEnd"/>
      <w:r>
        <w:rPr>
          <w:lang w:val="en-IN"/>
        </w:rPr>
        <w:t xml:space="preserve"> generate the peptide here from the positive and negative sets?</w:t>
      </w:r>
    </w:p>
    <w:p w14:paraId="16E42D92" w14:textId="77777777" w:rsidR="00C57FDD" w:rsidRDefault="00C57FDD" w:rsidP="007A5AA1">
      <w:pPr>
        <w:jc w:val="both"/>
        <w:rPr>
          <w:lang w:val="en-IN"/>
        </w:rPr>
      </w:pPr>
    </w:p>
    <w:p w14:paraId="0EA87CCC" w14:textId="208FD8CF" w:rsidR="007A5AA1" w:rsidRDefault="007A5AA1" w:rsidP="007A5AA1">
      <w:pPr>
        <w:jc w:val="both"/>
        <w:rPr>
          <w:lang w:val="en-IN"/>
        </w:rPr>
      </w:pPr>
      <w:r>
        <w:rPr>
          <w:lang w:val="en-IN"/>
        </w:rPr>
        <w:t>21/10/2026</w:t>
      </w:r>
    </w:p>
    <w:p w14:paraId="6611285E" w14:textId="780496FB" w:rsidR="007A5AA1" w:rsidRDefault="007A5AA1" w:rsidP="007A5AA1">
      <w:pPr>
        <w:pStyle w:val="ListParagraph"/>
        <w:numPr>
          <w:ilvl w:val="0"/>
          <w:numId w:val="18"/>
        </w:numPr>
        <w:jc w:val="both"/>
        <w:rPr>
          <w:lang w:val="en-IN"/>
        </w:rPr>
      </w:pPr>
      <w:r w:rsidRPr="007A5AA1">
        <w:rPr>
          <w:lang w:val="en-IN"/>
        </w:rPr>
        <w:t xml:space="preserve">AF server can model the peptides with ferric ion, so we take all the moderate to very active peptides and model it, use </w:t>
      </w:r>
      <w:proofErr w:type="spellStart"/>
      <w:r w:rsidRPr="007A5AA1">
        <w:rPr>
          <w:lang w:val="en-IN"/>
        </w:rPr>
        <w:t>boltzgen</w:t>
      </w:r>
      <w:proofErr w:type="spellEnd"/>
      <w:r w:rsidRPr="007A5AA1">
        <w:rPr>
          <w:lang w:val="en-IN"/>
        </w:rPr>
        <w:t xml:space="preserve"> to generate peptides.</w:t>
      </w:r>
    </w:p>
    <w:p w14:paraId="4C74BABA" w14:textId="4E080C03" w:rsidR="007A5AA1" w:rsidRDefault="00712576" w:rsidP="007A5AA1">
      <w:pPr>
        <w:pStyle w:val="ListParagraph"/>
        <w:numPr>
          <w:ilvl w:val="0"/>
          <w:numId w:val="18"/>
        </w:numPr>
        <w:jc w:val="both"/>
        <w:rPr>
          <w:lang w:val="en-IN"/>
        </w:rPr>
      </w:pPr>
      <w:r>
        <w:rPr>
          <w:lang w:val="en-IN"/>
        </w:rPr>
        <w:t xml:space="preserve">Get the peptides and generate it using </w:t>
      </w:r>
      <w:proofErr w:type="spellStart"/>
      <w:r>
        <w:rPr>
          <w:lang w:val="en-IN"/>
        </w:rPr>
        <w:t>Boltzgen</w:t>
      </w:r>
      <w:proofErr w:type="spellEnd"/>
    </w:p>
    <w:p w14:paraId="118043E1" w14:textId="77777777" w:rsidR="00712576" w:rsidRPr="007A5AA1" w:rsidRDefault="00712576" w:rsidP="007A5AA1">
      <w:pPr>
        <w:pStyle w:val="ListParagraph"/>
        <w:numPr>
          <w:ilvl w:val="0"/>
          <w:numId w:val="18"/>
        </w:numPr>
        <w:jc w:val="both"/>
        <w:rPr>
          <w:lang w:val="en-IN"/>
        </w:rPr>
      </w:pPr>
    </w:p>
    <w:p w14:paraId="1DFC851B" w14:textId="77777777" w:rsidR="00C57FDD" w:rsidRDefault="00C57FDD" w:rsidP="00C57FDD">
      <w:pPr>
        <w:jc w:val="both"/>
        <w:rPr>
          <w:lang w:val="en-IN"/>
        </w:rPr>
      </w:pPr>
    </w:p>
    <w:p w14:paraId="21FF468E" w14:textId="77777777" w:rsidR="00C57FDD" w:rsidRDefault="00C57FDD" w:rsidP="00C57FDD">
      <w:pPr>
        <w:jc w:val="both"/>
        <w:rPr>
          <w:lang w:val="en-IN"/>
        </w:rPr>
      </w:pPr>
    </w:p>
    <w:p w14:paraId="659CC746" w14:textId="77777777" w:rsidR="00C57FDD" w:rsidRDefault="00C57FDD" w:rsidP="00C57FDD">
      <w:pPr>
        <w:jc w:val="both"/>
        <w:rPr>
          <w:lang w:val="en-IN"/>
        </w:rPr>
      </w:pPr>
    </w:p>
    <w:p w14:paraId="6BA12A2A" w14:textId="77777777" w:rsidR="00C57FDD" w:rsidRDefault="00C57FDD" w:rsidP="00C57FDD">
      <w:pPr>
        <w:jc w:val="both"/>
        <w:rPr>
          <w:lang w:val="en-IN"/>
        </w:rPr>
      </w:pPr>
    </w:p>
    <w:p w14:paraId="1F61D58D" w14:textId="77777777" w:rsidR="00C57FDD" w:rsidRDefault="00C57FDD" w:rsidP="00C57FDD">
      <w:pPr>
        <w:jc w:val="both"/>
        <w:rPr>
          <w:lang w:val="en-IN"/>
        </w:rPr>
      </w:pPr>
    </w:p>
    <w:p w14:paraId="471FECFF" w14:textId="77777777" w:rsidR="00C57FDD" w:rsidRDefault="00C57FDD" w:rsidP="00C57FDD">
      <w:pPr>
        <w:jc w:val="both"/>
        <w:rPr>
          <w:lang w:val="en-IN"/>
        </w:rPr>
      </w:pPr>
    </w:p>
    <w:p w14:paraId="110CF6D4" w14:textId="77777777" w:rsidR="00C57FDD" w:rsidRDefault="00C57FDD" w:rsidP="00C57FDD">
      <w:pPr>
        <w:jc w:val="both"/>
        <w:rPr>
          <w:lang w:val="en-IN"/>
        </w:rPr>
      </w:pPr>
    </w:p>
    <w:p w14:paraId="13750ADA" w14:textId="77777777" w:rsidR="00C57FDD" w:rsidRDefault="00C57FDD" w:rsidP="00C57FDD">
      <w:pPr>
        <w:jc w:val="both"/>
        <w:rPr>
          <w:lang w:val="en-IN"/>
        </w:rPr>
      </w:pPr>
    </w:p>
    <w:p w14:paraId="5ECAD667" w14:textId="77777777" w:rsidR="00C57FDD" w:rsidRDefault="00C57FDD" w:rsidP="00C57FDD">
      <w:pPr>
        <w:jc w:val="both"/>
        <w:rPr>
          <w:lang w:val="en-IN"/>
        </w:rPr>
      </w:pPr>
    </w:p>
    <w:p w14:paraId="7E2B63E1" w14:textId="77777777" w:rsidR="00C57FDD" w:rsidRDefault="00C57FDD" w:rsidP="00C57FDD">
      <w:pPr>
        <w:jc w:val="both"/>
        <w:rPr>
          <w:lang w:val="en-IN"/>
        </w:rPr>
      </w:pPr>
    </w:p>
    <w:p w14:paraId="5D9B1AD2" w14:textId="77777777" w:rsidR="00C57FDD" w:rsidRDefault="00C57FDD" w:rsidP="00C57FDD">
      <w:pPr>
        <w:jc w:val="both"/>
        <w:rPr>
          <w:lang w:val="en-IN"/>
        </w:rPr>
      </w:pPr>
    </w:p>
    <w:p w14:paraId="74E69C71" w14:textId="77777777" w:rsidR="00C57FDD" w:rsidRDefault="00C57FDD" w:rsidP="00C57FDD">
      <w:pPr>
        <w:jc w:val="both"/>
        <w:rPr>
          <w:lang w:val="en-IN"/>
        </w:rPr>
      </w:pPr>
    </w:p>
    <w:p w14:paraId="547640BE" w14:textId="77777777" w:rsidR="00C57FDD" w:rsidRDefault="00C57FDD" w:rsidP="00C57FDD">
      <w:pPr>
        <w:jc w:val="both"/>
        <w:rPr>
          <w:lang w:val="en-IN"/>
        </w:rPr>
      </w:pPr>
    </w:p>
    <w:p w14:paraId="08A274F6" w14:textId="77777777" w:rsidR="00C57FDD" w:rsidRDefault="00C57FDD" w:rsidP="00C57FDD">
      <w:pPr>
        <w:jc w:val="both"/>
        <w:rPr>
          <w:lang w:val="en-IN"/>
        </w:rPr>
      </w:pPr>
    </w:p>
    <w:p w14:paraId="30744484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Suggested Optimization Workflow</w:t>
      </w:r>
    </w:p>
    <w:p w14:paraId="77754EF8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A: Learn from Phase 1 Results</w:t>
      </w:r>
    </w:p>
    <w:p w14:paraId="6A638A2F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1. Descriptor Collection (Keep)</w:t>
      </w:r>
    </w:p>
    <w:p w14:paraId="07B9244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Calculate:</w:t>
      </w:r>
    </w:p>
    <w:p w14:paraId="64B1DDFB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Length</w:t>
      </w:r>
    </w:p>
    <w:p w14:paraId="169DE1BE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Molecular weight</w:t>
      </w:r>
    </w:p>
    <w:p w14:paraId="41E9FDA8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 charge (pH 7)</w:t>
      </w:r>
    </w:p>
    <w:p w14:paraId="48B4E262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</w:t>
      </w:r>
      <w:proofErr w:type="spellEnd"/>
    </w:p>
    <w:p w14:paraId="5E5DA6F6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Hydrophobicity (GRAVY)</w:t>
      </w:r>
    </w:p>
    <w:p w14:paraId="49DB11A5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Hydrophobic moment</w:t>
      </w:r>
    </w:p>
    <w:p w14:paraId="7440BE74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Aromatic content</w:t>
      </w:r>
    </w:p>
    <w:p w14:paraId="72D76E56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Solubility score</w:t>
      </w:r>
    </w:p>
    <w:p w14:paraId="4DB0BF5E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Instability index</w:t>
      </w:r>
    </w:p>
    <w:p w14:paraId="10AA692B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Aliphatic index</w:t>
      </w:r>
    </w:p>
    <w:p w14:paraId="74915F4C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Secondary structure propensity</w:t>
      </w:r>
    </w:p>
    <w:p w14:paraId="0801EE29" w14:textId="77777777" w:rsidR="00C57FDD" w:rsidRPr="00C57FDD" w:rsidRDefault="00C57FDD" w:rsidP="00C57F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Metal-binding residue count </w:t>
      </w:r>
    </w:p>
    <w:p w14:paraId="4D1A3EA3" w14:textId="77777777" w:rsidR="00C57FDD" w:rsidRPr="00C57FDD" w:rsidRDefault="00C57FDD" w:rsidP="00C57FDD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</w:t>
      </w:r>
    </w:p>
    <w:p w14:paraId="02E1BF59" w14:textId="77777777" w:rsidR="00C57FDD" w:rsidRPr="00C57FDD" w:rsidRDefault="00C57FDD" w:rsidP="00C57FDD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</w:t>
      </w:r>
    </w:p>
    <w:p w14:paraId="29765B6D" w14:textId="77777777" w:rsidR="00C57FDD" w:rsidRPr="00C57FDD" w:rsidRDefault="00C57FDD" w:rsidP="00C57FDD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C9E30E1" w14:textId="77777777" w:rsidR="00C57FDD" w:rsidRPr="00C57FDD" w:rsidRDefault="00C57FDD" w:rsidP="00C57FDD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</w:t>
      </w:r>
    </w:p>
    <w:p w14:paraId="1BC5EEC6" w14:textId="77777777" w:rsidR="00C57FDD" w:rsidRPr="00C57FDD" w:rsidRDefault="00C57FDD" w:rsidP="00C57FDD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1365DCE7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Objective:</w:t>
      </w: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Identify descriptors enriched in Aur_21 and Aur_24.</w:t>
      </w:r>
    </w:p>
    <w:p w14:paraId="45D83B85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BA0620">
          <v:rect id="_x0000_i1025" style="width:0;height:1.5pt" o:hralign="center" o:hrstd="t" o:hr="t" fillcolor="#a0a0a0" stroked="f"/>
        </w:pict>
      </w:r>
    </w:p>
    <w:p w14:paraId="13704099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2. Positive vs Negative Analysis (Expand)</w:t>
      </w:r>
    </w:p>
    <w:p w14:paraId="546AFAE8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27288181" w14:textId="77777777" w:rsidR="00C57FDD" w:rsidRPr="00C57FDD" w:rsidRDefault="00C57FDD" w:rsidP="00C57F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 best</w:t>
      </w:r>
    </w:p>
    <w:p w14:paraId="57FD08EE" w14:textId="77777777" w:rsidR="00C57FDD" w:rsidRPr="00C57FDD" w:rsidRDefault="00C57FDD" w:rsidP="00C57F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 worst</w:t>
      </w:r>
    </w:p>
    <w:p w14:paraId="214C6ED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would use:</w:t>
      </w:r>
    </w:p>
    <w:p w14:paraId="0C45534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Positive Set</w:t>
      </w:r>
    </w:p>
    <w:p w14:paraId="5A977E9D" w14:textId="77777777" w:rsidR="00C57FDD" w:rsidRPr="00C57FDD" w:rsidRDefault="00C57FDD" w:rsidP="00C57F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Aur_21</w:t>
      </w:r>
    </w:p>
    <w:p w14:paraId="00E12801" w14:textId="77777777" w:rsidR="00C57FDD" w:rsidRPr="00C57FDD" w:rsidRDefault="00C57FDD" w:rsidP="00C57F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Aur_24</w:t>
      </w:r>
    </w:p>
    <w:p w14:paraId="58C84F1B" w14:textId="77777777" w:rsidR="00C57FDD" w:rsidRPr="00C57FDD" w:rsidRDefault="00C57FDD" w:rsidP="00C57F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Aur_7</w:t>
      </w:r>
    </w:p>
    <w:p w14:paraId="178FA71D" w14:textId="77777777" w:rsidR="00C57FDD" w:rsidRPr="00C57FDD" w:rsidRDefault="00C57FDD" w:rsidP="00C57F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Aur_11</w:t>
      </w:r>
    </w:p>
    <w:p w14:paraId="7D0ABC7A" w14:textId="77777777" w:rsidR="00C57FDD" w:rsidRPr="00C57FDD" w:rsidRDefault="00C57FDD" w:rsidP="00C57F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Aur_14</w:t>
      </w:r>
    </w:p>
    <w:p w14:paraId="1FED9653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Negative Set</w:t>
      </w:r>
    </w:p>
    <w:p w14:paraId="78ACA752" w14:textId="77777777" w:rsidR="00C57FDD" w:rsidRPr="00C57FDD" w:rsidRDefault="00C57FDD" w:rsidP="00C57FD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Bottom 5 performers</w:t>
      </w:r>
    </w:p>
    <w:p w14:paraId="129BE556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890"/>
        <w:gridCol w:w="998"/>
      </w:tblGrid>
      <w:tr w:rsidR="00C57FDD" w:rsidRPr="00C57FDD" w14:paraId="1D42675B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B9C121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32BAE5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38CDF8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Negative</w:t>
            </w:r>
          </w:p>
        </w:tc>
      </w:tr>
      <w:tr w:rsidR="00C57FDD" w:rsidRPr="00C57FDD" w14:paraId="4C4E2C8C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3D3BF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 charge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EF704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729DF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7FDD" w:rsidRPr="00C57FDD" w14:paraId="65DC58E7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FDD35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Solubility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63F19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FA43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7FDD" w:rsidRPr="00C57FDD" w14:paraId="0D647187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B7E38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Motif 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5FE30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5B18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7FDD" w:rsidRPr="00C57FDD" w14:paraId="566E947A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3F84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Fe-binding residues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9548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D7000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7FDD" w:rsidRPr="00C57FDD" w14:paraId="25A2AE7F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2FC69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Flexible linker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A3E29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F61AA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7FDD" w:rsidRPr="00C57FDD" w14:paraId="4E8996D6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CFBA7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Spacer composition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F1461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D977F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F6C7653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may reveal why some peptides work better in washing conditions.</w:t>
      </w:r>
    </w:p>
    <w:p w14:paraId="4F03F4D1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89D112">
          <v:rect id="_x0000_i1026" style="width:0;height:1.5pt" o:hralign="center" o:hrstd="t" o:hr="t" fillcolor="#a0a0a0" stroked="f"/>
        </w:pict>
      </w:r>
    </w:p>
    <w:p w14:paraId="65D3C546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B: Motif Understanding</w:t>
      </w:r>
    </w:p>
    <w:p w14:paraId="0843F5FC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3. Sequence Pattern Mining (New)</w:t>
      </w:r>
    </w:p>
    <w:p w14:paraId="32407913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Since your peptides are motif-driven, identify:</w:t>
      </w:r>
    </w:p>
    <w:p w14:paraId="6E718E0A" w14:textId="77777777" w:rsidR="00C57FDD" w:rsidRPr="00C57FDD" w:rsidRDefault="00C57FDD" w:rsidP="00C57FD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motifs in positive set</w:t>
      </w:r>
    </w:p>
    <w:p w14:paraId="1563020F" w14:textId="77777777" w:rsidR="00C57FDD" w:rsidRPr="00C57FDD" w:rsidRDefault="00C57FDD" w:rsidP="00C57FD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motifs in negative set</w:t>
      </w:r>
    </w:p>
    <w:p w14:paraId="1252A6A2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example:</w:t>
      </w:r>
    </w:p>
    <w:p w14:paraId="07CF5CA3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Positive:</w:t>
      </w:r>
    </w:p>
    <w:p w14:paraId="39218D24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EETGED</w:t>
      </w:r>
    </w:p>
    <w:p w14:paraId="57307332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DKEE</w:t>
      </w:r>
    </w:p>
    <w:p w14:paraId="78C02C30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HHEE</w:t>
      </w:r>
    </w:p>
    <w:p w14:paraId="7F6C2445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Negative:</w:t>
      </w:r>
    </w:p>
    <w:p w14:paraId="72B86E90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</w:t>
      </w:r>
    </w:p>
    <w:p w14:paraId="2876822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656ACA2F" w14:textId="77777777" w:rsidR="00C57FDD" w:rsidRPr="00C57FDD" w:rsidRDefault="00C57FDD" w:rsidP="00C57FD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positives contain more acidic residues?</w:t>
      </w:r>
    </w:p>
    <w:p w14:paraId="4CDB4EA1" w14:textId="77777777" w:rsidR="00C57FDD" w:rsidRPr="00C57FDD" w:rsidRDefault="00C57FDD" w:rsidP="00C57FD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there an optimal E:D ratio?</w:t>
      </w:r>
    </w:p>
    <w:p w14:paraId="1464635D" w14:textId="77777777" w:rsidR="00C57FDD" w:rsidRPr="00C57FDD" w:rsidRDefault="00C57FDD" w:rsidP="00C57FD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H contributing to coordination?</w:t>
      </w:r>
    </w:p>
    <w:p w14:paraId="6A449756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could be more valuable than structure prediction alone.</w:t>
      </w:r>
    </w:p>
    <w:p w14:paraId="646EB30E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26520A">
          <v:rect id="_x0000_i1027" style="width:0;height:1.5pt" o:hralign="center" o:hrstd="t" o:hr="t" fillcolor="#a0a0a0" stroked="f"/>
        </w:pict>
      </w:r>
    </w:p>
    <w:p w14:paraId="05D800BF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C: Fe³⁺ Binding Analysis</w:t>
      </w:r>
    </w:p>
    <w:p w14:paraId="4AA15F00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4. Model Fe³⁺ Coordination (Keep)</w:t>
      </w:r>
    </w:p>
    <w:p w14:paraId="2BC66502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top peptides:</w:t>
      </w:r>
    </w:p>
    <w:p w14:paraId="751DC7AE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128242C5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HHSGSREETGED</w:t>
      </w:r>
    </w:p>
    <w:p w14:paraId="2A482A0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REETGSKDKIE</w:t>
      </w:r>
    </w:p>
    <w:p w14:paraId="2D820E3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Analyze:</w:t>
      </w:r>
    </w:p>
    <w:p w14:paraId="71671CA1" w14:textId="77777777" w:rsidR="00C57FDD" w:rsidRPr="00C57FDD" w:rsidRDefault="00C57FDD" w:rsidP="00C57FD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residues coordinate Fe³⁺?</w:t>
      </w:r>
    </w:p>
    <w:p w14:paraId="1BC23A7C" w14:textId="77777777" w:rsidR="00C57FDD" w:rsidRPr="00C57FDD" w:rsidRDefault="00C57FDD" w:rsidP="00C57FD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Bidentate vs monodentate binding</w:t>
      </w:r>
    </w:p>
    <w:p w14:paraId="054A7367" w14:textId="77777777" w:rsidR="00C57FDD" w:rsidRPr="00C57FDD" w:rsidRDefault="00C57FDD" w:rsidP="00C57FD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Coordination geometry</w:t>
      </w:r>
    </w:p>
    <w:p w14:paraId="1439ED6B" w14:textId="77777777" w:rsidR="00C57FDD" w:rsidRPr="00C57FDD" w:rsidRDefault="00C57FDD" w:rsidP="00C57FD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Number of coordinating atoms</w:t>
      </w:r>
    </w:p>
    <w:p w14:paraId="0D55E1C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Look for:</w:t>
      </w:r>
    </w:p>
    <w:p w14:paraId="32C3B389" w14:textId="77777777" w:rsidR="00C57FDD" w:rsidRPr="00C57FDD" w:rsidRDefault="00C57FDD" w:rsidP="00C57FD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</w:t>
      </w:r>
    </w:p>
    <w:p w14:paraId="18CB6E9B" w14:textId="77777777" w:rsidR="00C57FDD" w:rsidRPr="00C57FDD" w:rsidRDefault="00C57FDD" w:rsidP="00C57FD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F5EEFFF" w14:textId="77777777" w:rsidR="00C57FDD" w:rsidRPr="00C57FDD" w:rsidRDefault="00C57FDD" w:rsidP="00C57FD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</w:t>
      </w:r>
    </w:p>
    <w:p w14:paraId="0829F29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participation.</w:t>
      </w:r>
    </w:p>
    <w:p w14:paraId="4C4D36DE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2633CF">
          <v:rect id="_x0000_i1028" style="width:0;height:1.5pt" o:hralign="center" o:hrstd="t" o:hr="t" fillcolor="#a0a0a0" stroked="f"/>
        </w:pict>
      </w:r>
    </w:p>
    <w:p w14:paraId="493EC794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5. Per-Residue Fe³⁺ Contribution (New)</w:t>
      </w:r>
    </w:p>
    <w:p w14:paraId="087B45F2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Determine:</w:t>
      </w:r>
    </w:p>
    <w:p w14:paraId="7C370BD5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 +</w:t>
      </w:r>
    </w:p>
    <w:p w14:paraId="66CDF00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 +</w:t>
      </w:r>
    </w:p>
    <w:p w14:paraId="057EFE5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T3  -</w:t>
      </w:r>
    </w:p>
    <w:p w14:paraId="73F0EEE1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G4  -</w:t>
      </w:r>
    </w:p>
    <w:p w14:paraId="7D09174F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E5  +</w:t>
      </w:r>
    </w:p>
    <w:p w14:paraId="60D02F5A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D6  ++</w:t>
      </w:r>
    </w:p>
    <w:p w14:paraId="2DB5811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will indicate which residues are essential.</w:t>
      </w:r>
    </w:p>
    <w:p w14:paraId="272515D6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computational alanine scan could be useful here.</w:t>
      </w:r>
    </w:p>
    <w:p w14:paraId="54C3701C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9E4E70">
          <v:rect id="_x0000_i1029" style="width:0;height:1.5pt" o:hralign="center" o:hrstd="t" o:hr="t" fillcolor="#a0a0a0" stroked="f"/>
        </w:pict>
      </w:r>
    </w:p>
    <w:p w14:paraId="68B0B2F1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D: Structure Analysis</w:t>
      </w:r>
    </w:p>
    <w:p w14:paraId="5DCDC069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6. Structure Prediction (Keep)</w:t>
      </w:r>
    </w:p>
    <w:p w14:paraId="395B5576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7FEA571F" w14:textId="77777777" w:rsidR="00C57FDD" w:rsidRPr="00C57FDD" w:rsidRDefault="00C57FDD" w:rsidP="00C57FD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AlphaFold2</w:t>
      </w:r>
    </w:p>
    <w:p w14:paraId="5C1D367F" w14:textId="77777777" w:rsidR="00C57FDD" w:rsidRPr="00C57FDD" w:rsidRDefault="00C57FDD" w:rsidP="00C57FD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Boltz-2</w:t>
      </w:r>
    </w:p>
    <w:p w14:paraId="67C0984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remember:</w:t>
      </w:r>
    </w:p>
    <w:p w14:paraId="629DC197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flexible peptides often have uncertain structures.</w:t>
      </w:r>
    </w:p>
    <w:p w14:paraId="59189EB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important questions:</w:t>
      </w:r>
    </w:p>
    <w:p w14:paraId="208E8D2E" w14:textId="77777777" w:rsidR="00C57FDD" w:rsidRPr="00C57FDD" w:rsidRDefault="00C57FDD" w:rsidP="00C57FD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motifs exposed?</w:t>
      </w:r>
    </w:p>
    <w:p w14:paraId="17CAF35B" w14:textId="77777777" w:rsidR="00C57FDD" w:rsidRPr="00C57FDD" w:rsidRDefault="00C57FDD" w:rsidP="00C57FD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acidic residues clustered?</w:t>
      </w:r>
    </w:p>
    <w:p w14:paraId="5FE6B523" w14:textId="77777777" w:rsidR="00C57FDD" w:rsidRPr="00C57FDD" w:rsidRDefault="00C57FDD" w:rsidP="00C57FD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metal-coordinating residues accessible?</w:t>
      </w:r>
    </w:p>
    <w:p w14:paraId="30BFD9B4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less on overall fold and more on motif accessibility.</w:t>
      </w:r>
    </w:p>
    <w:p w14:paraId="4B0FAE00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33E80A">
          <v:rect id="_x0000_i1030" style="width:0;height:1.5pt" o:hralign="center" o:hrstd="t" o:hr="t" fillcolor="#a0a0a0" stroked="f"/>
        </w:pict>
      </w:r>
    </w:p>
    <w:p w14:paraId="33930726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7. MD Simulation with Fe³⁺ (New)</w:t>
      </w:r>
    </w:p>
    <w:p w14:paraId="2A860BC8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Aur_21 and Aur_24:</w:t>
      </w:r>
    </w:p>
    <w:p w14:paraId="737EBC5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short MD simulations of:</w:t>
      </w:r>
    </w:p>
    <w:p w14:paraId="600D2B47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Peptide + Fe³</w:t>
      </w:r>
      <w:r w:rsidRPr="00C57FD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⁺</w:t>
      </w:r>
    </w:p>
    <w:p w14:paraId="7442276B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Assess:</w:t>
      </w:r>
    </w:p>
    <w:p w14:paraId="28EF31E7" w14:textId="77777777" w:rsidR="00C57FDD" w:rsidRPr="00C57FDD" w:rsidRDefault="00C57FDD" w:rsidP="00C57FD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Stability of coordination</w:t>
      </w:r>
    </w:p>
    <w:p w14:paraId="7B5A3279" w14:textId="77777777" w:rsidR="00C57FDD" w:rsidRPr="00C57FDD" w:rsidRDefault="00C57FDD" w:rsidP="00C57FD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Number of coordinating residues</w:t>
      </w:r>
    </w:p>
    <w:p w14:paraId="4E4F37B4" w14:textId="77777777" w:rsidR="00C57FDD" w:rsidRPr="00C57FDD" w:rsidRDefault="00C57FDD" w:rsidP="00C57FD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Persistence of interactions</w:t>
      </w:r>
    </w:p>
    <w:p w14:paraId="5018D606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often reveals why washing performance differs.</w:t>
      </w:r>
    </w:p>
    <w:p w14:paraId="63D771A7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59C12B">
          <v:rect id="_x0000_i1031" style="width:0;height:1.5pt" o:hralign="center" o:hrstd="t" o:hr="t" fillcolor="#a0a0a0" stroked="f"/>
        </w:pict>
      </w:r>
    </w:p>
    <w:p w14:paraId="5B300CD3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E: Rational Design of Round 2</w:t>
      </w:r>
    </w:p>
    <w:p w14:paraId="5D68EFD7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8. Spacer Optimization (Very Important)</w:t>
      </w:r>
    </w:p>
    <w:p w14:paraId="1DC5E83E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already noticed:</w:t>
      </w:r>
    </w:p>
    <w:p w14:paraId="4C6B63E5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HHSGSREETGED</w:t>
      </w:r>
    </w:p>
    <w:p w14:paraId="4EE42C12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HH → solubility spacer</w:t>
      </w:r>
    </w:p>
    <w:p w14:paraId="227B8D4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SGSR → flexible spacer</w:t>
      </w:r>
    </w:p>
    <w:p w14:paraId="78E69A80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EETGED → metal-binding motif</w:t>
      </w:r>
    </w:p>
    <w:p w14:paraId="41C220E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</w:t>
      </w:r>
    </w:p>
    <w:p w14:paraId="4F760AD3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REETGSKDKIE</w:t>
      </w:r>
    </w:p>
    <w:p w14:paraId="7E8A1B9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REE → solubility spacer</w:t>
      </w:r>
    </w:p>
    <w:p w14:paraId="13524382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TGS → flexible linker</w:t>
      </w:r>
    </w:p>
    <w:p w14:paraId="55F4943D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DKIE → binding motif</w:t>
      </w:r>
    </w:p>
    <w:p w14:paraId="22E7C2F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systematically test:</w:t>
      </w:r>
    </w:p>
    <w:p w14:paraId="302FA9FE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Solubility Spacer</w:t>
      </w:r>
    </w:p>
    <w:p w14:paraId="2F993F74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</w:t>
      </w:r>
    </w:p>
    <w:p w14:paraId="2524183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</w:t>
      </w:r>
    </w:p>
    <w:p w14:paraId="74C2A07E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</w:t>
      </w:r>
    </w:p>
    <w:p w14:paraId="6993F4C9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EE</w:t>
      </w:r>
    </w:p>
    <w:p w14:paraId="6C22BC53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</w:t>
      </w:r>
    </w:p>
    <w:p w14:paraId="0B9FBF48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</w:t>
      </w:r>
    </w:p>
    <w:p w14:paraId="0A79DBD7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Flexible Spacer</w:t>
      </w:r>
    </w:p>
    <w:p w14:paraId="7FF380CC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</w:t>
      </w:r>
    </w:p>
    <w:p w14:paraId="3BA10D11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SGS</w:t>
      </w:r>
    </w:p>
    <w:p w14:paraId="2C7F21D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GSG</w:t>
      </w:r>
    </w:p>
    <w:p w14:paraId="2442E936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SGSR</w:t>
      </w:r>
    </w:p>
    <w:p w14:paraId="35F992DC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GGS</w:t>
      </w:r>
    </w:p>
    <w:p w14:paraId="4283DE62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GSSG</w:t>
      </w:r>
    </w:p>
    <w:p w14:paraId="57F734FC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Binding Motif</w:t>
      </w:r>
    </w:p>
    <w:p w14:paraId="41B88A27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</w:t>
      </w:r>
    </w:p>
    <w:p w14:paraId="5F98D581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EETGED</w:t>
      </w:r>
    </w:p>
    <w:p w14:paraId="05439FD1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EEDGED</w:t>
      </w:r>
    </w:p>
    <w:p w14:paraId="0E56C243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DETGED</w:t>
      </w:r>
    </w:p>
    <w:p w14:paraId="316733B2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EETGDD</w:t>
      </w:r>
    </w:p>
    <w:p w14:paraId="5F3705B5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EDEGED</w:t>
      </w:r>
    </w:p>
    <w:p w14:paraId="5CE2ECFC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creates a structured SAR dataset.</w:t>
      </w:r>
    </w:p>
    <w:p w14:paraId="08AA5F89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545A13">
          <v:rect id="_x0000_i1032" style="width:0;height:1.5pt" o:hralign="center" o:hrstd="t" o:hr="t" fillcolor="#a0a0a0" stroked="f"/>
        </w:pict>
      </w:r>
    </w:p>
    <w:p w14:paraId="0B1FB209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F: Don't Forget the Washing Data</w:t>
      </w:r>
    </w:p>
    <w:p w14:paraId="59FDBDA3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probably the most important addition.</w:t>
      </w:r>
    </w:p>
    <w:p w14:paraId="76610328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9. Correlate Computational Metrics with Washing Performance</w:t>
      </w:r>
    </w:p>
    <w:p w14:paraId="02C319C9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ultimately want:</w:t>
      </w:r>
    </w:p>
    <w:p w14:paraId="11C0D810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Descriptor</w:t>
      </w:r>
    </w:p>
    <w:p w14:paraId="2E2D9F74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74AF41E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Fe³</w:t>
      </w:r>
      <w:r w:rsidRPr="00C57FD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⁺</w:t>
      </w: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binding</w:t>
      </w:r>
    </w:p>
    <w:p w14:paraId="0183E79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C5914CD" w14:textId="77777777" w:rsidR="00C57FDD" w:rsidRPr="00C57FDD" w:rsidRDefault="00C57FDD" w:rsidP="00C5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Washing performance</w:t>
      </w:r>
    </w:p>
    <w:p w14:paraId="407FE11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121"/>
        <w:gridCol w:w="1078"/>
        <w:gridCol w:w="1013"/>
      </w:tblGrid>
      <w:tr w:rsidR="00C57FDD" w:rsidRPr="00C57FDD" w14:paraId="1F1E770E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B8594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Peptide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03E27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Fe³⁺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D51A3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Solubility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018A2B" w14:textId="77777777" w:rsidR="00C57FDD" w:rsidRPr="00C57FDD" w:rsidRDefault="00C57FDD" w:rsidP="00C5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Washing</w:t>
            </w:r>
          </w:p>
        </w:tc>
      </w:tr>
      <w:tr w:rsidR="00C57FDD" w:rsidRPr="00C57FDD" w14:paraId="0285D12A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A08F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Aur_21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78E87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3A8F0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4B524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</w:t>
            </w:r>
          </w:p>
        </w:tc>
      </w:tr>
      <w:tr w:rsidR="00C57FDD" w:rsidRPr="00C57FDD" w14:paraId="7D453C52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5FCBE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Aur_24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DDF9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86BAA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74CAB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</w:t>
            </w:r>
          </w:p>
        </w:tc>
      </w:tr>
      <w:tr w:rsidR="00C57FDD" w:rsidRPr="00C57FDD" w14:paraId="4C1EA928" w14:textId="77777777" w:rsidTr="00C57F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80DE6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Poor_1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A10FC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A8AFB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2ADB4" w14:textId="77777777" w:rsidR="00C57FDD" w:rsidRPr="00C57FDD" w:rsidRDefault="00C57FDD" w:rsidP="00C57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57F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</w:t>
            </w:r>
          </w:p>
        </w:tc>
      </w:tr>
    </w:tbl>
    <w:p w14:paraId="4F4C4A68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can reveal whether the limiting factor is:</w:t>
      </w:r>
    </w:p>
    <w:p w14:paraId="3CCF60AE" w14:textId="77777777" w:rsidR="00C57FDD" w:rsidRPr="00C57FDD" w:rsidRDefault="00C57FDD" w:rsidP="00C57FD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Fe³⁺ affinity</w:t>
      </w:r>
    </w:p>
    <w:p w14:paraId="7ABCD870" w14:textId="77777777" w:rsidR="00C57FDD" w:rsidRPr="00C57FDD" w:rsidRDefault="00C57FDD" w:rsidP="00C57FD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Solubility</w:t>
      </w:r>
    </w:p>
    <w:p w14:paraId="39C829BD" w14:textId="77777777" w:rsidR="00C57FDD" w:rsidRPr="00C57FDD" w:rsidRDefault="00C57FDD" w:rsidP="00C57FD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Aggregation</w:t>
      </w:r>
    </w:p>
    <w:p w14:paraId="4EF6049C" w14:textId="77777777" w:rsidR="00C57FDD" w:rsidRPr="00C57FDD" w:rsidRDefault="00C57FDD" w:rsidP="00C57FD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Flexibility</w:t>
      </w:r>
    </w:p>
    <w:p w14:paraId="4F1BC36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rather than metal binding alone.</w:t>
      </w:r>
    </w:p>
    <w:p w14:paraId="7724A52D" w14:textId="77777777" w:rsidR="00C57FDD" w:rsidRPr="00C57FDD" w:rsidRDefault="00000000" w:rsidP="00C57FD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10615F">
          <v:rect id="_x0000_i1033" style="width:0;height:1.5pt" o:hralign="center" o:hrstd="t" o:hr="t" fillcolor="#a0a0a0" stroked="f"/>
        </w:pict>
      </w:r>
    </w:p>
    <w:p w14:paraId="53E1B039" w14:textId="77777777" w:rsidR="00C57FDD" w:rsidRPr="00C57FDD" w:rsidRDefault="00C57FDD" w:rsidP="00C57FD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My Recommendation</w:t>
      </w:r>
    </w:p>
    <w:p w14:paraId="143264BC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the Henkel Round-2 optimization, I would prioritize:</w:t>
      </w:r>
    </w:p>
    <w:p w14:paraId="6C4F3498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Positive vs negative descriptor analysis</w:t>
      </w:r>
    </w:p>
    <w:p w14:paraId="35A1A32E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Motif enrichment analysis</w:t>
      </w:r>
    </w:p>
    <w:p w14:paraId="14FDEE36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Fe³⁺ coordination modeling of Aur_21 and Aur_24</w:t>
      </w:r>
    </w:p>
    <w:p w14:paraId="6CA84091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Per-residue contribution analysis</w:t>
      </w:r>
    </w:p>
    <w:p w14:paraId="0DC1E84D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Spacer optimization (solubility + flexibility)</w:t>
      </w:r>
    </w:p>
    <w:p w14:paraId="62F97B8E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Structure/MD validation</w:t>
      </w:r>
    </w:p>
    <w:p w14:paraId="1805EF86" w14:textId="77777777" w:rsidR="00C57FDD" w:rsidRPr="00C57FDD" w:rsidRDefault="00C57FDD" w:rsidP="00C57FD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Design of 20-30 new peptides based on the learned SAR</w:t>
      </w:r>
    </w:p>
    <w:p w14:paraId="36C2A19A" w14:textId="77777777" w:rsidR="00C57FDD" w:rsidRPr="00C57FDD" w:rsidRDefault="00C57FDD" w:rsidP="00C57F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biggest opportunity is likely not changing the Fe³⁺-binding motif itself, but optimizing the </w:t>
      </w: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solubility spacer</w:t>
      </w: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flexible linker</w:t>
      </w: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C57FD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presentation of the metal-binding residues</w:t>
      </w:r>
      <w:r w:rsidRPr="00C57F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since Aur_21 and Aur_24 already demonstrate that the underlying chelation concept works.</w:t>
      </w:r>
    </w:p>
    <w:p w14:paraId="1C382334" w14:textId="77777777" w:rsidR="00C57FDD" w:rsidRPr="00C57FDD" w:rsidRDefault="00C57FDD" w:rsidP="00C57FDD">
      <w:pPr>
        <w:jc w:val="both"/>
        <w:rPr>
          <w:lang w:val="en-IN"/>
        </w:rPr>
      </w:pPr>
    </w:p>
    <w:sectPr w:rsidR="00C57FDD" w:rsidRPr="00C57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044"/>
    <w:multiLevelType w:val="hybridMultilevel"/>
    <w:tmpl w:val="505671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10DF"/>
    <w:multiLevelType w:val="multilevel"/>
    <w:tmpl w:val="FAF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61DE"/>
    <w:multiLevelType w:val="multilevel"/>
    <w:tmpl w:val="98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63C7"/>
    <w:multiLevelType w:val="hybridMultilevel"/>
    <w:tmpl w:val="2870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07839"/>
    <w:multiLevelType w:val="multilevel"/>
    <w:tmpl w:val="009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1E12"/>
    <w:multiLevelType w:val="multilevel"/>
    <w:tmpl w:val="935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A4A24"/>
    <w:multiLevelType w:val="multilevel"/>
    <w:tmpl w:val="F4A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D088D"/>
    <w:multiLevelType w:val="hybridMultilevel"/>
    <w:tmpl w:val="27DC91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C73A8"/>
    <w:multiLevelType w:val="multilevel"/>
    <w:tmpl w:val="784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1219F"/>
    <w:multiLevelType w:val="hybridMultilevel"/>
    <w:tmpl w:val="0158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21238"/>
    <w:multiLevelType w:val="multilevel"/>
    <w:tmpl w:val="35D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913D7"/>
    <w:multiLevelType w:val="multilevel"/>
    <w:tmpl w:val="A34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C178E"/>
    <w:multiLevelType w:val="multilevel"/>
    <w:tmpl w:val="B63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537E"/>
    <w:multiLevelType w:val="multilevel"/>
    <w:tmpl w:val="A45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15308"/>
    <w:multiLevelType w:val="multilevel"/>
    <w:tmpl w:val="21F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41749"/>
    <w:multiLevelType w:val="multilevel"/>
    <w:tmpl w:val="07A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91D46"/>
    <w:multiLevelType w:val="hybridMultilevel"/>
    <w:tmpl w:val="46323C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231F7"/>
    <w:multiLevelType w:val="multilevel"/>
    <w:tmpl w:val="08F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46412">
    <w:abstractNumId w:val="16"/>
  </w:num>
  <w:num w:numId="2" w16cid:durableId="1765881603">
    <w:abstractNumId w:val="9"/>
  </w:num>
  <w:num w:numId="3" w16cid:durableId="648557588">
    <w:abstractNumId w:val="0"/>
  </w:num>
  <w:num w:numId="4" w16cid:durableId="689140363">
    <w:abstractNumId w:val="7"/>
  </w:num>
  <w:num w:numId="5" w16cid:durableId="2101366480">
    <w:abstractNumId w:val="2"/>
  </w:num>
  <w:num w:numId="6" w16cid:durableId="1574241644">
    <w:abstractNumId w:val="14"/>
  </w:num>
  <w:num w:numId="7" w16cid:durableId="792939029">
    <w:abstractNumId w:val="11"/>
  </w:num>
  <w:num w:numId="8" w16cid:durableId="48385857">
    <w:abstractNumId w:val="12"/>
  </w:num>
  <w:num w:numId="9" w16cid:durableId="1425881168">
    <w:abstractNumId w:val="17"/>
  </w:num>
  <w:num w:numId="10" w16cid:durableId="461850019">
    <w:abstractNumId w:val="5"/>
  </w:num>
  <w:num w:numId="11" w16cid:durableId="204677148">
    <w:abstractNumId w:val="8"/>
  </w:num>
  <w:num w:numId="12" w16cid:durableId="529727745">
    <w:abstractNumId w:val="4"/>
  </w:num>
  <w:num w:numId="13" w16cid:durableId="423888557">
    <w:abstractNumId w:val="6"/>
  </w:num>
  <w:num w:numId="14" w16cid:durableId="1195338886">
    <w:abstractNumId w:val="10"/>
  </w:num>
  <w:num w:numId="15" w16cid:durableId="1667199930">
    <w:abstractNumId w:val="1"/>
  </w:num>
  <w:num w:numId="16" w16cid:durableId="1303265405">
    <w:abstractNumId w:val="15"/>
  </w:num>
  <w:num w:numId="17" w16cid:durableId="1833793133">
    <w:abstractNumId w:val="13"/>
  </w:num>
  <w:num w:numId="18" w16cid:durableId="181895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92"/>
    <w:rsid w:val="000A4247"/>
    <w:rsid w:val="000D4896"/>
    <w:rsid w:val="00340CDE"/>
    <w:rsid w:val="00657E89"/>
    <w:rsid w:val="00712576"/>
    <w:rsid w:val="007A5AA1"/>
    <w:rsid w:val="00A62F96"/>
    <w:rsid w:val="00B47292"/>
    <w:rsid w:val="00B653B9"/>
    <w:rsid w:val="00C57FDD"/>
    <w:rsid w:val="00CD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DC96"/>
  <w15:chartTrackingRefBased/>
  <w15:docId w15:val="{B06313C4-E9B9-45BC-8D95-2108F5A3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7F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7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57F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8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7FD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7FD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57FD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7F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F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7F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8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Thiliban Manivarma</dc:creator>
  <cp:keywords/>
  <dc:description/>
  <cp:lastModifiedBy>Thiliban Manivarma</cp:lastModifiedBy>
  <cp:revision>8</cp:revision>
  <dcterms:created xsi:type="dcterms:W3CDTF">2026-10-12T03:13:00Z</dcterms:created>
  <dcterms:modified xsi:type="dcterms:W3CDTF">2026-10-21T08:00:00Z</dcterms:modified>
</cp:coreProperties>
</file>