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C1B1A" w14:textId="77777777" w:rsidR="00ED2BC1" w:rsidRPr="00130594" w:rsidRDefault="00ED2BC1" w:rsidP="00ED2BC1">
      <w:pPr>
        <w:spacing w:after="55"/>
        <w:jc w:val="center"/>
        <w:rPr>
          <w:rFonts w:ascii="Times New Roman" w:hAnsi="Times New Roman" w:cs="Times New Roman"/>
          <w:sz w:val="40"/>
          <w:szCs w:val="40"/>
        </w:rPr>
      </w:pPr>
      <w:r w:rsidRPr="00130594">
        <w:rPr>
          <w:rFonts w:ascii="Times New Roman" w:hAnsi="Times New Roman" w:cs="Times New Roman"/>
          <w:b/>
          <w:bCs/>
          <w:color w:val="2E75B6"/>
          <w:sz w:val="40"/>
          <w:szCs w:val="40"/>
        </w:rPr>
        <w:t>IT5437 - Assignment 02</w:t>
      </w:r>
    </w:p>
    <w:p w14:paraId="23C0381F" w14:textId="241FD4B5" w:rsidR="00ED2BC1" w:rsidRPr="00130594" w:rsidRDefault="00ED2BC1" w:rsidP="00130594">
      <w:pPr>
        <w:spacing w:after="70"/>
        <w:jc w:val="center"/>
        <w:rPr>
          <w:rFonts w:ascii="Times New Roman" w:hAnsi="Times New Roman" w:cs="Times New Roman"/>
          <w:color w:val="333333"/>
        </w:rPr>
      </w:pPr>
      <w:r w:rsidRPr="00052FFC">
        <w:rPr>
          <w:rFonts w:ascii="Times New Roman" w:hAnsi="Times New Roman" w:cs="Times New Roman"/>
          <w:b/>
          <w:bCs/>
          <w:color w:val="1F4E79"/>
          <w:sz w:val="28"/>
          <w:szCs w:val="28"/>
        </w:rPr>
        <w:t>Fitting and Alignment</w:t>
      </w:r>
      <w:r w:rsidR="00130594">
        <w:rPr>
          <w:rFonts w:ascii="Times New Roman" w:hAnsi="Times New Roman" w:cs="Times New Roman"/>
        </w:rPr>
        <w:t xml:space="preserve"> - </w:t>
      </w:r>
      <w:r w:rsidRPr="00130594">
        <w:rPr>
          <w:rFonts w:ascii="Times New Roman" w:hAnsi="Times New Roman" w:cs="Times New Roman"/>
          <w:color w:val="333333"/>
        </w:rPr>
        <w:t xml:space="preserve">Index: 258774L </w:t>
      </w:r>
      <w:r w:rsidR="00130594" w:rsidRPr="00130594">
        <w:rPr>
          <w:rFonts w:ascii="Times New Roman" w:hAnsi="Times New Roman" w:cs="Times New Roman"/>
          <w:color w:val="333333"/>
        </w:rPr>
        <w:t xml:space="preserve">- </w:t>
      </w:r>
      <w:r w:rsidRPr="00130594">
        <w:rPr>
          <w:rFonts w:ascii="Times New Roman" w:hAnsi="Times New Roman" w:cs="Times New Roman"/>
          <w:color w:val="333333"/>
        </w:rPr>
        <w:t>M.L.D.T.D.U. GUNASEKARA</w:t>
      </w:r>
    </w:p>
    <w:p w14:paraId="6A4EA5D3" w14:textId="4883F8CA" w:rsidR="00130594" w:rsidRPr="00130594" w:rsidRDefault="00130594" w:rsidP="00ED2BC1">
      <w:pPr>
        <w:spacing w:after="35"/>
        <w:jc w:val="center"/>
        <w:rPr>
          <w:rFonts w:ascii="Times New Roman" w:hAnsi="Times New Roman" w:cs="Times New Roman"/>
          <w:color w:val="333333"/>
        </w:rPr>
      </w:pPr>
      <w:r w:rsidRPr="00130594">
        <w:rPr>
          <w:rFonts w:ascii="Times New Roman" w:hAnsi="Times New Roman" w:cs="Times New Roman"/>
          <w:color w:val="333333"/>
        </w:rPr>
        <w:t xml:space="preserve">GitHub: </w:t>
      </w:r>
      <w:bookmarkStart w:id="0" w:name="OLE_LINK1"/>
      <w:r w:rsidRPr="00130594">
        <w:rPr>
          <w:rFonts w:ascii="Times New Roman" w:hAnsi="Times New Roman" w:cs="Times New Roman"/>
          <w:color w:val="333333"/>
        </w:rPr>
        <w:fldChar w:fldCharType="begin"/>
      </w:r>
      <w:r w:rsidR="00A0175B">
        <w:rPr>
          <w:rFonts w:ascii="Times New Roman" w:hAnsi="Times New Roman" w:cs="Times New Roman"/>
          <w:color w:val="333333"/>
        </w:rPr>
        <w:instrText>HYPERLINK "github:%20https://github.com/Thilina93Gunasekara/it5437_assignment_02_258774L"</w:instrText>
      </w:r>
      <w:r w:rsidR="00A0175B" w:rsidRPr="00130594">
        <w:rPr>
          <w:rFonts w:ascii="Times New Roman" w:hAnsi="Times New Roman" w:cs="Times New Roman"/>
          <w:color w:val="333333"/>
        </w:rPr>
      </w:r>
      <w:r w:rsidRPr="00130594">
        <w:rPr>
          <w:rFonts w:ascii="Times New Roman" w:hAnsi="Times New Roman" w:cs="Times New Roman"/>
          <w:color w:val="333333"/>
        </w:rPr>
        <w:fldChar w:fldCharType="separate"/>
      </w:r>
      <w:r w:rsidRPr="00130594">
        <w:rPr>
          <w:rStyle w:val="Hyperlink"/>
          <w:rFonts w:ascii="Times New Roman" w:hAnsi="Times New Roman" w:cs="Times New Roman"/>
        </w:rPr>
        <w:t>https://github.com/Thilina93Gunasekara/it5437_assignment_02_258774L</w:t>
      </w:r>
      <w:r w:rsidRPr="00130594">
        <w:rPr>
          <w:rFonts w:ascii="Times New Roman" w:hAnsi="Times New Roman" w:cs="Times New Roman"/>
          <w:color w:val="333333"/>
        </w:rPr>
        <w:fldChar w:fldCharType="end"/>
      </w:r>
      <w:bookmarkEnd w:id="0"/>
    </w:p>
    <w:p w14:paraId="7E707ACE" w14:textId="79ACAE09" w:rsidR="00ED2BC1" w:rsidRPr="00052FFC" w:rsidRDefault="00052FFC" w:rsidP="00ED2BC1">
      <w:pPr>
        <w:spacing w:after="35"/>
        <w:jc w:val="center"/>
        <w:rPr>
          <w:rFonts w:ascii="Times New Roman" w:hAnsi="Times New Roman" w:cs="Times New Roman"/>
        </w:rPr>
      </w:pPr>
      <w:r w:rsidRPr="00052FFC">
        <w:rPr>
          <w:rFonts w:ascii="Times New Roman" w:hAnsi="Times New Roman" w:cs="Times New Roman"/>
          <w:noProof/>
          <w:color w:val="153D63" w:themeColor="text2" w:themeTint="E6"/>
          <w:sz w:val="22"/>
          <w:szCs w:val="22"/>
          <w14:ligatures w14:val="standardContextual"/>
        </w:rPr>
        <w:drawing>
          <wp:anchor distT="0" distB="0" distL="114300" distR="114300" simplePos="0" relativeHeight="251660288" behindDoc="0" locked="0" layoutInCell="1" allowOverlap="1" wp14:anchorId="52F7FC13" wp14:editId="77EA7CDD">
            <wp:simplePos x="0" y="0"/>
            <wp:positionH relativeFrom="column">
              <wp:posOffset>4478443</wp:posOffset>
            </wp:positionH>
            <wp:positionV relativeFrom="paragraph">
              <wp:posOffset>78952</wp:posOffset>
            </wp:positionV>
            <wp:extent cx="2413698" cy="4224867"/>
            <wp:effectExtent l="0" t="0" r="0" b="4445"/>
            <wp:wrapThrough wrapText="bothSides">
              <wp:wrapPolygon edited="0">
                <wp:start x="0" y="0"/>
                <wp:lineTo x="0" y="21558"/>
                <wp:lineTo x="21481" y="21558"/>
                <wp:lineTo x="21481" y="0"/>
                <wp:lineTo x="0" y="0"/>
              </wp:wrapPolygon>
            </wp:wrapThrough>
            <wp:docPr id="190730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30302" name="Picture 19073030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13698" cy="4224867"/>
                    </a:xfrm>
                    <a:prstGeom prst="rect">
                      <a:avLst/>
                    </a:prstGeom>
                  </pic:spPr>
                </pic:pic>
              </a:graphicData>
            </a:graphic>
            <wp14:sizeRelH relativeFrom="page">
              <wp14:pctWidth>0</wp14:pctWidth>
            </wp14:sizeRelH>
            <wp14:sizeRelV relativeFrom="page">
              <wp14:pctHeight>0</wp14:pctHeight>
            </wp14:sizeRelV>
          </wp:anchor>
        </w:drawing>
      </w:r>
    </w:p>
    <w:p w14:paraId="72424662" w14:textId="12E1C0C3" w:rsidR="00ED2BC1" w:rsidRPr="00130594" w:rsidRDefault="00ED2BC1" w:rsidP="00ED2BC1">
      <w:pPr>
        <w:spacing w:after="35"/>
        <w:jc w:val="both"/>
        <w:rPr>
          <w:rFonts w:ascii="Times New Roman" w:hAnsi="Times New Roman" w:cs="Times New Roman"/>
          <w:color w:val="0070C0"/>
          <w:sz w:val="22"/>
          <w:szCs w:val="22"/>
        </w:rPr>
      </w:pPr>
      <w:r w:rsidRPr="00130594">
        <w:rPr>
          <w:rFonts w:ascii="Times New Roman" w:hAnsi="Times New Roman" w:cs="Times New Roman"/>
          <w:color w:val="0070C0"/>
          <w:sz w:val="22"/>
          <w:szCs w:val="22"/>
        </w:rPr>
        <w:t>Question 1 - Line Fitting</w:t>
      </w:r>
    </w:p>
    <w:p w14:paraId="739321D9" w14:textId="517BDE61" w:rsidR="00ED2BC1" w:rsidRPr="00130594" w:rsidRDefault="00ED2BC1" w:rsidP="00ED2BC1">
      <w:pPr>
        <w:spacing w:after="35"/>
        <w:jc w:val="both"/>
        <w:rPr>
          <w:rFonts w:ascii="Times New Roman" w:hAnsi="Times New Roman" w:cs="Times New Roman"/>
          <w:color w:val="0070C0"/>
        </w:rPr>
      </w:pPr>
      <w:r w:rsidRPr="00130594">
        <w:rPr>
          <w:rFonts w:ascii="Times New Roman" w:hAnsi="Times New Roman" w:cs="Times New Roman"/>
          <w:color w:val="0070C0"/>
        </w:rPr>
        <w:t>1(a) Total Least Squares - Line 1 Only</w:t>
      </w:r>
    </w:p>
    <w:p w14:paraId="6E867299" w14:textId="597EC884" w:rsidR="00ED2BC1" w:rsidRPr="00052FFC" w:rsidRDefault="00ED2BC1" w:rsidP="00ED2BC1">
      <w:pPr>
        <w:spacing w:after="35"/>
        <w:jc w:val="both"/>
        <w:rPr>
          <w:rFonts w:ascii="Times New Roman" w:hAnsi="Times New Roman" w:cs="Times New Roman"/>
          <w:sz w:val="18"/>
          <w:szCs w:val="18"/>
        </w:rPr>
      </w:pPr>
      <w:r w:rsidRPr="00052FFC">
        <w:rPr>
          <w:rFonts w:ascii="Times New Roman" w:hAnsi="Times New Roman" w:cs="Times New Roman"/>
          <w:sz w:val="18"/>
          <w:szCs w:val="18"/>
        </w:rPr>
        <w:t>I took the 100 data points from Line 1 those are the x₁ and y₁ columns in lines.csv and ran Total Least Squares (TLS) on them. TLS finds the best-fit line in the form ax + by + c = 0 by making the perpendicular distances from each point to the line as small as possible, but it also keeps things balanced by making sure a² + b² = 1. That’s what you want when there’s noise in both x and y, not just one or the other.</w:t>
      </w:r>
    </w:p>
    <w:p w14:paraId="36E73FA9" w14:textId="01097CE5" w:rsidR="00ED2BC1" w:rsidRPr="00052FFC" w:rsidRDefault="00ED2BC1" w:rsidP="00ED2BC1">
      <w:pPr>
        <w:spacing w:after="35"/>
        <w:jc w:val="both"/>
        <w:rPr>
          <w:rFonts w:ascii="Times New Roman" w:hAnsi="Times New Roman" w:cs="Times New Roman"/>
          <w:sz w:val="18"/>
          <w:szCs w:val="18"/>
        </w:rPr>
      </w:pPr>
      <w:r w:rsidRPr="00052FFC">
        <w:rPr>
          <w:rFonts w:ascii="Times New Roman" w:hAnsi="Times New Roman" w:cs="Times New Roman"/>
          <w:noProof/>
          <w:sz w:val="18"/>
          <w:szCs w:val="18"/>
        </w:rPr>
        <w:drawing>
          <wp:anchor distT="0" distB="0" distL="114300" distR="114300" simplePos="0" relativeHeight="251659264" behindDoc="0" locked="0" layoutInCell="1" allowOverlap="1" wp14:anchorId="526DF17C" wp14:editId="4A896507">
            <wp:simplePos x="0" y="0"/>
            <wp:positionH relativeFrom="column">
              <wp:posOffset>2133812</wp:posOffset>
            </wp:positionH>
            <wp:positionV relativeFrom="paragraph">
              <wp:posOffset>93768</wp:posOffset>
            </wp:positionV>
            <wp:extent cx="2345055" cy="1677035"/>
            <wp:effectExtent l="0" t="0" r="4445" b="0"/>
            <wp:wrapThrough wrapText="bothSides">
              <wp:wrapPolygon edited="0">
                <wp:start x="0" y="0"/>
                <wp:lineTo x="0" y="21428"/>
                <wp:lineTo x="21524" y="21428"/>
                <wp:lineTo x="21524"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45055" cy="1677035"/>
                    </a:xfrm>
                    <a:prstGeom prst="rect">
                      <a:avLst/>
                    </a:prstGeom>
                  </pic:spPr>
                </pic:pic>
              </a:graphicData>
            </a:graphic>
            <wp14:sizeRelH relativeFrom="page">
              <wp14:pctWidth>0</wp14:pctWidth>
            </wp14:sizeRelH>
            <wp14:sizeRelV relativeFrom="page">
              <wp14:pctHeight>0</wp14:pctHeight>
            </wp14:sizeRelV>
          </wp:anchor>
        </w:drawing>
      </w:r>
    </w:p>
    <w:p w14:paraId="5ADA5E2F" w14:textId="00FF40E8" w:rsidR="00ED2BC1" w:rsidRPr="00052FFC" w:rsidRDefault="00ED2BC1" w:rsidP="00ED2BC1">
      <w:pPr>
        <w:spacing w:after="35"/>
        <w:jc w:val="both"/>
        <w:rPr>
          <w:rFonts w:ascii="Times New Roman" w:hAnsi="Times New Roman" w:cs="Times New Roman"/>
          <w:sz w:val="18"/>
          <w:szCs w:val="18"/>
        </w:rPr>
      </w:pPr>
      <w:r w:rsidRPr="00052FFC">
        <w:rPr>
          <w:rFonts w:ascii="Times New Roman" w:hAnsi="Times New Roman" w:cs="Times New Roman"/>
          <w:sz w:val="18"/>
          <w:szCs w:val="18"/>
        </w:rPr>
        <w:t>Here’s what I did: First, I centered the data by subtracting the mean from each x and y value. Then I made a matrix A with the centered points. Next, I used singular value decomposition (SVD) on that matrix. The right singular vector linked to the smallest singular value gives you the normal direction [a, b] of the line. To wrap things up, I calculated the offset c, so the line goes through the centroid I started with.</w:t>
      </w:r>
    </w:p>
    <w:p w14:paraId="77A1FEAE" w14:textId="5BAF3328" w:rsidR="00ED2BC1" w:rsidRPr="00052FFC" w:rsidRDefault="00ED2BC1" w:rsidP="00ED2BC1">
      <w:pPr>
        <w:spacing w:after="35"/>
        <w:jc w:val="both"/>
        <w:rPr>
          <w:rFonts w:ascii="Times New Roman" w:hAnsi="Times New Roman" w:cs="Times New Roman"/>
        </w:rPr>
      </w:pPr>
    </w:p>
    <w:p w14:paraId="4B366784" w14:textId="02FEBA7A" w:rsidR="00ED2BC1" w:rsidRPr="00293608" w:rsidRDefault="00ED2BC1" w:rsidP="00ED2BC1">
      <w:pPr>
        <w:spacing w:after="35"/>
        <w:jc w:val="both"/>
        <w:rPr>
          <w:rFonts w:ascii="Times New Roman" w:hAnsi="Times New Roman" w:cs="Times New Roman"/>
          <w:color w:val="808080" w:themeColor="background1" w:themeShade="80"/>
          <w:sz w:val="15"/>
          <w:szCs w:val="15"/>
        </w:rPr>
      </w:pPr>
      <w:r w:rsidRPr="00293608">
        <w:rPr>
          <w:rFonts w:ascii="Times New Roman" w:hAnsi="Times New Roman" w:cs="Times New Roman"/>
          <w:color w:val="808080" w:themeColor="background1" w:themeShade="80"/>
          <w:sz w:val="15"/>
          <w:szCs w:val="15"/>
        </w:rPr>
        <w:t>Figure 1 shows a TLS fit to Line 1 with 100 points. The red line is what the fit looks like. The blue dots are the noisy data we started with.</w:t>
      </w:r>
    </w:p>
    <w:p w14:paraId="42E74C9E" w14:textId="538B8B0E" w:rsidR="00ED2BC1" w:rsidRPr="00052FFC" w:rsidRDefault="00ED2BC1" w:rsidP="00ED2BC1">
      <w:pPr>
        <w:spacing w:after="35"/>
        <w:jc w:val="both"/>
        <w:rPr>
          <w:rFonts w:ascii="Times New Roman" w:hAnsi="Times New Roman" w:cs="Times New Roman"/>
        </w:rPr>
      </w:pPr>
      <w:r w:rsidRPr="00052FFC">
        <w:rPr>
          <w:rFonts w:ascii="Times New Roman" w:hAnsi="Times New Roman" w:cs="Times New Roman"/>
          <w:color w:val="555555"/>
          <w:sz w:val="18"/>
          <w:szCs w:val="18"/>
        </w:rPr>
        <w:tab/>
      </w:r>
      <w:r w:rsidRPr="00052FFC">
        <w:rPr>
          <w:rFonts w:ascii="Times New Roman" w:hAnsi="Times New Roman" w:cs="Times New Roman"/>
          <w:color w:val="555555"/>
          <w:sz w:val="18"/>
          <w:szCs w:val="18"/>
        </w:rPr>
        <w:tab/>
      </w:r>
    </w:p>
    <w:tbl>
      <w:tblPr>
        <w:tblStyle w:val="TableGrid"/>
        <w:tblW w:w="4045" w:type="dxa"/>
        <w:tblLook w:val="0000" w:firstRow="0" w:lastRow="0" w:firstColumn="0" w:lastColumn="0" w:noHBand="0" w:noVBand="0"/>
      </w:tblPr>
      <w:tblGrid>
        <w:gridCol w:w="1998"/>
        <w:gridCol w:w="907"/>
        <w:gridCol w:w="1140"/>
      </w:tblGrid>
      <w:tr w:rsidR="00ED2BC1" w:rsidRPr="00052FFC" w14:paraId="30BB7C97" w14:textId="77777777" w:rsidTr="00C54DF3">
        <w:tc>
          <w:tcPr>
            <w:tcW w:w="1998" w:type="dxa"/>
            <w:shd w:val="clear" w:color="auto" w:fill="A5C9EB" w:themeFill="text2" w:themeFillTint="40"/>
          </w:tcPr>
          <w:p w14:paraId="49ADCED7" w14:textId="77777777" w:rsidR="00ED2BC1" w:rsidRPr="00C54DF3" w:rsidRDefault="00ED2BC1" w:rsidP="00052FFC">
            <w:pPr>
              <w:jc w:val="center"/>
              <w:rPr>
                <w:rFonts w:ascii="Times New Roman" w:hAnsi="Times New Roman" w:cs="Times New Roman"/>
                <w:color w:val="000000" w:themeColor="text1"/>
              </w:rPr>
            </w:pPr>
            <w:r w:rsidRPr="00C54DF3">
              <w:rPr>
                <w:rFonts w:ascii="Times New Roman" w:hAnsi="Times New Roman" w:cs="Times New Roman"/>
                <w:b/>
                <w:bCs/>
                <w:color w:val="000000" w:themeColor="text1"/>
                <w:sz w:val="19"/>
                <w:szCs w:val="19"/>
              </w:rPr>
              <w:t>Parameter</w:t>
            </w:r>
          </w:p>
        </w:tc>
        <w:tc>
          <w:tcPr>
            <w:tcW w:w="907" w:type="dxa"/>
            <w:shd w:val="clear" w:color="auto" w:fill="A5C9EB" w:themeFill="text2" w:themeFillTint="40"/>
          </w:tcPr>
          <w:p w14:paraId="2BE4EE51" w14:textId="77777777" w:rsidR="00ED2BC1" w:rsidRPr="00C54DF3" w:rsidRDefault="00ED2BC1" w:rsidP="00052FFC">
            <w:pPr>
              <w:jc w:val="center"/>
              <w:rPr>
                <w:rFonts w:ascii="Times New Roman" w:hAnsi="Times New Roman" w:cs="Times New Roman"/>
                <w:color w:val="000000" w:themeColor="text1"/>
              </w:rPr>
            </w:pPr>
            <w:r w:rsidRPr="00C54DF3">
              <w:rPr>
                <w:rFonts w:ascii="Times New Roman" w:hAnsi="Times New Roman" w:cs="Times New Roman"/>
                <w:b/>
                <w:bCs/>
                <w:color w:val="000000" w:themeColor="text1"/>
                <w:sz w:val="19"/>
                <w:szCs w:val="19"/>
              </w:rPr>
              <w:t>Symbol</w:t>
            </w:r>
          </w:p>
        </w:tc>
        <w:tc>
          <w:tcPr>
            <w:tcW w:w="1140" w:type="dxa"/>
            <w:shd w:val="clear" w:color="auto" w:fill="A5C9EB" w:themeFill="text2" w:themeFillTint="40"/>
          </w:tcPr>
          <w:p w14:paraId="08975599" w14:textId="77777777" w:rsidR="00ED2BC1" w:rsidRPr="00C54DF3" w:rsidRDefault="00ED2BC1" w:rsidP="00052FFC">
            <w:pPr>
              <w:jc w:val="center"/>
              <w:rPr>
                <w:rFonts w:ascii="Times New Roman" w:hAnsi="Times New Roman" w:cs="Times New Roman"/>
                <w:color w:val="000000" w:themeColor="text1"/>
              </w:rPr>
            </w:pPr>
            <w:r w:rsidRPr="00C54DF3">
              <w:rPr>
                <w:rFonts w:ascii="Times New Roman" w:hAnsi="Times New Roman" w:cs="Times New Roman"/>
                <w:b/>
                <w:bCs/>
                <w:color w:val="000000" w:themeColor="text1"/>
                <w:sz w:val="19"/>
                <w:szCs w:val="19"/>
              </w:rPr>
              <w:t>Value</w:t>
            </w:r>
          </w:p>
        </w:tc>
      </w:tr>
      <w:tr w:rsidR="00ED2BC1" w:rsidRPr="00052FFC" w14:paraId="28401C02" w14:textId="77777777" w:rsidTr="00052FFC">
        <w:tc>
          <w:tcPr>
            <w:tcW w:w="1998" w:type="dxa"/>
          </w:tcPr>
          <w:p w14:paraId="23A77490" w14:textId="77777777" w:rsidR="00ED2BC1" w:rsidRPr="00052FFC" w:rsidRDefault="00ED2BC1" w:rsidP="00052FFC">
            <w:pPr>
              <w:jc w:val="center"/>
              <w:rPr>
                <w:rFonts w:ascii="Times New Roman" w:hAnsi="Times New Roman" w:cs="Times New Roman"/>
              </w:rPr>
            </w:pPr>
            <w:r w:rsidRPr="00052FFC">
              <w:rPr>
                <w:rFonts w:ascii="Times New Roman" w:hAnsi="Times New Roman" w:cs="Times New Roman"/>
                <w:sz w:val="19"/>
                <w:szCs w:val="19"/>
              </w:rPr>
              <w:t>Normal x-component</w:t>
            </w:r>
          </w:p>
        </w:tc>
        <w:tc>
          <w:tcPr>
            <w:tcW w:w="907" w:type="dxa"/>
          </w:tcPr>
          <w:p w14:paraId="6A2F8BA1" w14:textId="77777777" w:rsidR="00ED2BC1" w:rsidRPr="00052FFC" w:rsidRDefault="00ED2BC1" w:rsidP="00052FFC">
            <w:pPr>
              <w:jc w:val="center"/>
              <w:rPr>
                <w:rFonts w:ascii="Times New Roman" w:hAnsi="Times New Roman" w:cs="Times New Roman"/>
              </w:rPr>
            </w:pPr>
            <w:r w:rsidRPr="00052FFC">
              <w:rPr>
                <w:rFonts w:ascii="Times New Roman" w:hAnsi="Times New Roman" w:cs="Times New Roman"/>
                <w:sz w:val="19"/>
                <w:szCs w:val="19"/>
              </w:rPr>
              <w:t>a</w:t>
            </w:r>
          </w:p>
        </w:tc>
        <w:tc>
          <w:tcPr>
            <w:tcW w:w="1140" w:type="dxa"/>
          </w:tcPr>
          <w:p w14:paraId="3D0C9F17" w14:textId="77777777" w:rsidR="00ED2BC1" w:rsidRPr="00052FFC" w:rsidRDefault="00ED2BC1" w:rsidP="00052FFC">
            <w:pPr>
              <w:jc w:val="center"/>
              <w:rPr>
                <w:rFonts w:ascii="Times New Roman" w:hAnsi="Times New Roman" w:cs="Times New Roman"/>
              </w:rPr>
            </w:pPr>
            <w:r w:rsidRPr="00052FFC">
              <w:rPr>
                <w:rFonts w:ascii="Times New Roman" w:hAnsi="Times New Roman" w:cs="Times New Roman"/>
                <w:sz w:val="19"/>
                <w:szCs w:val="19"/>
              </w:rPr>
              <w:t>0.7736</w:t>
            </w:r>
          </w:p>
        </w:tc>
      </w:tr>
      <w:tr w:rsidR="00ED2BC1" w:rsidRPr="00052FFC" w14:paraId="5F6DB09D" w14:textId="77777777" w:rsidTr="00052FFC">
        <w:tc>
          <w:tcPr>
            <w:tcW w:w="1998" w:type="dxa"/>
          </w:tcPr>
          <w:p w14:paraId="3E7F4CB9" w14:textId="77777777" w:rsidR="00ED2BC1" w:rsidRPr="00052FFC" w:rsidRDefault="00ED2BC1" w:rsidP="00052FFC">
            <w:pPr>
              <w:jc w:val="center"/>
              <w:rPr>
                <w:rFonts w:ascii="Times New Roman" w:hAnsi="Times New Roman" w:cs="Times New Roman"/>
              </w:rPr>
            </w:pPr>
            <w:r w:rsidRPr="00052FFC">
              <w:rPr>
                <w:rFonts w:ascii="Times New Roman" w:hAnsi="Times New Roman" w:cs="Times New Roman"/>
                <w:sz w:val="19"/>
                <w:szCs w:val="19"/>
              </w:rPr>
              <w:t>Normal y-component</w:t>
            </w:r>
          </w:p>
        </w:tc>
        <w:tc>
          <w:tcPr>
            <w:tcW w:w="907" w:type="dxa"/>
          </w:tcPr>
          <w:p w14:paraId="34AF2070" w14:textId="77777777" w:rsidR="00ED2BC1" w:rsidRPr="00052FFC" w:rsidRDefault="00ED2BC1" w:rsidP="00052FFC">
            <w:pPr>
              <w:jc w:val="center"/>
              <w:rPr>
                <w:rFonts w:ascii="Times New Roman" w:hAnsi="Times New Roman" w:cs="Times New Roman"/>
              </w:rPr>
            </w:pPr>
            <w:r w:rsidRPr="00052FFC">
              <w:rPr>
                <w:rFonts w:ascii="Times New Roman" w:hAnsi="Times New Roman" w:cs="Times New Roman"/>
                <w:sz w:val="19"/>
                <w:szCs w:val="19"/>
              </w:rPr>
              <w:t>b</w:t>
            </w:r>
          </w:p>
        </w:tc>
        <w:tc>
          <w:tcPr>
            <w:tcW w:w="1140" w:type="dxa"/>
          </w:tcPr>
          <w:p w14:paraId="3D7C2A40" w14:textId="77777777" w:rsidR="00ED2BC1" w:rsidRPr="00052FFC" w:rsidRDefault="00ED2BC1" w:rsidP="00052FFC">
            <w:pPr>
              <w:jc w:val="center"/>
              <w:rPr>
                <w:rFonts w:ascii="Times New Roman" w:hAnsi="Times New Roman" w:cs="Times New Roman"/>
              </w:rPr>
            </w:pPr>
            <w:r w:rsidRPr="00052FFC">
              <w:rPr>
                <w:rFonts w:ascii="Times New Roman" w:hAnsi="Times New Roman" w:cs="Times New Roman"/>
                <w:sz w:val="19"/>
                <w:szCs w:val="19"/>
              </w:rPr>
              <w:t>-0.6337</w:t>
            </w:r>
          </w:p>
        </w:tc>
      </w:tr>
      <w:tr w:rsidR="00ED2BC1" w:rsidRPr="00052FFC" w14:paraId="6796024C" w14:textId="77777777" w:rsidTr="00052FFC">
        <w:tc>
          <w:tcPr>
            <w:tcW w:w="1998" w:type="dxa"/>
          </w:tcPr>
          <w:p w14:paraId="0E1D6F4C" w14:textId="77777777" w:rsidR="00ED2BC1" w:rsidRPr="00052FFC" w:rsidRDefault="00ED2BC1" w:rsidP="00052FFC">
            <w:pPr>
              <w:jc w:val="center"/>
              <w:rPr>
                <w:rFonts w:ascii="Times New Roman" w:hAnsi="Times New Roman" w:cs="Times New Roman"/>
              </w:rPr>
            </w:pPr>
            <w:r w:rsidRPr="00052FFC">
              <w:rPr>
                <w:rFonts w:ascii="Times New Roman" w:hAnsi="Times New Roman" w:cs="Times New Roman"/>
                <w:sz w:val="19"/>
                <w:szCs w:val="19"/>
              </w:rPr>
              <w:t>Offset</w:t>
            </w:r>
          </w:p>
        </w:tc>
        <w:tc>
          <w:tcPr>
            <w:tcW w:w="907" w:type="dxa"/>
          </w:tcPr>
          <w:p w14:paraId="1A437E8B" w14:textId="77777777" w:rsidR="00ED2BC1" w:rsidRPr="00052FFC" w:rsidRDefault="00ED2BC1" w:rsidP="00052FFC">
            <w:pPr>
              <w:jc w:val="center"/>
              <w:rPr>
                <w:rFonts w:ascii="Times New Roman" w:hAnsi="Times New Roman" w:cs="Times New Roman"/>
              </w:rPr>
            </w:pPr>
            <w:r w:rsidRPr="00052FFC">
              <w:rPr>
                <w:rFonts w:ascii="Times New Roman" w:hAnsi="Times New Roman" w:cs="Times New Roman"/>
                <w:sz w:val="19"/>
                <w:szCs w:val="19"/>
              </w:rPr>
              <w:t>c</w:t>
            </w:r>
          </w:p>
        </w:tc>
        <w:tc>
          <w:tcPr>
            <w:tcW w:w="1140" w:type="dxa"/>
          </w:tcPr>
          <w:p w14:paraId="2A5A5C5C" w14:textId="77777777" w:rsidR="00ED2BC1" w:rsidRPr="00052FFC" w:rsidRDefault="00ED2BC1" w:rsidP="00052FFC">
            <w:pPr>
              <w:jc w:val="center"/>
              <w:rPr>
                <w:rFonts w:ascii="Times New Roman" w:hAnsi="Times New Roman" w:cs="Times New Roman"/>
              </w:rPr>
            </w:pPr>
            <w:r w:rsidRPr="00052FFC">
              <w:rPr>
                <w:rFonts w:ascii="Times New Roman" w:hAnsi="Times New Roman" w:cs="Times New Roman"/>
                <w:sz w:val="19"/>
                <w:szCs w:val="19"/>
              </w:rPr>
              <w:t>-3.7942</w:t>
            </w:r>
          </w:p>
        </w:tc>
      </w:tr>
      <w:tr w:rsidR="00ED2BC1" w:rsidRPr="00052FFC" w14:paraId="69293A0F" w14:textId="77777777" w:rsidTr="00052FFC">
        <w:tc>
          <w:tcPr>
            <w:tcW w:w="1998" w:type="dxa"/>
          </w:tcPr>
          <w:p w14:paraId="00E30564" w14:textId="17F6C105" w:rsidR="00ED2BC1" w:rsidRPr="00052FFC" w:rsidRDefault="00ED2BC1" w:rsidP="00052FFC">
            <w:pPr>
              <w:jc w:val="center"/>
              <w:rPr>
                <w:rFonts w:ascii="Times New Roman" w:hAnsi="Times New Roman" w:cs="Times New Roman"/>
              </w:rPr>
            </w:pPr>
            <w:r w:rsidRPr="00052FFC">
              <w:rPr>
                <w:rFonts w:ascii="Times New Roman" w:hAnsi="Times New Roman" w:cs="Times New Roman"/>
                <w:sz w:val="19"/>
                <w:szCs w:val="19"/>
              </w:rPr>
              <w:t>Slope</w:t>
            </w:r>
          </w:p>
        </w:tc>
        <w:tc>
          <w:tcPr>
            <w:tcW w:w="907" w:type="dxa"/>
          </w:tcPr>
          <w:p w14:paraId="20527066" w14:textId="77777777" w:rsidR="00ED2BC1" w:rsidRPr="00052FFC" w:rsidRDefault="00ED2BC1" w:rsidP="00052FFC">
            <w:pPr>
              <w:jc w:val="center"/>
              <w:rPr>
                <w:rFonts w:ascii="Times New Roman" w:hAnsi="Times New Roman" w:cs="Times New Roman"/>
              </w:rPr>
            </w:pPr>
            <w:r w:rsidRPr="00052FFC">
              <w:rPr>
                <w:rFonts w:ascii="Times New Roman" w:hAnsi="Times New Roman" w:cs="Times New Roman"/>
                <w:sz w:val="19"/>
                <w:szCs w:val="19"/>
              </w:rPr>
              <w:t>m</w:t>
            </w:r>
          </w:p>
        </w:tc>
        <w:tc>
          <w:tcPr>
            <w:tcW w:w="1140" w:type="dxa"/>
          </w:tcPr>
          <w:p w14:paraId="15AEACD6" w14:textId="77777777" w:rsidR="00ED2BC1" w:rsidRPr="00052FFC" w:rsidRDefault="00ED2BC1" w:rsidP="00052FFC">
            <w:pPr>
              <w:jc w:val="center"/>
              <w:rPr>
                <w:rFonts w:ascii="Times New Roman" w:hAnsi="Times New Roman" w:cs="Times New Roman"/>
              </w:rPr>
            </w:pPr>
            <w:r w:rsidRPr="00052FFC">
              <w:rPr>
                <w:rFonts w:ascii="Times New Roman" w:hAnsi="Times New Roman" w:cs="Times New Roman"/>
                <w:sz w:val="19"/>
                <w:szCs w:val="19"/>
              </w:rPr>
              <w:t>1.2207</w:t>
            </w:r>
          </w:p>
        </w:tc>
      </w:tr>
      <w:tr w:rsidR="00ED2BC1" w:rsidRPr="00052FFC" w14:paraId="5562F2B2" w14:textId="77777777" w:rsidTr="00052FFC">
        <w:tc>
          <w:tcPr>
            <w:tcW w:w="1998" w:type="dxa"/>
          </w:tcPr>
          <w:p w14:paraId="6DA54F5D" w14:textId="77777777" w:rsidR="00ED2BC1" w:rsidRPr="00052FFC" w:rsidRDefault="00ED2BC1" w:rsidP="00052FFC">
            <w:pPr>
              <w:jc w:val="center"/>
              <w:rPr>
                <w:rFonts w:ascii="Times New Roman" w:hAnsi="Times New Roman" w:cs="Times New Roman"/>
              </w:rPr>
            </w:pPr>
            <w:r w:rsidRPr="00052FFC">
              <w:rPr>
                <w:rFonts w:ascii="Times New Roman" w:hAnsi="Times New Roman" w:cs="Times New Roman"/>
                <w:sz w:val="19"/>
                <w:szCs w:val="19"/>
              </w:rPr>
              <w:t>y-intercept</w:t>
            </w:r>
          </w:p>
        </w:tc>
        <w:tc>
          <w:tcPr>
            <w:tcW w:w="907" w:type="dxa"/>
          </w:tcPr>
          <w:p w14:paraId="79E29952" w14:textId="77777777" w:rsidR="00ED2BC1" w:rsidRPr="00052FFC" w:rsidRDefault="00ED2BC1" w:rsidP="00052FFC">
            <w:pPr>
              <w:jc w:val="center"/>
              <w:rPr>
                <w:rFonts w:ascii="Times New Roman" w:hAnsi="Times New Roman" w:cs="Times New Roman"/>
              </w:rPr>
            </w:pPr>
            <w:r w:rsidRPr="00052FFC">
              <w:rPr>
                <w:rFonts w:ascii="Times New Roman" w:hAnsi="Times New Roman" w:cs="Times New Roman"/>
                <w:sz w:val="19"/>
                <w:szCs w:val="19"/>
              </w:rPr>
              <w:t>k</w:t>
            </w:r>
          </w:p>
        </w:tc>
        <w:tc>
          <w:tcPr>
            <w:tcW w:w="1140" w:type="dxa"/>
          </w:tcPr>
          <w:p w14:paraId="0520C645" w14:textId="77777777" w:rsidR="00ED2BC1" w:rsidRPr="00052FFC" w:rsidRDefault="00ED2BC1" w:rsidP="00052FFC">
            <w:pPr>
              <w:jc w:val="center"/>
              <w:rPr>
                <w:rFonts w:ascii="Times New Roman" w:hAnsi="Times New Roman" w:cs="Times New Roman"/>
              </w:rPr>
            </w:pPr>
            <w:r w:rsidRPr="00052FFC">
              <w:rPr>
                <w:rFonts w:ascii="Times New Roman" w:hAnsi="Times New Roman" w:cs="Times New Roman"/>
                <w:sz w:val="19"/>
                <w:szCs w:val="19"/>
              </w:rPr>
              <w:t>-5.9872</w:t>
            </w:r>
          </w:p>
        </w:tc>
      </w:tr>
    </w:tbl>
    <w:p w14:paraId="60F54487" w14:textId="23F4474B" w:rsidR="00ED2BC1" w:rsidRPr="00052FFC" w:rsidRDefault="00ED2BC1">
      <w:pPr>
        <w:rPr>
          <w:rFonts w:ascii="Times New Roman" w:hAnsi="Times New Roman" w:cs="Times New Roman"/>
        </w:rPr>
      </w:pPr>
    </w:p>
    <w:p w14:paraId="26E3515B" w14:textId="437791D4" w:rsidR="00ED2BC1" w:rsidRPr="00052FFC" w:rsidRDefault="00ED2BC1" w:rsidP="00ED2BC1">
      <w:pPr>
        <w:rPr>
          <w:rFonts w:ascii="Times New Roman" w:hAnsi="Times New Roman" w:cs="Times New Roman"/>
        </w:rPr>
      </w:pPr>
      <w:r w:rsidRPr="00052FFC">
        <w:rPr>
          <w:rFonts w:ascii="Times New Roman" w:hAnsi="Times New Roman" w:cs="Times New Roman"/>
        </w:rPr>
        <w:t xml:space="preserve">Table 1. TLS fitted parameters for Line </w:t>
      </w:r>
      <w:r w:rsidRPr="00052FFC">
        <w:rPr>
          <w:rFonts w:ascii="Times New Roman" w:hAnsi="Times New Roman" w:cs="Times New Roman"/>
        </w:rPr>
        <w:t xml:space="preserve">                              </w:t>
      </w:r>
    </w:p>
    <w:p w14:paraId="5888ED18" w14:textId="12AE219C" w:rsidR="00ED2BC1" w:rsidRPr="00052FFC" w:rsidRDefault="00ED2BC1" w:rsidP="00ED2BC1">
      <w:pPr>
        <w:rPr>
          <w:rFonts w:ascii="Times New Roman" w:hAnsi="Times New Roman" w:cs="Times New Roman"/>
        </w:rPr>
      </w:pPr>
      <w:r w:rsidRPr="00052FFC">
        <w:rPr>
          <w:rFonts w:ascii="Times New Roman" w:hAnsi="Times New Roman" w:cs="Times New Roman"/>
        </w:rPr>
        <w:t>1. Line equation: 0.7736x − 0.6337y − 3.7942 = 0</w:t>
      </w:r>
      <w:r w:rsidRPr="00052FFC">
        <w:rPr>
          <w:rFonts w:ascii="Times New Roman" w:hAnsi="Times New Roman" w:cs="Times New Roman"/>
        </w:rPr>
        <w:t xml:space="preserve"> </w:t>
      </w:r>
    </w:p>
    <w:p w14:paraId="7491F55A" w14:textId="3AE4A7AB" w:rsidR="00ED2BC1" w:rsidRPr="00052FFC" w:rsidRDefault="00ED2BC1" w:rsidP="00ED2BC1">
      <w:pPr>
        <w:rPr>
          <w:rFonts w:ascii="Times New Roman" w:hAnsi="Times New Roman" w:cs="Times New Roman"/>
        </w:rPr>
      </w:pPr>
    </w:p>
    <w:p w14:paraId="73756D33" w14:textId="3DF06D68" w:rsidR="00ED2BC1" w:rsidRPr="00052FFC" w:rsidRDefault="00ED2BC1" w:rsidP="00ED2BC1">
      <w:pPr>
        <w:rPr>
          <w:rFonts w:ascii="Times New Roman" w:hAnsi="Times New Roman" w:cs="Times New Roman"/>
        </w:rPr>
      </w:pPr>
    </w:p>
    <w:p w14:paraId="47C57181" w14:textId="77777777" w:rsidR="00130594" w:rsidRPr="00130594" w:rsidRDefault="00ED2BC1" w:rsidP="00ED2BC1">
      <w:pPr>
        <w:rPr>
          <w:rFonts w:ascii="Times New Roman" w:hAnsi="Times New Roman" w:cs="Times New Roman"/>
          <w:color w:val="0070C0"/>
        </w:rPr>
      </w:pPr>
      <w:r w:rsidRPr="00130594">
        <w:rPr>
          <w:rFonts w:ascii="Times New Roman" w:hAnsi="Times New Roman" w:cs="Times New Roman"/>
          <w:color w:val="0070C0"/>
        </w:rPr>
        <w:t>1(b) Iterative RANSAC - Three-Line Recovery</w:t>
      </w:r>
    </w:p>
    <w:p w14:paraId="59A95394" w14:textId="7CAB0400" w:rsidR="00ED2BC1" w:rsidRPr="00130594" w:rsidRDefault="00052FFC" w:rsidP="00ED2BC1">
      <w:pPr>
        <w:rPr>
          <w:rFonts w:ascii="Times New Roman" w:hAnsi="Times New Roman" w:cs="Times New Roman"/>
          <w:color w:val="153D63" w:themeColor="text2" w:themeTint="E6"/>
        </w:rPr>
      </w:pPr>
      <w:r w:rsidRPr="00052FFC">
        <w:rPr>
          <w:rFonts w:ascii="Times New Roman" w:hAnsi="Times New Roman" w:cs="Times New Roman"/>
          <w:noProof/>
          <w14:ligatures w14:val="standardContextual"/>
        </w:rPr>
        <w:drawing>
          <wp:anchor distT="0" distB="0" distL="114300" distR="114300" simplePos="0" relativeHeight="251661312" behindDoc="0" locked="0" layoutInCell="1" allowOverlap="1" wp14:anchorId="0B567743" wp14:editId="49DD5C3D">
            <wp:simplePos x="0" y="0"/>
            <wp:positionH relativeFrom="column">
              <wp:posOffset>4478857</wp:posOffset>
            </wp:positionH>
            <wp:positionV relativeFrom="paragraph">
              <wp:posOffset>-685588</wp:posOffset>
            </wp:positionV>
            <wp:extent cx="2413635" cy="4580004"/>
            <wp:effectExtent l="0" t="0" r="0" b="5080"/>
            <wp:wrapThrough wrapText="bothSides">
              <wp:wrapPolygon edited="0">
                <wp:start x="0" y="0"/>
                <wp:lineTo x="0" y="21564"/>
                <wp:lineTo x="21481" y="21564"/>
                <wp:lineTo x="21481" y="0"/>
                <wp:lineTo x="0" y="0"/>
              </wp:wrapPolygon>
            </wp:wrapThrough>
            <wp:docPr id="4925486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48684" name="Picture 49254868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13635" cy="4580004"/>
                    </a:xfrm>
                    <a:prstGeom prst="rect">
                      <a:avLst/>
                    </a:prstGeom>
                  </pic:spPr>
                </pic:pic>
              </a:graphicData>
            </a:graphic>
            <wp14:sizeRelH relativeFrom="page">
              <wp14:pctWidth>0</wp14:pctWidth>
            </wp14:sizeRelH>
            <wp14:sizeRelV relativeFrom="page">
              <wp14:pctHeight>0</wp14:pctHeight>
            </wp14:sizeRelV>
          </wp:anchor>
        </w:drawing>
      </w:r>
      <w:r w:rsidR="00ED2BC1" w:rsidRPr="00052FFC">
        <w:rPr>
          <w:rFonts w:ascii="Times New Roman" w:hAnsi="Times New Roman" w:cs="Times New Roman"/>
          <w:sz w:val="18"/>
          <w:szCs w:val="18"/>
        </w:rPr>
        <w:t>All 300 points (columns x₁- x₃ and y₁ - y₃ flattened) were combined. From the perspective of any single line, points from the other two lines act as gross outliers, making TLS alone unreliable. Iterative RANSAC was applied: after each line is found, its inlier consensus set is masked (removed) and RANSAC is re-run on the remaining points.</w:t>
      </w:r>
    </w:p>
    <w:p w14:paraId="4FF8411C" w14:textId="40ED1EF8" w:rsidR="00ED2BC1" w:rsidRPr="00052FFC" w:rsidRDefault="00ED2BC1" w:rsidP="00ED2BC1">
      <w:pPr>
        <w:rPr>
          <w:rFonts w:ascii="Times New Roman" w:hAnsi="Times New Roman" w:cs="Times New Roman"/>
          <w:sz w:val="18"/>
          <w:szCs w:val="18"/>
        </w:rPr>
      </w:pPr>
    </w:p>
    <w:p w14:paraId="2E91F656" w14:textId="211F79AD" w:rsidR="00ED2BC1" w:rsidRPr="00052FFC" w:rsidRDefault="00ED2BC1" w:rsidP="00ED2BC1">
      <w:pPr>
        <w:rPr>
          <w:rFonts w:ascii="Times New Roman" w:hAnsi="Times New Roman" w:cs="Times New Roman"/>
          <w:sz w:val="18"/>
          <w:szCs w:val="18"/>
        </w:rPr>
      </w:pPr>
      <w:r w:rsidRPr="00052FFC">
        <w:rPr>
          <w:rFonts w:ascii="Times New Roman" w:hAnsi="Times New Roman" w:cs="Times New Roman"/>
          <w:sz w:val="18"/>
          <w:szCs w:val="18"/>
        </w:rPr>
        <w:t>I took all 300 points - so that’s x₁ to x₃ and y₁ to y₃, just flattened them together. If you look at things from the perspective of one line, the points from the other two lines end up looking like huge outliers. That’s why just using TLS doesn’t cut it; it can’t handle those outliers. So, I went with iterative RANSAC instead. Here’s how it works: after finding one line, I mask out (basically remove) all its inlier points, then run RANSAC again on what’s left. I repeat this until I find the rest of the lines.</w:t>
      </w:r>
    </w:p>
    <w:tbl>
      <w:tblPr>
        <w:tblStyle w:val="TableGrid"/>
        <w:tblpPr w:leftFromText="180" w:rightFromText="180" w:vertAnchor="text" w:horzAnchor="margin" w:tblpY="124"/>
        <w:tblW w:w="7015" w:type="dxa"/>
        <w:tblLook w:val="0000" w:firstRow="0" w:lastRow="0" w:firstColumn="0" w:lastColumn="0" w:noHBand="0" w:noVBand="0"/>
      </w:tblPr>
      <w:tblGrid>
        <w:gridCol w:w="1575"/>
        <w:gridCol w:w="1030"/>
        <w:gridCol w:w="1170"/>
        <w:gridCol w:w="990"/>
        <w:gridCol w:w="1080"/>
        <w:gridCol w:w="1170"/>
      </w:tblGrid>
      <w:tr w:rsidR="000822B4" w:rsidRPr="00052FFC" w14:paraId="76ABAC05" w14:textId="77777777" w:rsidTr="00C54DF3">
        <w:tc>
          <w:tcPr>
            <w:tcW w:w="1575" w:type="dxa"/>
            <w:shd w:val="clear" w:color="auto" w:fill="A5C9EB" w:themeFill="text2" w:themeFillTint="40"/>
          </w:tcPr>
          <w:p w14:paraId="75C4F4B6" w14:textId="77777777" w:rsidR="000822B4" w:rsidRPr="00052FFC" w:rsidRDefault="000822B4" w:rsidP="000822B4">
            <w:pPr>
              <w:jc w:val="center"/>
              <w:rPr>
                <w:rFonts w:ascii="Times New Roman" w:hAnsi="Times New Roman" w:cs="Times New Roman"/>
                <w:color w:val="000000" w:themeColor="text1"/>
              </w:rPr>
            </w:pPr>
            <w:r w:rsidRPr="00052FFC">
              <w:rPr>
                <w:rFonts w:ascii="Times New Roman" w:hAnsi="Times New Roman" w:cs="Times New Roman"/>
                <w:b/>
                <w:bCs/>
                <w:color w:val="000000" w:themeColor="text1"/>
                <w:sz w:val="19"/>
                <w:szCs w:val="19"/>
              </w:rPr>
              <w:t>Line</w:t>
            </w:r>
          </w:p>
        </w:tc>
        <w:tc>
          <w:tcPr>
            <w:tcW w:w="1030" w:type="dxa"/>
            <w:shd w:val="clear" w:color="auto" w:fill="A5C9EB" w:themeFill="text2" w:themeFillTint="40"/>
          </w:tcPr>
          <w:p w14:paraId="1FECF08A" w14:textId="77777777" w:rsidR="000822B4" w:rsidRPr="00052FFC" w:rsidRDefault="000822B4" w:rsidP="000822B4">
            <w:pPr>
              <w:jc w:val="center"/>
              <w:rPr>
                <w:rFonts w:ascii="Times New Roman" w:hAnsi="Times New Roman" w:cs="Times New Roman"/>
                <w:color w:val="000000" w:themeColor="text1"/>
              </w:rPr>
            </w:pPr>
            <w:r w:rsidRPr="00052FFC">
              <w:rPr>
                <w:rFonts w:ascii="Times New Roman" w:hAnsi="Times New Roman" w:cs="Times New Roman"/>
                <w:b/>
                <w:bCs/>
                <w:color w:val="000000" w:themeColor="text1"/>
                <w:sz w:val="19"/>
                <w:szCs w:val="19"/>
              </w:rPr>
              <w:t>a</w:t>
            </w:r>
          </w:p>
        </w:tc>
        <w:tc>
          <w:tcPr>
            <w:tcW w:w="1170" w:type="dxa"/>
            <w:shd w:val="clear" w:color="auto" w:fill="A5C9EB" w:themeFill="text2" w:themeFillTint="40"/>
          </w:tcPr>
          <w:p w14:paraId="5FD4B2BA" w14:textId="77777777" w:rsidR="000822B4" w:rsidRPr="00052FFC" w:rsidRDefault="000822B4" w:rsidP="000822B4">
            <w:pPr>
              <w:jc w:val="center"/>
              <w:rPr>
                <w:rFonts w:ascii="Times New Roman" w:hAnsi="Times New Roman" w:cs="Times New Roman"/>
                <w:color w:val="000000" w:themeColor="text1"/>
              </w:rPr>
            </w:pPr>
            <w:r w:rsidRPr="00052FFC">
              <w:rPr>
                <w:rFonts w:ascii="Times New Roman" w:hAnsi="Times New Roman" w:cs="Times New Roman"/>
                <w:b/>
                <w:bCs/>
                <w:color w:val="000000" w:themeColor="text1"/>
                <w:sz w:val="19"/>
                <w:szCs w:val="19"/>
              </w:rPr>
              <w:t>b</w:t>
            </w:r>
          </w:p>
        </w:tc>
        <w:tc>
          <w:tcPr>
            <w:tcW w:w="990" w:type="dxa"/>
            <w:shd w:val="clear" w:color="auto" w:fill="A5C9EB" w:themeFill="text2" w:themeFillTint="40"/>
          </w:tcPr>
          <w:p w14:paraId="7DD9662E" w14:textId="77777777" w:rsidR="000822B4" w:rsidRPr="00052FFC" w:rsidRDefault="000822B4" w:rsidP="000822B4">
            <w:pPr>
              <w:jc w:val="center"/>
              <w:rPr>
                <w:rFonts w:ascii="Times New Roman" w:hAnsi="Times New Roman" w:cs="Times New Roman"/>
                <w:color w:val="000000" w:themeColor="text1"/>
              </w:rPr>
            </w:pPr>
            <w:r w:rsidRPr="00052FFC">
              <w:rPr>
                <w:rFonts w:ascii="Times New Roman" w:hAnsi="Times New Roman" w:cs="Times New Roman"/>
                <w:b/>
                <w:bCs/>
                <w:color w:val="000000" w:themeColor="text1"/>
                <w:sz w:val="19"/>
                <w:szCs w:val="19"/>
              </w:rPr>
              <w:t>c</w:t>
            </w:r>
          </w:p>
        </w:tc>
        <w:tc>
          <w:tcPr>
            <w:tcW w:w="1080" w:type="dxa"/>
            <w:shd w:val="clear" w:color="auto" w:fill="A5C9EB" w:themeFill="text2" w:themeFillTint="40"/>
          </w:tcPr>
          <w:p w14:paraId="1831E009" w14:textId="77777777" w:rsidR="000822B4" w:rsidRPr="00052FFC" w:rsidRDefault="000822B4" w:rsidP="000822B4">
            <w:pPr>
              <w:jc w:val="center"/>
              <w:rPr>
                <w:rFonts w:ascii="Times New Roman" w:hAnsi="Times New Roman" w:cs="Times New Roman"/>
                <w:color w:val="000000" w:themeColor="text1"/>
              </w:rPr>
            </w:pPr>
            <w:r w:rsidRPr="00052FFC">
              <w:rPr>
                <w:rFonts w:ascii="Times New Roman" w:hAnsi="Times New Roman" w:cs="Times New Roman"/>
                <w:b/>
                <w:bCs/>
                <w:color w:val="000000" w:themeColor="text1"/>
                <w:sz w:val="19"/>
                <w:szCs w:val="19"/>
              </w:rPr>
              <w:t>Slope m</w:t>
            </w:r>
          </w:p>
        </w:tc>
        <w:tc>
          <w:tcPr>
            <w:tcW w:w="1170" w:type="dxa"/>
            <w:shd w:val="clear" w:color="auto" w:fill="A5C9EB" w:themeFill="text2" w:themeFillTint="40"/>
          </w:tcPr>
          <w:p w14:paraId="4C6C6D58" w14:textId="77777777" w:rsidR="000822B4" w:rsidRPr="00052FFC" w:rsidRDefault="000822B4" w:rsidP="000822B4">
            <w:pPr>
              <w:jc w:val="center"/>
              <w:rPr>
                <w:rFonts w:ascii="Times New Roman" w:hAnsi="Times New Roman" w:cs="Times New Roman"/>
                <w:color w:val="000000" w:themeColor="text1"/>
              </w:rPr>
            </w:pPr>
            <w:r w:rsidRPr="00052FFC">
              <w:rPr>
                <w:rFonts w:ascii="Times New Roman" w:hAnsi="Times New Roman" w:cs="Times New Roman"/>
                <w:b/>
                <w:bCs/>
                <w:color w:val="000000" w:themeColor="text1"/>
                <w:sz w:val="19"/>
                <w:szCs w:val="19"/>
              </w:rPr>
              <w:t>Intercept k</w:t>
            </w:r>
          </w:p>
        </w:tc>
      </w:tr>
      <w:tr w:rsidR="000822B4" w:rsidRPr="00052FFC" w14:paraId="74B0C1D5" w14:textId="77777777" w:rsidTr="000822B4">
        <w:tc>
          <w:tcPr>
            <w:tcW w:w="1575" w:type="dxa"/>
          </w:tcPr>
          <w:p w14:paraId="32F340F7" w14:textId="77777777" w:rsidR="000822B4" w:rsidRPr="00052FFC" w:rsidRDefault="000822B4" w:rsidP="003C2C71">
            <w:pPr>
              <w:rPr>
                <w:rFonts w:ascii="Times New Roman" w:hAnsi="Times New Roman" w:cs="Times New Roman"/>
                <w:color w:val="000000" w:themeColor="text1"/>
              </w:rPr>
            </w:pPr>
            <w:r w:rsidRPr="00052FFC">
              <w:rPr>
                <w:rFonts w:ascii="Times New Roman" w:hAnsi="Times New Roman" w:cs="Times New Roman"/>
                <w:color w:val="000000" w:themeColor="text1"/>
                <w:sz w:val="19"/>
                <w:szCs w:val="19"/>
              </w:rPr>
              <w:t>Line 1 (Red)</w:t>
            </w:r>
          </w:p>
        </w:tc>
        <w:tc>
          <w:tcPr>
            <w:tcW w:w="1030" w:type="dxa"/>
          </w:tcPr>
          <w:p w14:paraId="39101507" w14:textId="77777777" w:rsidR="000822B4" w:rsidRPr="00052FFC" w:rsidRDefault="000822B4" w:rsidP="000822B4">
            <w:pPr>
              <w:jc w:val="center"/>
              <w:rPr>
                <w:rFonts w:ascii="Times New Roman" w:hAnsi="Times New Roman" w:cs="Times New Roman"/>
                <w:color w:val="000000" w:themeColor="text1"/>
              </w:rPr>
            </w:pPr>
            <w:r w:rsidRPr="00052FFC">
              <w:rPr>
                <w:rFonts w:ascii="Times New Roman" w:hAnsi="Times New Roman" w:cs="Times New Roman"/>
                <w:color w:val="000000" w:themeColor="text1"/>
                <w:sz w:val="19"/>
                <w:szCs w:val="19"/>
              </w:rPr>
              <w:t>0.4512</w:t>
            </w:r>
          </w:p>
        </w:tc>
        <w:tc>
          <w:tcPr>
            <w:tcW w:w="1170" w:type="dxa"/>
          </w:tcPr>
          <w:p w14:paraId="39038A74" w14:textId="77777777" w:rsidR="000822B4" w:rsidRPr="00052FFC" w:rsidRDefault="000822B4" w:rsidP="000822B4">
            <w:pPr>
              <w:jc w:val="center"/>
              <w:rPr>
                <w:rFonts w:ascii="Times New Roman" w:hAnsi="Times New Roman" w:cs="Times New Roman"/>
                <w:color w:val="000000" w:themeColor="text1"/>
              </w:rPr>
            </w:pPr>
            <w:r w:rsidRPr="00052FFC">
              <w:rPr>
                <w:rFonts w:ascii="Times New Roman" w:hAnsi="Times New Roman" w:cs="Times New Roman"/>
                <w:color w:val="000000" w:themeColor="text1"/>
                <w:sz w:val="19"/>
                <w:szCs w:val="19"/>
              </w:rPr>
              <w:t>0.8924</w:t>
            </w:r>
          </w:p>
        </w:tc>
        <w:tc>
          <w:tcPr>
            <w:tcW w:w="990" w:type="dxa"/>
          </w:tcPr>
          <w:p w14:paraId="57E366F8" w14:textId="0546EE5D" w:rsidR="000822B4" w:rsidRPr="00052FFC" w:rsidRDefault="003C2C71" w:rsidP="000822B4">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w:t>
            </w:r>
            <w:r w:rsidR="000822B4" w:rsidRPr="00052FFC">
              <w:rPr>
                <w:rFonts w:ascii="Times New Roman" w:hAnsi="Times New Roman" w:cs="Times New Roman"/>
                <w:color w:val="000000" w:themeColor="text1"/>
                <w:sz w:val="19"/>
                <w:szCs w:val="19"/>
              </w:rPr>
              <w:t>1.9458</w:t>
            </w:r>
          </w:p>
        </w:tc>
        <w:tc>
          <w:tcPr>
            <w:tcW w:w="1080" w:type="dxa"/>
          </w:tcPr>
          <w:p w14:paraId="49F22856" w14:textId="7ABC3AC2" w:rsidR="000822B4" w:rsidRPr="00052FFC" w:rsidRDefault="003C2C71" w:rsidP="000822B4">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w:t>
            </w:r>
            <w:r w:rsidR="000822B4" w:rsidRPr="00052FFC">
              <w:rPr>
                <w:rFonts w:ascii="Times New Roman" w:hAnsi="Times New Roman" w:cs="Times New Roman"/>
                <w:color w:val="000000" w:themeColor="text1"/>
                <w:sz w:val="19"/>
                <w:szCs w:val="19"/>
              </w:rPr>
              <w:t>0.5056</w:t>
            </w:r>
          </w:p>
        </w:tc>
        <w:tc>
          <w:tcPr>
            <w:tcW w:w="1170" w:type="dxa"/>
          </w:tcPr>
          <w:p w14:paraId="6A0248D3" w14:textId="77777777" w:rsidR="000822B4" w:rsidRPr="00052FFC" w:rsidRDefault="000822B4" w:rsidP="000822B4">
            <w:pPr>
              <w:jc w:val="center"/>
              <w:rPr>
                <w:rFonts w:ascii="Times New Roman" w:hAnsi="Times New Roman" w:cs="Times New Roman"/>
                <w:color w:val="000000" w:themeColor="text1"/>
              </w:rPr>
            </w:pPr>
            <w:r w:rsidRPr="00052FFC">
              <w:rPr>
                <w:rFonts w:ascii="Times New Roman" w:hAnsi="Times New Roman" w:cs="Times New Roman"/>
                <w:color w:val="000000" w:themeColor="text1"/>
                <w:sz w:val="19"/>
                <w:szCs w:val="19"/>
              </w:rPr>
              <w:t>2.1804</w:t>
            </w:r>
          </w:p>
        </w:tc>
      </w:tr>
      <w:tr w:rsidR="000822B4" w:rsidRPr="00052FFC" w14:paraId="1D9A136E" w14:textId="77777777" w:rsidTr="000822B4">
        <w:tc>
          <w:tcPr>
            <w:tcW w:w="1575" w:type="dxa"/>
          </w:tcPr>
          <w:p w14:paraId="3C08F9E5" w14:textId="77777777" w:rsidR="000822B4" w:rsidRPr="00052FFC" w:rsidRDefault="000822B4" w:rsidP="003C2C71">
            <w:pPr>
              <w:rPr>
                <w:rFonts w:ascii="Times New Roman" w:hAnsi="Times New Roman" w:cs="Times New Roman"/>
                <w:color w:val="000000" w:themeColor="text1"/>
              </w:rPr>
            </w:pPr>
            <w:r w:rsidRPr="00052FFC">
              <w:rPr>
                <w:rFonts w:ascii="Times New Roman" w:hAnsi="Times New Roman" w:cs="Times New Roman"/>
                <w:color w:val="000000" w:themeColor="text1"/>
                <w:sz w:val="19"/>
                <w:szCs w:val="19"/>
              </w:rPr>
              <w:t>Line 2 (Green)</w:t>
            </w:r>
          </w:p>
        </w:tc>
        <w:tc>
          <w:tcPr>
            <w:tcW w:w="1030" w:type="dxa"/>
          </w:tcPr>
          <w:p w14:paraId="3F67A739" w14:textId="77777777" w:rsidR="000822B4" w:rsidRPr="00052FFC" w:rsidRDefault="000822B4" w:rsidP="000822B4">
            <w:pPr>
              <w:jc w:val="center"/>
              <w:rPr>
                <w:rFonts w:ascii="Times New Roman" w:hAnsi="Times New Roman" w:cs="Times New Roman"/>
                <w:color w:val="000000" w:themeColor="text1"/>
              </w:rPr>
            </w:pPr>
            <w:r w:rsidRPr="00052FFC">
              <w:rPr>
                <w:rFonts w:ascii="Times New Roman" w:hAnsi="Times New Roman" w:cs="Times New Roman"/>
                <w:color w:val="000000" w:themeColor="text1"/>
                <w:sz w:val="19"/>
                <w:szCs w:val="19"/>
              </w:rPr>
              <w:t>0.7191</w:t>
            </w:r>
          </w:p>
        </w:tc>
        <w:tc>
          <w:tcPr>
            <w:tcW w:w="1170" w:type="dxa"/>
          </w:tcPr>
          <w:p w14:paraId="0687182B" w14:textId="1D69EA3B" w:rsidR="000822B4" w:rsidRPr="00052FFC" w:rsidRDefault="003C2C71" w:rsidP="000822B4">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w:t>
            </w:r>
            <w:r w:rsidR="000822B4" w:rsidRPr="00052FFC">
              <w:rPr>
                <w:rFonts w:ascii="Times New Roman" w:hAnsi="Times New Roman" w:cs="Times New Roman"/>
                <w:color w:val="000000" w:themeColor="text1"/>
                <w:sz w:val="19"/>
                <w:szCs w:val="19"/>
              </w:rPr>
              <w:t>0.6949</w:t>
            </w:r>
          </w:p>
        </w:tc>
        <w:tc>
          <w:tcPr>
            <w:tcW w:w="990" w:type="dxa"/>
          </w:tcPr>
          <w:p w14:paraId="07B6D0AA" w14:textId="77777777" w:rsidR="000822B4" w:rsidRPr="00052FFC" w:rsidRDefault="000822B4" w:rsidP="000822B4">
            <w:pPr>
              <w:jc w:val="center"/>
              <w:rPr>
                <w:rFonts w:ascii="Times New Roman" w:hAnsi="Times New Roman" w:cs="Times New Roman"/>
                <w:color w:val="000000" w:themeColor="text1"/>
              </w:rPr>
            </w:pPr>
            <w:r w:rsidRPr="00052FFC">
              <w:rPr>
                <w:rFonts w:ascii="Times New Roman" w:hAnsi="Times New Roman" w:cs="Times New Roman"/>
                <w:color w:val="000000" w:themeColor="text1"/>
                <w:sz w:val="19"/>
                <w:szCs w:val="19"/>
              </w:rPr>
              <w:t>0.7287</w:t>
            </w:r>
          </w:p>
        </w:tc>
        <w:tc>
          <w:tcPr>
            <w:tcW w:w="1080" w:type="dxa"/>
          </w:tcPr>
          <w:p w14:paraId="0B6FAF3A" w14:textId="77777777" w:rsidR="000822B4" w:rsidRPr="00052FFC" w:rsidRDefault="000822B4" w:rsidP="000822B4">
            <w:pPr>
              <w:jc w:val="center"/>
              <w:rPr>
                <w:rFonts w:ascii="Times New Roman" w:hAnsi="Times New Roman" w:cs="Times New Roman"/>
                <w:color w:val="000000" w:themeColor="text1"/>
              </w:rPr>
            </w:pPr>
            <w:r w:rsidRPr="00052FFC">
              <w:rPr>
                <w:rFonts w:ascii="Times New Roman" w:hAnsi="Times New Roman" w:cs="Times New Roman"/>
                <w:color w:val="000000" w:themeColor="text1"/>
                <w:sz w:val="19"/>
                <w:szCs w:val="19"/>
              </w:rPr>
              <w:t>1.0348</w:t>
            </w:r>
          </w:p>
        </w:tc>
        <w:tc>
          <w:tcPr>
            <w:tcW w:w="1170" w:type="dxa"/>
          </w:tcPr>
          <w:p w14:paraId="56A1F0A7" w14:textId="77777777" w:rsidR="000822B4" w:rsidRPr="00052FFC" w:rsidRDefault="000822B4" w:rsidP="000822B4">
            <w:pPr>
              <w:jc w:val="center"/>
              <w:rPr>
                <w:rFonts w:ascii="Times New Roman" w:hAnsi="Times New Roman" w:cs="Times New Roman"/>
                <w:color w:val="000000" w:themeColor="text1"/>
              </w:rPr>
            </w:pPr>
            <w:r w:rsidRPr="00052FFC">
              <w:rPr>
                <w:rFonts w:ascii="Times New Roman" w:hAnsi="Times New Roman" w:cs="Times New Roman"/>
                <w:color w:val="000000" w:themeColor="text1"/>
                <w:sz w:val="19"/>
                <w:szCs w:val="19"/>
              </w:rPr>
              <w:t>1.0486</w:t>
            </w:r>
          </w:p>
        </w:tc>
      </w:tr>
      <w:tr w:rsidR="000822B4" w:rsidRPr="00052FFC" w14:paraId="46A1B82A" w14:textId="77777777" w:rsidTr="000822B4">
        <w:tc>
          <w:tcPr>
            <w:tcW w:w="1575" w:type="dxa"/>
          </w:tcPr>
          <w:p w14:paraId="3AE837DB" w14:textId="77777777" w:rsidR="000822B4" w:rsidRPr="00052FFC" w:rsidRDefault="000822B4" w:rsidP="003C2C71">
            <w:pPr>
              <w:rPr>
                <w:rFonts w:ascii="Times New Roman" w:hAnsi="Times New Roman" w:cs="Times New Roman"/>
                <w:color w:val="000000" w:themeColor="text1"/>
              </w:rPr>
            </w:pPr>
            <w:r w:rsidRPr="00052FFC">
              <w:rPr>
                <w:rFonts w:ascii="Times New Roman" w:hAnsi="Times New Roman" w:cs="Times New Roman"/>
                <w:color w:val="000000" w:themeColor="text1"/>
                <w:sz w:val="19"/>
                <w:szCs w:val="19"/>
              </w:rPr>
              <w:t>Line 3 (Orange)</w:t>
            </w:r>
          </w:p>
        </w:tc>
        <w:tc>
          <w:tcPr>
            <w:tcW w:w="1030" w:type="dxa"/>
          </w:tcPr>
          <w:p w14:paraId="79B39EAD" w14:textId="13044AB1" w:rsidR="000822B4" w:rsidRPr="00052FFC" w:rsidRDefault="003C2C71" w:rsidP="000822B4">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w:t>
            </w:r>
            <w:r w:rsidR="000822B4" w:rsidRPr="00052FFC">
              <w:rPr>
                <w:rFonts w:ascii="Times New Roman" w:hAnsi="Times New Roman" w:cs="Times New Roman"/>
                <w:color w:val="000000" w:themeColor="text1"/>
                <w:sz w:val="19"/>
                <w:szCs w:val="19"/>
              </w:rPr>
              <w:t>0.7955</w:t>
            </w:r>
          </w:p>
        </w:tc>
        <w:tc>
          <w:tcPr>
            <w:tcW w:w="1170" w:type="dxa"/>
          </w:tcPr>
          <w:p w14:paraId="7ADB560B" w14:textId="77777777" w:rsidR="000822B4" w:rsidRPr="00052FFC" w:rsidRDefault="000822B4" w:rsidP="000822B4">
            <w:pPr>
              <w:jc w:val="center"/>
              <w:rPr>
                <w:rFonts w:ascii="Times New Roman" w:hAnsi="Times New Roman" w:cs="Times New Roman"/>
                <w:color w:val="000000" w:themeColor="text1"/>
              </w:rPr>
            </w:pPr>
            <w:r w:rsidRPr="00052FFC">
              <w:rPr>
                <w:rFonts w:ascii="Times New Roman" w:hAnsi="Times New Roman" w:cs="Times New Roman"/>
                <w:color w:val="000000" w:themeColor="text1"/>
                <w:sz w:val="19"/>
                <w:szCs w:val="19"/>
              </w:rPr>
              <w:t>0.6060</w:t>
            </w:r>
          </w:p>
        </w:tc>
        <w:tc>
          <w:tcPr>
            <w:tcW w:w="990" w:type="dxa"/>
          </w:tcPr>
          <w:p w14:paraId="4B80E64C" w14:textId="77777777" w:rsidR="000822B4" w:rsidRPr="00052FFC" w:rsidRDefault="000822B4" w:rsidP="000822B4">
            <w:pPr>
              <w:jc w:val="center"/>
              <w:rPr>
                <w:rFonts w:ascii="Times New Roman" w:hAnsi="Times New Roman" w:cs="Times New Roman"/>
                <w:color w:val="000000" w:themeColor="text1"/>
              </w:rPr>
            </w:pPr>
            <w:r w:rsidRPr="00052FFC">
              <w:rPr>
                <w:rFonts w:ascii="Times New Roman" w:hAnsi="Times New Roman" w:cs="Times New Roman"/>
                <w:color w:val="000000" w:themeColor="text1"/>
                <w:sz w:val="19"/>
                <w:szCs w:val="19"/>
              </w:rPr>
              <w:t>3.5787</w:t>
            </w:r>
          </w:p>
        </w:tc>
        <w:tc>
          <w:tcPr>
            <w:tcW w:w="1080" w:type="dxa"/>
          </w:tcPr>
          <w:p w14:paraId="2B0FC6A8" w14:textId="77777777" w:rsidR="000822B4" w:rsidRPr="00052FFC" w:rsidRDefault="000822B4" w:rsidP="000822B4">
            <w:pPr>
              <w:jc w:val="center"/>
              <w:rPr>
                <w:rFonts w:ascii="Times New Roman" w:hAnsi="Times New Roman" w:cs="Times New Roman"/>
                <w:color w:val="000000" w:themeColor="text1"/>
              </w:rPr>
            </w:pPr>
            <w:r w:rsidRPr="00052FFC">
              <w:rPr>
                <w:rFonts w:ascii="Times New Roman" w:hAnsi="Times New Roman" w:cs="Times New Roman"/>
                <w:color w:val="000000" w:themeColor="text1"/>
                <w:sz w:val="19"/>
                <w:szCs w:val="19"/>
              </w:rPr>
              <w:t>1.3126</w:t>
            </w:r>
          </w:p>
        </w:tc>
        <w:tc>
          <w:tcPr>
            <w:tcW w:w="1170" w:type="dxa"/>
          </w:tcPr>
          <w:p w14:paraId="1744D4BB" w14:textId="5375684C" w:rsidR="000822B4" w:rsidRPr="00052FFC" w:rsidRDefault="003C2C71" w:rsidP="000822B4">
            <w:pPr>
              <w:jc w:val="center"/>
              <w:rPr>
                <w:rFonts w:ascii="Times New Roman" w:hAnsi="Times New Roman" w:cs="Times New Roman"/>
                <w:color w:val="000000" w:themeColor="text1"/>
              </w:rPr>
            </w:pPr>
            <w:r>
              <w:rPr>
                <w:rFonts w:ascii="Times New Roman" w:hAnsi="Times New Roman" w:cs="Times New Roman"/>
                <w:color w:val="000000" w:themeColor="text1"/>
                <w:sz w:val="19"/>
                <w:szCs w:val="19"/>
              </w:rPr>
              <w:t>-</w:t>
            </w:r>
            <w:r w:rsidR="000822B4" w:rsidRPr="00052FFC">
              <w:rPr>
                <w:rFonts w:ascii="Times New Roman" w:hAnsi="Times New Roman" w:cs="Times New Roman"/>
                <w:color w:val="000000" w:themeColor="text1"/>
                <w:sz w:val="19"/>
                <w:szCs w:val="19"/>
              </w:rPr>
              <w:t>5.9053</w:t>
            </w:r>
          </w:p>
        </w:tc>
      </w:tr>
    </w:tbl>
    <w:p w14:paraId="23E851D6" w14:textId="77777777" w:rsidR="000822B4" w:rsidRDefault="000822B4" w:rsidP="000822B4">
      <w:pPr>
        <w:rPr>
          <w:rFonts w:ascii="Times New Roman" w:hAnsi="Times New Roman" w:cs="Times New Roman"/>
          <w:sz w:val="16"/>
          <w:szCs w:val="16"/>
        </w:rPr>
      </w:pPr>
      <w:r w:rsidRPr="000822B4">
        <w:rPr>
          <w:rFonts w:ascii="Times New Roman" w:hAnsi="Times New Roman" w:cs="Times New Roman"/>
          <w:noProof/>
          <w:sz w:val="16"/>
          <w:szCs w:val="16"/>
        </w:rPr>
        <w:drawing>
          <wp:anchor distT="0" distB="0" distL="114300" distR="114300" simplePos="0" relativeHeight="251663360" behindDoc="0" locked="0" layoutInCell="1" allowOverlap="1" wp14:anchorId="25C0ABDB" wp14:editId="3C3B5123">
            <wp:simplePos x="0" y="0"/>
            <wp:positionH relativeFrom="column">
              <wp:posOffset>-34290</wp:posOffset>
            </wp:positionH>
            <wp:positionV relativeFrom="paragraph">
              <wp:posOffset>806450</wp:posOffset>
            </wp:positionV>
            <wp:extent cx="2268220" cy="1511935"/>
            <wp:effectExtent l="0" t="0" r="5080" b="0"/>
            <wp:wrapThrough wrapText="bothSides">
              <wp:wrapPolygon edited="0">
                <wp:start x="0" y="0"/>
                <wp:lineTo x="0" y="21409"/>
                <wp:lineTo x="21527" y="21409"/>
                <wp:lineTo x="21527" y="0"/>
                <wp:lineTo x="0" y="0"/>
              </wp:wrapPolygon>
            </wp:wrapThrough>
            <wp:docPr id="1218823986" name="Picture 1218823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68220" cy="1511935"/>
                    </a:xfrm>
                    <a:prstGeom prst="rect">
                      <a:avLst/>
                    </a:prstGeom>
                  </pic:spPr>
                </pic:pic>
              </a:graphicData>
            </a:graphic>
            <wp14:sizeRelH relativeFrom="page">
              <wp14:pctWidth>0</wp14:pctWidth>
            </wp14:sizeRelH>
            <wp14:sizeRelV relativeFrom="page">
              <wp14:pctHeight>0</wp14:pctHeight>
            </wp14:sizeRelV>
          </wp:anchor>
        </w:drawing>
      </w:r>
      <w:r w:rsidRPr="000822B4">
        <w:rPr>
          <w:rFonts w:ascii="Times New Roman" w:hAnsi="Times New Roman" w:cs="Times New Roman"/>
          <w:sz w:val="16"/>
          <w:szCs w:val="16"/>
        </w:rPr>
        <w:t>Table 2 lists the parameters that RANSAC recovered. If we look at Line 3 which has a slope of 1.313, we can see that it is very close to the TLS result from Q1(a) which has a slope of 1.221. The small differences between the two are probably because of the data and how it gets contaminated when it crosses from one group to another. The TLS result from Q1(a) and the RANSAC result for Line 3 are mostly similar with the TLS result from Q1(a) having a slope of 1.221 and the RANSAC result, for Line 3 having a slope of 1.313.</w:t>
      </w:r>
    </w:p>
    <w:p w14:paraId="469CDF8E" w14:textId="77777777" w:rsidR="000822B4" w:rsidRDefault="000822B4" w:rsidP="000822B4">
      <w:pPr>
        <w:rPr>
          <w:rFonts w:ascii="Times New Roman" w:hAnsi="Times New Roman" w:cs="Times New Roman"/>
          <w:sz w:val="16"/>
          <w:szCs w:val="16"/>
        </w:rPr>
      </w:pPr>
    </w:p>
    <w:p w14:paraId="74DECE8C" w14:textId="77777777" w:rsidR="000822B4" w:rsidRDefault="000E015A" w:rsidP="00130594">
      <w:pPr>
        <w:rPr>
          <w:rFonts w:ascii="Times New Roman" w:hAnsi="Times New Roman" w:cs="Times New Roman"/>
          <w:sz w:val="16"/>
          <w:szCs w:val="16"/>
        </w:rPr>
      </w:pPr>
      <w:r w:rsidRPr="000822B4">
        <w:rPr>
          <w:rFonts w:ascii="Times New Roman" w:hAnsi="Times New Roman" w:cs="Times New Roman"/>
          <w:color w:val="808080" w:themeColor="background1" w:themeShade="80"/>
          <w:sz w:val="15"/>
          <w:szCs w:val="15"/>
        </w:rPr>
        <w:t xml:space="preserve">Figure 2. Three lines recovered by iterative RANSAC. Each </w:t>
      </w:r>
      <w:r w:rsidRPr="000822B4">
        <w:rPr>
          <w:rFonts w:ascii="Times New Roman" w:hAnsi="Times New Roman" w:cs="Times New Roman"/>
          <w:color w:val="808080" w:themeColor="background1" w:themeShade="80"/>
          <w:sz w:val="15"/>
          <w:szCs w:val="15"/>
        </w:rPr>
        <w:t>color</w:t>
      </w:r>
      <w:r w:rsidRPr="000822B4">
        <w:rPr>
          <w:rFonts w:ascii="Times New Roman" w:hAnsi="Times New Roman" w:cs="Times New Roman"/>
          <w:color w:val="808080" w:themeColor="background1" w:themeShade="80"/>
          <w:sz w:val="15"/>
          <w:szCs w:val="15"/>
        </w:rPr>
        <w:t xml:space="preserve"> represents one fitted line and its inlier point cloud.</w:t>
      </w:r>
    </w:p>
    <w:p w14:paraId="3A32D58F" w14:textId="1394176E" w:rsidR="00130594" w:rsidRPr="0024551F" w:rsidRDefault="0044560B" w:rsidP="00130594">
      <w:pPr>
        <w:rPr>
          <w:rFonts w:ascii="Times New Roman" w:hAnsi="Times New Roman" w:cs="Times New Roman"/>
          <w:sz w:val="22"/>
          <w:szCs w:val="22"/>
        </w:rPr>
      </w:pPr>
      <w:r w:rsidRPr="0024551F">
        <w:rPr>
          <w:rFonts w:ascii="Times New Roman" w:hAnsi="Times New Roman" w:cs="Times New Roman"/>
          <w:noProof/>
          <w:color w:val="000000" w:themeColor="text1"/>
          <w:sz w:val="22"/>
          <w:szCs w:val="22"/>
          <w14:ligatures w14:val="standardContextual"/>
        </w:rPr>
        <w:lastRenderedPageBreak/>
        <w:drawing>
          <wp:anchor distT="0" distB="0" distL="114300" distR="114300" simplePos="0" relativeHeight="251664384" behindDoc="0" locked="0" layoutInCell="1" allowOverlap="1" wp14:anchorId="48D2FE63" wp14:editId="31AEBE67">
            <wp:simplePos x="0" y="0"/>
            <wp:positionH relativeFrom="column">
              <wp:posOffset>4571365</wp:posOffset>
            </wp:positionH>
            <wp:positionV relativeFrom="paragraph">
              <wp:posOffset>212</wp:posOffset>
            </wp:positionV>
            <wp:extent cx="2565400" cy="5738495"/>
            <wp:effectExtent l="0" t="0" r="0" b="1905"/>
            <wp:wrapThrough wrapText="bothSides">
              <wp:wrapPolygon edited="0">
                <wp:start x="0" y="0"/>
                <wp:lineTo x="0" y="21559"/>
                <wp:lineTo x="21493" y="21559"/>
                <wp:lineTo x="21493" y="0"/>
                <wp:lineTo x="0" y="0"/>
              </wp:wrapPolygon>
            </wp:wrapThrough>
            <wp:docPr id="9338543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54383" name="Picture 93385438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65400" cy="5738495"/>
                    </a:xfrm>
                    <a:prstGeom prst="rect">
                      <a:avLst/>
                    </a:prstGeom>
                  </pic:spPr>
                </pic:pic>
              </a:graphicData>
            </a:graphic>
            <wp14:sizeRelH relativeFrom="page">
              <wp14:pctWidth>0</wp14:pctWidth>
            </wp14:sizeRelH>
            <wp14:sizeRelV relativeFrom="page">
              <wp14:pctHeight>0</wp14:pctHeight>
            </wp14:sizeRelV>
          </wp:anchor>
        </w:drawing>
      </w:r>
      <w:r w:rsidR="00130594" w:rsidRPr="0024551F">
        <w:rPr>
          <w:rFonts w:ascii="Times New Roman" w:hAnsi="Times New Roman" w:cs="Times New Roman"/>
          <w:color w:val="0070C0"/>
          <w:sz w:val="22"/>
          <w:szCs w:val="22"/>
        </w:rPr>
        <w:t>Question 2 - Physical Size of the Earrings</w:t>
      </w:r>
    </w:p>
    <w:p w14:paraId="67C6B090" w14:textId="1B1BBBCB" w:rsidR="00130594" w:rsidRDefault="00130594" w:rsidP="00130594">
      <w:pPr>
        <w:rPr>
          <w:rFonts w:ascii="Times New Roman" w:hAnsi="Times New Roman" w:cs="Times New Roman"/>
          <w:color w:val="000000" w:themeColor="text1"/>
          <w:sz w:val="18"/>
          <w:szCs w:val="18"/>
        </w:rPr>
      </w:pPr>
      <w:r w:rsidRPr="00130594">
        <w:rPr>
          <w:rFonts w:ascii="Times New Roman" w:hAnsi="Times New Roman" w:cs="Times New Roman"/>
          <w:color w:val="000000" w:themeColor="text1"/>
          <w:sz w:val="18"/>
          <w:szCs w:val="18"/>
        </w:rPr>
        <w:t>To figure out the size we need to follow three steps. We must use the pinhole camera model and the thin lens equation. The given parameters are the length, which is 8 mm, the pixel size, which is 2.2 μm and the image distance, which is 720 mm. We will use these parameters, the length of 8 mm the pixel size of 2.2 μm and the image distance of 720 mm to derive the physical size.</w:t>
      </w:r>
    </w:p>
    <w:p w14:paraId="1C5C0992" w14:textId="0F52994C" w:rsidR="00130594" w:rsidRDefault="00130594" w:rsidP="00130594">
      <w:pPr>
        <w:rPr>
          <w:rFonts w:ascii="Times New Roman" w:hAnsi="Times New Roman" w:cs="Times New Roman"/>
          <w:color w:val="000000" w:themeColor="text1"/>
          <w:sz w:val="18"/>
          <w:szCs w:val="18"/>
        </w:rPr>
      </w:pPr>
    </w:p>
    <w:tbl>
      <w:tblPr>
        <w:tblStyle w:val="TableGrid"/>
        <w:tblW w:w="4770" w:type="dxa"/>
        <w:tblInd w:w="-5" w:type="dxa"/>
        <w:tblLook w:val="0000" w:firstRow="0" w:lastRow="0" w:firstColumn="0" w:lastColumn="0" w:noHBand="0" w:noVBand="0"/>
      </w:tblPr>
      <w:tblGrid>
        <w:gridCol w:w="1980"/>
        <w:gridCol w:w="1080"/>
        <w:gridCol w:w="1710"/>
      </w:tblGrid>
      <w:tr w:rsidR="00130594" w:rsidRPr="00130594" w14:paraId="21FDAC9C" w14:textId="77777777" w:rsidTr="00C54DF3">
        <w:tc>
          <w:tcPr>
            <w:tcW w:w="1980" w:type="dxa"/>
            <w:shd w:val="clear" w:color="auto" w:fill="A5C9EB" w:themeFill="text2" w:themeFillTint="40"/>
          </w:tcPr>
          <w:p w14:paraId="580C13F5" w14:textId="77777777" w:rsidR="00130594" w:rsidRPr="00130594" w:rsidRDefault="00130594" w:rsidP="00B225BA">
            <w:pPr>
              <w:rPr>
                <w:color w:val="000000" w:themeColor="text1"/>
              </w:rPr>
            </w:pPr>
            <w:r w:rsidRPr="00130594">
              <w:rPr>
                <w:rFonts w:cs="Arial"/>
                <w:b/>
                <w:bCs/>
                <w:color w:val="000000" w:themeColor="text1"/>
                <w:sz w:val="19"/>
                <w:szCs w:val="19"/>
              </w:rPr>
              <w:t>Measurement</w:t>
            </w:r>
          </w:p>
        </w:tc>
        <w:tc>
          <w:tcPr>
            <w:tcW w:w="1080" w:type="dxa"/>
            <w:shd w:val="clear" w:color="auto" w:fill="A5C9EB" w:themeFill="text2" w:themeFillTint="40"/>
          </w:tcPr>
          <w:p w14:paraId="62667452" w14:textId="77777777" w:rsidR="00130594" w:rsidRPr="00130594" w:rsidRDefault="00130594" w:rsidP="00130594">
            <w:pPr>
              <w:jc w:val="center"/>
              <w:rPr>
                <w:color w:val="000000" w:themeColor="text1"/>
              </w:rPr>
            </w:pPr>
            <w:r w:rsidRPr="00130594">
              <w:rPr>
                <w:rFonts w:cs="Arial"/>
                <w:b/>
                <w:bCs/>
                <w:color w:val="000000" w:themeColor="text1"/>
                <w:sz w:val="19"/>
                <w:szCs w:val="19"/>
              </w:rPr>
              <w:t>Pixels</w:t>
            </w:r>
          </w:p>
        </w:tc>
        <w:tc>
          <w:tcPr>
            <w:tcW w:w="1710" w:type="dxa"/>
            <w:shd w:val="clear" w:color="auto" w:fill="A5C9EB" w:themeFill="text2" w:themeFillTint="40"/>
          </w:tcPr>
          <w:p w14:paraId="0F895139" w14:textId="77777777" w:rsidR="00130594" w:rsidRPr="00130594" w:rsidRDefault="00130594" w:rsidP="00130594">
            <w:pPr>
              <w:jc w:val="center"/>
              <w:rPr>
                <w:color w:val="000000" w:themeColor="text1"/>
              </w:rPr>
            </w:pPr>
            <w:r w:rsidRPr="00130594">
              <w:rPr>
                <w:rFonts w:cs="Arial"/>
                <w:b/>
                <w:bCs/>
                <w:color w:val="000000" w:themeColor="text1"/>
                <w:sz w:val="19"/>
                <w:szCs w:val="19"/>
              </w:rPr>
              <w:t>Real size (mm)</w:t>
            </w:r>
          </w:p>
        </w:tc>
      </w:tr>
      <w:tr w:rsidR="00130594" w:rsidRPr="00130594" w14:paraId="539CF514" w14:textId="77777777" w:rsidTr="00130594">
        <w:tc>
          <w:tcPr>
            <w:tcW w:w="1980" w:type="dxa"/>
          </w:tcPr>
          <w:p w14:paraId="1BD3994B" w14:textId="77777777" w:rsidR="00130594" w:rsidRPr="00130594" w:rsidRDefault="00130594" w:rsidP="00B225BA">
            <w:pPr>
              <w:rPr>
                <w:color w:val="000000" w:themeColor="text1"/>
              </w:rPr>
            </w:pPr>
            <w:r w:rsidRPr="00130594">
              <w:rPr>
                <w:rFonts w:cs="Arial"/>
                <w:color w:val="000000" w:themeColor="text1"/>
                <w:sz w:val="19"/>
                <w:szCs w:val="19"/>
              </w:rPr>
              <w:t>Bounding box width</w:t>
            </w:r>
          </w:p>
        </w:tc>
        <w:tc>
          <w:tcPr>
            <w:tcW w:w="1080" w:type="dxa"/>
          </w:tcPr>
          <w:p w14:paraId="1FAC83B3" w14:textId="77777777" w:rsidR="00130594" w:rsidRPr="00130594" w:rsidRDefault="00130594" w:rsidP="00130594">
            <w:pPr>
              <w:jc w:val="center"/>
              <w:rPr>
                <w:color w:val="000000" w:themeColor="text1"/>
              </w:rPr>
            </w:pPr>
            <w:r w:rsidRPr="00130594">
              <w:rPr>
                <w:rFonts w:cs="Arial"/>
                <w:color w:val="000000" w:themeColor="text1"/>
                <w:sz w:val="19"/>
                <w:szCs w:val="19"/>
              </w:rPr>
              <w:t>382 px</w:t>
            </w:r>
          </w:p>
        </w:tc>
        <w:tc>
          <w:tcPr>
            <w:tcW w:w="1710" w:type="dxa"/>
          </w:tcPr>
          <w:p w14:paraId="38453F5F" w14:textId="77777777" w:rsidR="00130594" w:rsidRPr="00130594" w:rsidRDefault="00130594" w:rsidP="00130594">
            <w:pPr>
              <w:jc w:val="center"/>
              <w:rPr>
                <w:color w:val="000000" w:themeColor="text1"/>
              </w:rPr>
            </w:pPr>
            <w:r w:rsidRPr="00130594">
              <w:rPr>
                <w:rFonts w:cs="Arial"/>
                <w:color w:val="000000" w:themeColor="text1"/>
                <w:sz w:val="19"/>
                <w:szCs w:val="19"/>
              </w:rPr>
              <w:t>0.85 mm</w:t>
            </w:r>
          </w:p>
        </w:tc>
      </w:tr>
      <w:tr w:rsidR="00130594" w:rsidRPr="00130594" w14:paraId="5A3F2324" w14:textId="77777777" w:rsidTr="00130594">
        <w:tc>
          <w:tcPr>
            <w:tcW w:w="1980" w:type="dxa"/>
          </w:tcPr>
          <w:p w14:paraId="4772EABD" w14:textId="77777777" w:rsidR="00130594" w:rsidRPr="00130594" w:rsidRDefault="00130594" w:rsidP="00B225BA">
            <w:pPr>
              <w:rPr>
                <w:color w:val="000000" w:themeColor="text1"/>
              </w:rPr>
            </w:pPr>
            <w:r w:rsidRPr="00130594">
              <w:rPr>
                <w:rFonts w:cs="Arial"/>
                <w:color w:val="000000" w:themeColor="text1"/>
                <w:sz w:val="19"/>
                <w:szCs w:val="19"/>
              </w:rPr>
              <w:t>Bounding box height</w:t>
            </w:r>
          </w:p>
        </w:tc>
        <w:tc>
          <w:tcPr>
            <w:tcW w:w="1080" w:type="dxa"/>
          </w:tcPr>
          <w:p w14:paraId="1EA432C6" w14:textId="77777777" w:rsidR="00130594" w:rsidRPr="00130594" w:rsidRDefault="00130594" w:rsidP="00130594">
            <w:pPr>
              <w:jc w:val="center"/>
              <w:rPr>
                <w:color w:val="000000" w:themeColor="text1"/>
              </w:rPr>
            </w:pPr>
            <w:r w:rsidRPr="00130594">
              <w:rPr>
                <w:rFonts w:cs="Arial"/>
                <w:color w:val="000000" w:themeColor="text1"/>
                <w:sz w:val="19"/>
                <w:szCs w:val="19"/>
              </w:rPr>
              <w:t>400 px</w:t>
            </w:r>
          </w:p>
        </w:tc>
        <w:tc>
          <w:tcPr>
            <w:tcW w:w="1710" w:type="dxa"/>
          </w:tcPr>
          <w:p w14:paraId="1C3C8ECE" w14:textId="77777777" w:rsidR="00130594" w:rsidRPr="00130594" w:rsidRDefault="00130594" w:rsidP="00130594">
            <w:pPr>
              <w:jc w:val="center"/>
              <w:rPr>
                <w:color w:val="000000" w:themeColor="text1"/>
              </w:rPr>
            </w:pPr>
            <w:r w:rsidRPr="00130594">
              <w:rPr>
                <w:rFonts w:cs="Arial"/>
                <w:color w:val="000000" w:themeColor="text1"/>
                <w:sz w:val="19"/>
                <w:szCs w:val="19"/>
              </w:rPr>
              <w:t>0.89 mm</w:t>
            </w:r>
          </w:p>
        </w:tc>
      </w:tr>
      <w:tr w:rsidR="00130594" w:rsidRPr="00130594" w14:paraId="1FC25B8D" w14:textId="77777777" w:rsidTr="00130594">
        <w:tc>
          <w:tcPr>
            <w:tcW w:w="1980" w:type="dxa"/>
          </w:tcPr>
          <w:p w14:paraId="4333FFA8" w14:textId="77777777" w:rsidR="00130594" w:rsidRPr="00130594" w:rsidRDefault="00130594" w:rsidP="00B225BA">
            <w:pPr>
              <w:rPr>
                <w:color w:val="000000" w:themeColor="text1"/>
              </w:rPr>
            </w:pPr>
            <w:r w:rsidRPr="00130594">
              <w:rPr>
                <w:rFonts w:cs="Arial"/>
                <w:color w:val="000000" w:themeColor="text1"/>
                <w:sz w:val="19"/>
                <w:szCs w:val="19"/>
              </w:rPr>
              <w:t>Avg outer diameter</w:t>
            </w:r>
          </w:p>
        </w:tc>
        <w:tc>
          <w:tcPr>
            <w:tcW w:w="1080" w:type="dxa"/>
          </w:tcPr>
          <w:p w14:paraId="3CE3B93B" w14:textId="77777777" w:rsidR="00130594" w:rsidRPr="00130594" w:rsidRDefault="00130594" w:rsidP="00130594">
            <w:pPr>
              <w:jc w:val="center"/>
              <w:rPr>
                <w:color w:val="000000" w:themeColor="text1"/>
              </w:rPr>
            </w:pPr>
            <w:r w:rsidRPr="00130594">
              <w:rPr>
                <w:rFonts w:cs="Arial"/>
                <w:color w:val="000000" w:themeColor="text1"/>
                <w:sz w:val="19"/>
                <w:szCs w:val="19"/>
              </w:rPr>
              <w:t>391 px</w:t>
            </w:r>
          </w:p>
        </w:tc>
        <w:tc>
          <w:tcPr>
            <w:tcW w:w="1710" w:type="dxa"/>
          </w:tcPr>
          <w:p w14:paraId="0745E72D" w14:textId="62BBFBE8" w:rsidR="00130594" w:rsidRPr="00130594" w:rsidRDefault="00130594" w:rsidP="00130594">
            <w:pPr>
              <w:jc w:val="center"/>
              <w:rPr>
                <w:color w:val="000000" w:themeColor="text1"/>
              </w:rPr>
            </w:pPr>
            <w:r w:rsidRPr="00130594">
              <w:rPr>
                <w:rFonts w:cs="Arial"/>
                <w:color w:val="000000" w:themeColor="text1"/>
                <w:sz w:val="19"/>
                <w:szCs w:val="19"/>
              </w:rPr>
              <w:t>0.87 mm</w:t>
            </w:r>
          </w:p>
        </w:tc>
      </w:tr>
    </w:tbl>
    <w:p w14:paraId="07F4DE98" w14:textId="0B1AC1CD" w:rsidR="00130594" w:rsidRDefault="00130594" w:rsidP="00130594">
      <w:pPr>
        <w:rPr>
          <w:rFonts w:ascii="Times New Roman" w:hAnsi="Times New Roman" w:cs="Times New Roman"/>
          <w:color w:val="000000" w:themeColor="text1"/>
          <w:sz w:val="18"/>
          <w:szCs w:val="18"/>
        </w:rPr>
      </w:pPr>
    </w:p>
    <w:p w14:paraId="37DB2FDA" w14:textId="70C4DFDE" w:rsidR="00130594" w:rsidRDefault="00130594" w:rsidP="00130594">
      <w:pPr>
        <w:rPr>
          <w:rFonts w:ascii="Times New Roman" w:hAnsi="Times New Roman" w:cs="Times New Roman"/>
          <w:color w:val="000000" w:themeColor="text1"/>
          <w:sz w:val="18"/>
          <w:szCs w:val="18"/>
        </w:rPr>
      </w:pPr>
      <w:r w:rsidRPr="00130594">
        <w:rPr>
          <w:rFonts w:ascii="Times New Roman" w:hAnsi="Times New Roman" w:cs="Times New Roman"/>
          <w:color w:val="000000" w:themeColor="text1"/>
          <w:sz w:val="18"/>
          <w:szCs w:val="18"/>
        </w:rPr>
        <w:t>Table 3. Earring physical size. Both earrings measure identically at ~0.87 mm outer diameter.</w:t>
      </w:r>
    </w:p>
    <w:p w14:paraId="7E7EB7DA" w14:textId="57DCBC50" w:rsidR="000822B4" w:rsidRDefault="000822B4" w:rsidP="00130594">
      <w:pPr>
        <w:rPr>
          <w:rFonts w:ascii="Times New Roman" w:hAnsi="Times New Roman" w:cs="Times New Roman"/>
          <w:color w:val="000000" w:themeColor="text1"/>
          <w:sz w:val="18"/>
          <w:szCs w:val="18"/>
        </w:rPr>
      </w:pPr>
    </w:p>
    <w:p w14:paraId="57706930" w14:textId="4A3121ED" w:rsidR="000822B4" w:rsidRPr="00293608" w:rsidRDefault="00A0175B" w:rsidP="00130594">
      <w:pPr>
        <w:rPr>
          <w:rFonts w:ascii="Times New Roman" w:hAnsi="Times New Roman" w:cs="Times New Roman"/>
          <w:color w:val="000000" w:themeColor="text1"/>
          <w:sz w:val="15"/>
          <w:szCs w:val="15"/>
        </w:rPr>
      </w:pPr>
      <w:r>
        <w:rPr>
          <w:noProof/>
        </w:rPr>
        <w:drawing>
          <wp:anchor distT="0" distB="0" distL="114300" distR="114300" simplePos="0" relativeHeight="251666432" behindDoc="0" locked="0" layoutInCell="1" allowOverlap="1" wp14:anchorId="19F464DC" wp14:editId="26587F2E">
            <wp:simplePos x="0" y="0"/>
            <wp:positionH relativeFrom="column">
              <wp:posOffset>13335</wp:posOffset>
            </wp:positionH>
            <wp:positionV relativeFrom="paragraph">
              <wp:posOffset>60325</wp:posOffset>
            </wp:positionV>
            <wp:extent cx="3039110" cy="1276985"/>
            <wp:effectExtent l="0" t="0" r="0" b="5715"/>
            <wp:wrapThrough wrapText="bothSides">
              <wp:wrapPolygon edited="0">
                <wp:start x="0" y="0"/>
                <wp:lineTo x="0" y="21482"/>
                <wp:lineTo x="21483" y="21482"/>
                <wp:lineTo x="21483" y="0"/>
                <wp:lineTo x="0" y="0"/>
              </wp:wrapPolygon>
            </wp:wrapThrough>
            <wp:docPr id="1640110319" name="Picture 1640110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39110" cy="1276985"/>
                    </a:xfrm>
                    <a:prstGeom prst="rect">
                      <a:avLst/>
                    </a:prstGeom>
                  </pic:spPr>
                </pic:pic>
              </a:graphicData>
            </a:graphic>
            <wp14:sizeRelH relativeFrom="page">
              <wp14:pctWidth>0</wp14:pctWidth>
            </wp14:sizeRelH>
            <wp14:sizeRelV relativeFrom="page">
              <wp14:pctHeight>0</wp14:pctHeight>
            </wp14:sizeRelV>
          </wp:anchor>
        </w:drawing>
      </w:r>
    </w:p>
    <w:p w14:paraId="6907CB99" w14:textId="36E4D16E" w:rsidR="000822B4" w:rsidRPr="00293608" w:rsidRDefault="000822B4" w:rsidP="00130594">
      <w:pPr>
        <w:rPr>
          <w:rFonts w:ascii="Times New Roman" w:hAnsi="Times New Roman" w:cs="Times New Roman"/>
          <w:color w:val="808080" w:themeColor="background1" w:themeShade="80"/>
          <w:sz w:val="15"/>
          <w:szCs w:val="15"/>
        </w:rPr>
      </w:pPr>
      <w:r w:rsidRPr="00293608">
        <w:rPr>
          <w:rFonts w:ascii="Times New Roman" w:hAnsi="Times New Roman" w:cs="Times New Roman"/>
          <w:color w:val="808080" w:themeColor="background1" w:themeShade="80"/>
          <w:sz w:val="15"/>
          <w:szCs w:val="15"/>
        </w:rPr>
        <w:t>Figure 3. Annotated earring image with bounding boxes and step-by-step formula derivation.</w:t>
      </w:r>
    </w:p>
    <w:p w14:paraId="0EAD6DF2" w14:textId="622E1409" w:rsidR="000822B4" w:rsidRDefault="000822B4" w:rsidP="00130594">
      <w:pPr>
        <w:rPr>
          <w:rFonts w:ascii="Times New Roman" w:hAnsi="Times New Roman" w:cs="Times New Roman"/>
          <w:color w:val="000000" w:themeColor="text1"/>
          <w:sz w:val="18"/>
          <w:szCs w:val="18"/>
        </w:rPr>
      </w:pPr>
    </w:p>
    <w:p w14:paraId="50F31EAA" w14:textId="77777777" w:rsidR="00A0175B" w:rsidRDefault="00A0175B" w:rsidP="00130594">
      <w:pPr>
        <w:rPr>
          <w:rFonts w:ascii="Times New Roman" w:hAnsi="Times New Roman" w:cs="Times New Roman"/>
          <w:color w:val="0070C0"/>
          <w:sz w:val="18"/>
          <w:szCs w:val="18"/>
        </w:rPr>
      </w:pPr>
    </w:p>
    <w:p w14:paraId="19B1CE7E" w14:textId="77777777" w:rsidR="00A0175B" w:rsidRDefault="00A0175B" w:rsidP="00130594">
      <w:pPr>
        <w:rPr>
          <w:rFonts w:ascii="Times New Roman" w:hAnsi="Times New Roman" w:cs="Times New Roman"/>
          <w:color w:val="0070C0"/>
          <w:sz w:val="18"/>
          <w:szCs w:val="18"/>
        </w:rPr>
      </w:pPr>
    </w:p>
    <w:p w14:paraId="4CF05ECC" w14:textId="77777777" w:rsidR="00A0175B" w:rsidRDefault="00A0175B" w:rsidP="00130594">
      <w:pPr>
        <w:rPr>
          <w:rFonts w:ascii="Times New Roman" w:hAnsi="Times New Roman" w:cs="Times New Roman"/>
          <w:color w:val="0070C0"/>
          <w:sz w:val="18"/>
          <w:szCs w:val="18"/>
        </w:rPr>
      </w:pPr>
    </w:p>
    <w:p w14:paraId="6AFBF454" w14:textId="77777777" w:rsidR="00A0175B" w:rsidRDefault="00A0175B" w:rsidP="00130594">
      <w:pPr>
        <w:rPr>
          <w:rFonts w:ascii="Times New Roman" w:hAnsi="Times New Roman" w:cs="Times New Roman"/>
          <w:color w:val="0070C0"/>
          <w:sz w:val="18"/>
          <w:szCs w:val="18"/>
        </w:rPr>
      </w:pPr>
    </w:p>
    <w:p w14:paraId="4B785B94" w14:textId="77777777" w:rsidR="00A0175B" w:rsidRDefault="00A0175B" w:rsidP="00130594">
      <w:pPr>
        <w:rPr>
          <w:rFonts w:ascii="Times New Roman" w:hAnsi="Times New Roman" w:cs="Times New Roman"/>
          <w:color w:val="0070C0"/>
          <w:sz w:val="18"/>
          <w:szCs w:val="18"/>
        </w:rPr>
      </w:pPr>
    </w:p>
    <w:p w14:paraId="2AF7F118" w14:textId="77777777" w:rsidR="00A0175B" w:rsidRDefault="00A0175B" w:rsidP="00130594">
      <w:pPr>
        <w:rPr>
          <w:rFonts w:ascii="Times New Roman" w:hAnsi="Times New Roman" w:cs="Times New Roman"/>
          <w:color w:val="0070C0"/>
          <w:sz w:val="18"/>
          <w:szCs w:val="18"/>
        </w:rPr>
      </w:pPr>
    </w:p>
    <w:p w14:paraId="22F3E0D9" w14:textId="635E127B" w:rsidR="000822B4" w:rsidRDefault="0044560B" w:rsidP="00130594">
      <w:pPr>
        <w:rPr>
          <w:rFonts w:ascii="Times New Roman" w:hAnsi="Times New Roman" w:cs="Times New Roman"/>
          <w:color w:val="000000" w:themeColor="text1"/>
          <w:sz w:val="18"/>
          <w:szCs w:val="18"/>
        </w:rPr>
      </w:pPr>
      <w:r w:rsidRPr="0044560B">
        <w:rPr>
          <w:rFonts w:ascii="Times New Roman" w:hAnsi="Times New Roman" w:cs="Times New Roman"/>
          <w:color w:val="0070C0"/>
          <w:sz w:val="18"/>
          <w:szCs w:val="18"/>
        </w:rPr>
        <w:t xml:space="preserve">Discussion: </w:t>
      </w:r>
      <w:r w:rsidRPr="0044560B">
        <w:rPr>
          <w:rFonts w:ascii="Times New Roman" w:hAnsi="Times New Roman" w:cs="Times New Roman"/>
          <w:color w:val="000000" w:themeColor="text1"/>
          <w:sz w:val="18"/>
          <w:szCs w:val="18"/>
        </w:rPr>
        <w:t>The 0.87 mm size is way too small for earrings. Most earrings would be between 20 mm to 40 mm. This makes sense with the measurements that we have. For example, if you have a lens which measures 8 mm in length and move a single object towards it at a speed of 720 mm from the lens then the object would be at about 8.09 mm from the lens which is extremely close to the lens. The calculations were made using the pinhole model and thin lens model. The size of the earrings appears small because of the lens and object distance used in the problem.</w:t>
      </w:r>
    </w:p>
    <w:p w14:paraId="76733C97" w14:textId="7FD83ADD" w:rsidR="009C4C03" w:rsidRDefault="00A0175B" w:rsidP="00130594">
      <w:pPr>
        <w:rPr>
          <w:rFonts w:ascii="Times New Roman" w:hAnsi="Times New Roman" w:cs="Times New Roman"/>
          <w:color w:val="000000" w:themeColor="text1"/>
          <w:sz w:val="18"/>
          <w:szCs w:val="18"/>
        </w:rPr>
      </w:pPr>
      <w:r>
        <w:rPr>
          <w:rFonts w:ascii="Times New Roman" w:hAnsi="Times New Roman" w:cs="Times New Roman"/>
          <w:noProof/>
          <w:color w:val="000000" w:themeColor="text1"/>
          <w:sz w:val="18"/>
          <w:szCs w:val="18"/>
          <w14:ligatures w14:val="standardContextual"/>
        </w:rPr>
        <w:drawing>
          <wp:anchor distT="0" distB="0" distL="114300" distR="114300" simplePos="0" relativeHeight="251665408" behindDoc="0" locked="0" layoutInCell="1" allowOverlap="1" wp14:anchorId="7FD59387" wp14:editId="062075EB">
            <wp:simplePos x="0" y="0"/>
            <wp:positionH relativeFrom="column">
              <wp:posOffset>16510</wp:posOffset>
            </wp:positionH>
            <wp:positionV relativeFrom="paragraph">
              <wp:posOffset>79798</wp:posOffset>
            </wp:positionV>
            <wp:extent cx="2654525" cy="4360333"/>
            <wp:effectExtent l="0" t="0" r="0" b="0"/>
            <wp:wrapThrough wrapText="bothSides">
              <wp:wrapPolygon edited="0">
                <wp:start x="0" y="0"/>
                <wp:lineTo x="0" y="21518"/>
                <wp:lineTo x="21497" y="21518"/>
                <wp:lineTo x="21497" y="0"/>
                <wp:lineTo x="0" y="0"/>
              </wp:wrapPolygon>
            </wp:wrapThrough>
            <wp:docPr id="3593767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76771" name="Picture 35937677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54525" cy="4360333"/>
                    </a:xfrm>
                    <a:prstGeom prst="rect">
                      <a:avLst/>
                    </a:prstGeom>
                  </pic:spPr>
                </pic:pic>
              </a:graphicData>
            </a:graphic>
            <wp14:sizeRelH relativeFrom="page">
              <wp14:pctWidth>0</wp14:pctWidth>
            </wp14:sizeRelH>
            <wp14:sizeRelV relativeFrom="page">
              <wp14:pctHeight>0</wp14:pctHeight>
            </wp14:sizeRelV>
          </wp:anchor>
        </w:drawing>
      </w:r>
    </w:p>
    <w:p w14:paraId="7E6FE3A2" w14:textId="499E675E" w:rsidR="009C4C03" w:rsidRDefault="009C4C03" w:rsidP="00130594">
      <w:pPr>
        <w:rPr>
          <w:rFonts w:ascii="Times New Roman" w:hAnsi="Times New Roman" w:cs="Times New Roman"/>
          <w:color w:val="000000" w:themeColor="text1"/>
          <w:sz w:val="18"/>
          <w:szCs w:val="18"/>
        </w:rPr>
      </w:pPr>
    </w:p>
    <w:p w14:paraId="3F265EBA" w14:textId="77777777" w:rsidR="009C4C03" w:rsidRDefault="009C4C03" w:rsidP="00130594">
      <w:pPr>
        <w:rPr>
          <w:rFonts w:ascii="Times New Roman" w:hAnsi="Times New Roman" w:cs="Times New Roman"/>
          <w:color w:val="000000" w:themeColor="text1"/>
          <w:sz w:val="18"/>
          <w:szCs w:val="18"/>
        </w:rPr>
      </w:pPr>
    </w:p>
    <w:p w14:paraId="0FA42828" w14:textId="77777777" w:rsidR="009C4C03" w:rsidRDefault="009C4C03" w:rsidP="00130594">
      <w:pPr>
        <w:rPr>
          <w:rFonts w:ascii="Times New Roman" w:hAnsi="Times New Roman" w:cs="Times New Roman"/>
          <w:color w:val="000000" w:themeColor="text1"/>
          <w:sz w:val="18"/>
          <w:szCs w:val="18"/>
        </w:rPr>
      </w:pPr>
    </w:p>
    <w:p w14:paraId="077B9E3D" w14:textId="77777777" w:rsidR="009C4C03" w:rsidRDefault="009C4C03" w:rsidP="00130594">
      <w:pPr>
        <w:rPr>
          <w:rFonts w:ascii="Times New Roman" w:hAnsi="Times New Roman" w:cs="Times New Roman"/>
          <w:color w:val="000000" w:themeColor="text1"/>
          <w:sz w:val="18"/>
          <w:szCs w:val="18"/>
        </w:rPr>
      </w:pPr>
    </w:p>
    <w:p w14:paraId="387967F2" w14:textId="77777777" w:rsidR="009C4C03" w:rsidRDefault="009C4C03" w:rsidP="00130594">
      <w:pPr>
        <w:rPr>
          <w:rFonts w:ascii="Times New Roman" w:hAnsi="Times New Roman" w:cs="Times New Roman"/>
          <w:color w:val="000000" w:themeColor="text1"/>
          <w:sz w:val="18"/>
          <w:szCs w:val="18"/>
        </w:rPr>
      </w:pPr>
    </w:p>
    <w:p w14:paraId="148A29DF" w14:textId="77777777" w:rsidR="009C4C03" w:rsidRDefault="009C4C03" w:rsidP="00130594">
      <w:pPr>
        <w:rPr>
          <w:rFonts w:ascii="Times New Roman" w:hAnsi="Times New Roman" w:cs="Times New Roman"/>
          <w:color w:val="000000" w:themeColor="text1"/>
          <w:sz w:val="18"/>
          <w:szCs w:val="18"/>
        </w:rPr>
      </w:pPr>
    </w:p>
    <w:p w14:paraId="0AD746CD" w14:textId="77777777" w:rsidR="009C4C03" w:rsidRDefault="009C4C03" w:rsidP="00130594">
      <w:pPr>
        <w:rPr>
          <w:rFonts w:ascii="Times New Roman" w:hAnsi="Times New Roman" w:cs="Times New Roman"/>
          <w:color w:val="000000" w:themeColor="text1"/>
          <w:sz w:val="18"/>
          <w:szCs w:val="18"/>
        </w:rPr>
      </w:pPr>
    </w:p>
    <w:p w14:paraId="18F460C9" w14:textId="77777777" w:rsidR="009C4C03" w:rsidRDefault="009C4C03" w:rsidP="00130594">
      <w:pPr>
        <w:rPr>
          <w:rFonts w:ascii="Times New Roman" w:hAnsi="Times New Roman" w:cs="Times New Roman"/>
          <w:color w:val="000000" w:themeColor="text1"/>
          <w:sz w:val="18"/>
          <w:szCs w:val="18"/>
        </w:rPr>
      </w:pPr>
    </w:p>
    <w:p w14:paraId="7AD55E8F" w14:textId="77777777" w:rsidR="009C4C03" w:rsidRDefault="009C4C03" w:rsidP="00130594">
      <w:pPr>
        <w:rPr>
          <w:rFonts w:ascii="Times New Roman" w:hAnsi="Times New Roman" w:cs="Times New Roman"/>
          <w:color w:val="000000" w:themeColor="text1"/>
          <w:sz w:val="18"/>
          <w:szCs w:val="18"/>
        </w:rPr>
      </w:pPr>
    </w:p>
    <w:p w14:paraId="2D202A8E" w14:textId="77777777" w:rsidR="009C4C03" w:rsidRDefault="009C4C03" w:rsidP="00130594">
      <w:pPr>
        <w:rPr>
          <w:rFonts w:ascii="Times New Roman" w:hAnsi="Times New Roman" w:cs="Times New Roman"/>
          <w:color w:val="000000" w:themeColor="text1"/>
          <w:sz w:val="18"/>
          <w:szCs w:val="18"/>
        </w:rPr>
      </w:pPr>
    </w:p>
    <w:p w14:paraId="07172787" w14:textId="77777777" w:rsidR="009C4C03" w:rsidRDefault="009C4C03" w:rsidP="00130594">
      <w:pPr>
        <w:rPr>
          <w:rFonts w:ascii="Times New Roman" w:hAnsi="Times New Roman" w:cs="Times New Roman"/>
          <w:color w:val="000000" w:themeColor="text1"/>
          <w:sz w:val="18"/>
          <w:szCs w:val="18"/>
        </w:rPr>
      </w:pPr>
    </w:p>
    <w:p w14:paraId="1CDC640D" w14:textId="77777777" w:rsidR="009C4C03" w:rsidRDefault="009C4C03" w:rsidP="00130594">
      <w:pPr>
        <w:rPr>
          <w:rFonts w:ascii="Times New Roman" w:hAnsi="Times New Roman" w:cs="Times New Roman"/>
          <w:color w:val="000000" w:themeColor="text1"/>
          <w:sz w:val="18"/>
          <w:szCs w:val="18"/>
        </w:rPr>
      </w:pPr>
    </w:p>
    <w:p w14:paraId="166DADC3" w14:textId="77777777" w:rsidR="009C4C03" w:rsidRDefault="009C4C03" w:rsidP="00130594">
      <w:pPr>
        <w:rPr>
          <w:rFonts w:ascii="Times New Roman" w:hAnsi="Times New Roman" w:cs="Times New Roman"/>
          <w:color w:val="000000" w:themeColor="text1"/>
          <w:sz w:val="18"/>
          <w:szCs w:val="18"/>
        </w:rPr>
      </w:pPr>
    </w:p>
    <w:p w14:paraId="5DAF7DE0" w14:textId="77777777" w:rsidR="009C4C03" w:rsidRDefault="009C4C03" w:rsidP="00130594">
      <w:pPr>
        <w:rPr>
          <w:rFonts w:ascii="Times New Roman" w:hAnsi="Times New Roman" w:cs="Times New Roman"/>
          <w:color w:val="000000" w:themeColor="text1"/>
          <w:sz w:val="18"/>
          <w:szCs w:val="18"/>
        </w:rPr>
      </w:pPr>
    </w:p>
    <w:p w14:paraId="433BCD3E" w14:textId="77777777" w:rsidR="009C4C03" w:rsidRDefault="009C4C03" w:rsidP="00130594">
      <w:pPr>
        <w:rPr>
          <w:rFonts w:ascii="Times New Roman" w:hAnsi="Times New Roman" w:cs="Times New Roman"/>
          <w:color w:val="000000" w:themeColor="text1"/>
          <w:sz w:val="18"/>
          <w:szCs w:val="18"/>
        </w:rPr>
      </w:pPr>
    </w:p>
    <w:p w14:paraId="1F4664E6" w14:textId="77777777" w:rsidR="009C4C03" w:rsidRDefault="009C4C03" w:rsidP="00130594">
      <w:pPr>
        <w:rPr>
          <w:rFonts w:ascii="Times New Roman" w:hAnsi="Times New Roman" w:cs="Times New Roman"/>
          <w:color w:val="000000" w:themeColor="text1"/>
          <w:sz w:val="18"/>
          <w:szCs w:val="18"/>
        </w:rPr>
      </w:pPr>
    </w:p>
    <w:p w14:paraId="1FCA6F23" w14:textId="77777777" w:rsidR="009C4C03" w:rsidRDefault="009C4C03" w:rsidP="00130594">
      <w:pPr>
        <w:rPr>
          <w:rFonts w:ascii="Times New Roman" w:hAnsi="Times New Roman" w:cs="Times New Roman"/>
          <w:color w:val="000000" w:themeColor="text1"/>
          <w:sz w:val="18"/>
          <w:szCs w:val="18"/>
        </w:rPr>
      </w:pPr>
    </w:p>
    <w:p w14:paraId="595A2D14" w14:textId="77777777" w:rsidR="009C4C03" w:rsidRDefault="009C4C03" w:rsidP="00130594">
      <w:pPr>
        <w:rPr>
          <w:rFonts w:ascii="Times New Roman" w:hAnsi="Times New Roman" w:cs="Times New Roman"/>
          <w:color w:val="000000" w:themeColor="text1"/>
          <w:sz w:val="18"/>
          <w:szCs w:val="18"/>
        </w:rPr>
      </w:pPr>
    </w:p>
    <w:p w14:paraId="19AFD4BB" w14:textId="77777777" w:rsidR="009C4C03" w:rsidRDefault="009C4C03" w:rsidP="00130594">
      <w:pPr>
        <w:rPr>
          <w:rFonts w:ascii="Times New Roman" w:hAnsi="Times New Roman" w:cs="Times New Roman"/>
          <w:color w:val="000000" w:themeColor="text1"/>
          <w:sz w:val="18"/>
          <w:szCs w:val="18"/>
        </w:rPr>
      </w:pPr>
    </w:p>
    <w:p w14:paraId="2D509B67" w14:textId="77777777" w:rsidR="009C4C03" w:rsidRDefault="009C4C03" w:rsidP="00130594">
      <w:pPr>
        <w:rPr>
          <w:rFonts w:ascii="Times New Roman" w:hAnsi="Times New Roman" w:cs="Times New Roman"/>
          <w:color w:val="000000" w:themeColor="text1"/>
          <w:sz w:val="18"/>
          <w:szCs w:val="18"/>
        </w:rPr>
      </w:pPr>
    </w:p>
    <w:p w14:paraId="79088979" w14:textId="77777777" w:rsidR="00A0175B" w:rsidRDefault="00A0175B" w:rsidP="009C4C03">
      <w:pPr>
        <w:rPr>
          <w:rFonts w:ascii="Times New Roman" w:hAnsi="Times New Roman" w:cs="Times New Roman"/>
          <w:color w:val="0070C0"/>
          <w:sz w:val="22"/>
          <w:szCs w:val="22"/>
        </w:rPr>
      </w:pPr>
    </w:p>
    <w:p w14:paraId="1E7256A6" w14:textId="77777777" w:rsidR="00A0175B" w:rsidRDefault="00A0175B" w:rsidP="009C4C03">
      <w:pPr>
        <w:rPr>
          <w:rFonts w:ascii="Times New Roman" w:hAnsi="Times New Roman" w:cs="Times New Roman"/>
          <w:color w:val="0070C0"/>
          <w:sz w:val="22"/>
          <w:szCs w:val="22"/>
        </w:rPr>
      </w:pPr>
    </w:p>
    <w:p w14:paraId="09C3B65B" w14:textId="77777777" w:rsidR="00A0175B" w:rsidRDefault="00A0175B" w:rsidP="009C4C03">
      <w:pPr>
        <w:rPr>
          <w:rFonts w:ascii="Times New Roman" w:hAnsi="Times New Roman" w:cs="Times New Roman"/>
          <w:color w:val="0070C0"/>
          <w:sz w:val="22"/>
          <w:szCs w:val="22"/>
        </w:rPr>
      </w:pPr>
    </w:p>
    <w:p w14:paraId="4C2B7836" w14:textId="77777777" w:rsidR="00A0175B" w:rsidRDefault="00A0175B" w:rsidP="009C4C03">
      <w:pPr>
        <w:rPr>
          <w:rFonts w:ascii="Times New Roman" w:hAnsi="Times New Roman" w:cs="Times New Roman"/>
          <w:color w:val="0070C0"/>
          <w:sz w:val="22"/>
          <w:szCs w:val="22"/>
        </w:rPr>
      </w:pPr>
    </w:p>
    <w:p w14:paraId="7C83B04D" w14:textId="77777777" w:rsidR="00A0175B" w:rsidRDefault="00A0175B" w:rsidP="009C4C03">
      <w:pPr>
        <w:rPr>
          <w:rFonts w:ascii="Times New Roman" w:hAnsi="Times New Roman" w:cs="Times New Roman"/>
          <w:color w:val="0070C0"/>
          <w:sz w:val="22"/>
          <w:szCs w:val="22"/>
        </w:rPr>
      </w:pPr>
    </w:p>
    <w:p w14:paraId="61B55A34" w14:textId="77777777" w:rsidR="00A0175B" w:rsidRDefault="00A0175B" w:rsidP="009C4C03">
      <w:pPr>
        <w:rPr>
          <w:rFonts w:ascii="Times New Roman" w:hAnsi="Times New Roman" w:cs="Times New Roman"/>
          <w:color w:val="0070C0"/>
          <w:sz w:val="22"/>
          <w:szCs w:val="22"/>
        </w:rPr>
      </w:pPr>
    </w:p>
    <w:p w14:paraId="43463090" w14:textId="77777777" w:rsidR="00A0175B" w:rsidRDefault="00A0175B" w:rsidP="009C4C03">
      <w:pPr>
        <w:rPr>
          <w:rFonts w:ascii="Times New Roman" w:hAnsi="Times New Roman" w:cs="Times New Roman"/>
          <w:color w:val="0070C0"/>
          <w:sz w:val="22"/>
          <w:szCs w:val="22"/>
        </w:rPr>
      </w:pPr>
    </w:p>
    <w:p w14:paraId="054C3D2A" w14:textId="77777777" w:rsidR="00A0175B" w:rsidRDefault="00A0175B" w:rsidP="009C4C03">
      <w:pPr>
        <w:rPr>
          <w:rFonts w:ascii="Times New Roman" w:hAnsi="Times New Roman" w:cs="Times New Roman"/>
          <w:color w:val="0070C0"/>
          <w:sz w:val="22"/>
          <w:szCs w:val="22"/>
        </w:rPr>
      </w:pPr>
    </w:p>
    <w:p w14:paraId="37F8A559" w14:textId="77777777" w:rsidR="00A0175B" w:rsidRDefault="00A0175B" w:rsidP="009C4C03">
      <w:pPr>
        <w:rPr>
          <w:rFonts w:ascii="Times New Roman" w:hAnsi="Times New Roman" w:cs="Times New Roman"/>
          <w:color w:val="0070C0"/>
          <w:sz w:val="22"/>
          <w:szCs w:val="22"/>
        </w:rPr>
      </w:pPr>
    </w:p>
    <w:p w14:paraId="75A4A7F2" w14:textId="77777777" w:rsidR="00A0175B" w:rsidRDefault="00A0175B" w:rsidP="009C4C03">
      <w:pPr>
        <w:rPr>
          <w:rFonts w:ascii="Times New Roman" w:hAnsi="Times New Roman" w:cs="Times New Roman"/>
          <w:color w:val="0070C0"/>
          <w:sz w:val="22"/>
          <w:szCs w:val="22"/>
        </w:rPr>
      </w:pPr>
    </w:p>
    <w:p w14:paraId="52FD1F82" w14:textId="77777777" w:rsidR="00A0175B" w:rsidRDefault="00A0175B" w:rsidP="009C4C03">
      <w:pPr>
        <w:rPr>
          <w:rFonts w:ascii="Times New Roman" w:hAnsi="Times New Roman" w:cs="Times New Roman"/>
          <w:color w:val="0070C0"/>
          <w:sz w:val="22"/>
          <w:szCs w:val="22"/>
        </w:rPr>
      </w:pPr>
    </w:p>
    <w:p w14:paraId="6A82C790" w14:textId="77777777" w:rsidR="00A0175B" w:rsidRDefault="00A0175B" w:rsidP="009C4C03">
      <w:pPr>
        <w:rPr>
          <w:rFonts w:ascii="Times New Roman" w:hAnsi="Times New Roman" w:cs="Times New Roman"/>
          <w:color w:val="0070C0"/>
          <w:sz w:val="22"/>
          <w:szCs w:val="22"/>
        </w:rPr>
      </w:pPr>
    </w:p>
    <w:p w14:paraId="0FA9DEA6" w14:textId="53AE8DCD" w:rsidR="009C4C03" w:rsidRPr="0024551F" w:rsidRDefault="009C4C03" w:rsidP="009C4C03">
      <w:pPr>
        <w:rPr>
          <w:rFonts w:ascii="Times New Roman" w:hAnsi="Times New Roman" w:cs="Times New Roman"/>
          <w:color w:val="0070C0"/>
          <w:sz w:val="22"/>
          <w:szCs w:val="22"/>
        </w:rPr>
      </w:pPr>
      <w:r w:rsidRPr="0024551F">
        <w:rPr>
          <w:rFonts w:ascii="Times New Roman" w:hAnsi="Times New Roman" w:cs="Times New Roman"/>
          <w:color w:val="0070C0"/>
          <w:sz w:val="22"/>
          <w:szCs w:val="22"/>
        </w:rPr>
        <w:t>Question 3 - Homography and Alignments of Circuit Boards</w:t>
      </w:r>
    </w:p>
    <w:p w14:paraId="02CF49AB" w14:textId="77777777" w:rsidR="009C4C03" w:rsidRPr="009C4C03" w:rsidRDefault="009C4C03" w:rsidP="009C4C03">
      <w:pPr>
        <w:rPr>
          <w:rFonts w:ascii="Times New Roman" w:hAnsi="Times New Roman" w:cs="Times New Roman"/>
          <w:color w:val="000000" w:themeColor="text1"/>
          <w:sz w:val="18"/>
          <w:szCs w:val="18"/>
        </w:rPr>
      </w:pPr>
      <w:r w:rsidRPr="009C4C03">
        <w:rPr>
          <w:rFonts w:ascii="Times New Roman" w:hAnsi="Times New Roman" w:cs="Times New Roman"/>
          <w:color w:val="000000" w:themeColor="text1"/>
          <w:sz w:val="18"/>
          <w:szCs w:val="18"/>
        </w:rPr>
        <w:t xml:space="preserve">A homography H is a way to convert the appearance of something from one set of images to another, by providing a set of instructions for moving points between the two image sets, using coordinates. </w:t>
      </w:r>
    </w:p>
    <w:p w14:paraId="6549E3E9" w14:textId="325D5B4B" w:rsidR="009C4C03" w:rsidRPr="009C4C03" w:rsidRDefault="009C4C03" w:rsidP="009C4C03">
      <w:pPr>
        <w:rPr>
          <w:rFonts w:ascii="Times New Roman" w:hAnsi="Times New Roman" w:cs="Times New Roman"/>
          <w:color w:val="000000" w:themeColor="text1"/>
          <w:sz w:val="18"/>
          <w:szCs w:val="18"/>
        </w:rPr>
      </w:pPr>
      <w:r w:rsidRPr="009C4C03">
        <w:rPr>
          <w:rFonts w:ascii="Times New Roman" w:hAnsi="Times New Roman" w:cs="Times New Roman"/>
          <w:color w:val="000000" w:themeColor="text1"/>
          <w:sz w:val="18"/>
          <w:szCs w:val="18"/>
        </w:rPr>
        <w:t xml:space="preserve">Once we find </w:t>
      </w:r>
      <w:r w:rsidR="00293608" w:rsidRPr="009C4C03">
        <w:rPr>
          <w:rFonts w:ascii="Times New Roman" w:hAnsi="Times New Roman" w:cs="Times New Roman"/>
          <w:color w:val="000000" w:themeColor="text1"/>
          <w:sz w:val="18"/>
          <w:szCs w:val="18"/>
        </w:rPr>
        <w:t>a few</w:t>
      </w:r>
      <w:r w:rsidRPr="009C4C03">
        <w:rPr>
          <w:rFonts w:ascii="Times New Roman" w:hAnsi="Times New Roman" w:cs="Times New Roman"/>
          <w:color w:val="000000" w:themeColor="text1"/>
          <w:sz w:val="18"/>
          <w:szCs w:val="18"/>
        </w:rPr>
        <w:t xml:space="preserve"> equivalent points in both image sets; we will use the OpenCV find</w:t>
      </w:r>
      <w:r>
        <w:rPr>
          <w:rFonts w:ascii="Times New Roman" w:hAnsi="Times New Roman" w:cs="Times New Roman"/>
          <w:color w:val="000000" w:themeColor="text1"/>
          <w:sz w:val="18"/>
          <w:szCs w:val="18"/>
        </w:rPr>
        <w:t xml:space="preserve"> h</w:t>
      </w:r>
      <w:r w:rsidRPr="009C4C03">
        <w:rPr>
          <w:rFonts w:ascii="Times New Roman" w:hAnsi="Times New Roman" w:cs="Times New Roman"/>
          <w:color w:val="000000" w:themeColor="text1"/>
          <w:sz w:val="18"/>
          <w:szCs w:val="18"/>
        </w:rPr>
        <w:t xml:space="preserve">omography function to compute the homography H (the model for mapping the points).  This function utilizes mathematics to establish an overall best homography. </w:t>
      </w:r>
    </w:p>
    <w:p w14:paraId="7BF9B025" w14:textId="5EB943BA" w:rsidR="009C4C03" w:rsidRDefault="009C4C03" w:rsidP="009C4C03">
      <w:pPr>
        <w:rPr>
          <w:rFonts w:ascii="Times New Roman" w:hAnsi="Times New Roman" w:cs="Times New Roman"/>
          <w:color w:val="000000" w:themeColor="text1"/>
          <w:sz w:val="18"/>
          <w:szCs w:val="18"/>
        </w:rPr>
      </w:pPr>
      <w:r w:rsidRPr="009C4C03">
        <w:rPr>
          <w:rFonts w:ascii="Times New Roman" w:hAnsi="Times New Roman" w:cs="Times New Roman"/>
          <w:color w:val="000000" w:themeColor="text1"/>
          <w:sz w:val="18"/>
          <w:szCs w:val="18"/>
        </w:rPr>
        <w:t>Using the circuit board image set (circuit board images c1 and c2) we will be able to compute how the image position of c1 would appear in c2 via the homography H we just computed. If we then compare the images after adjusting to see how closely aligned or identical they are will tell us if there is any additional misalignment, thus we will need to do additional work to fix these misalignments.</w:t>
      </w:r>
    </w:p>
    <w:p w14:paraId="5AB4681B" w14:textId="71E2A9DA" w:rsidR="009C4C03" w:rsidRDefault="00281DFA" w:rsidP="009C4C03">
      <w:pPr>
        <w:rPr>
          <w:rFonts w:ascii="Times New Roman" w:hAnsi="Times New Roman" w:cs="Times New Roman"/>
          <w:color w:val="000000" w:themeColor="text1"/>
          <w:sz w:val="18"/>
          <w:szCs w:val="18"/>
        </w:rPr>
      </w:pPr>
      <w:r>
        <w:rPr>
          <w:rFonts w:ascii="Times New Roman" w:hAnsi="Times New Roman" w:cs="Times New Roman"/>
          <w:noProof/>
          <w:color w:val="000000" w:themeColor="text1"/>
          <w:sz w:val="18"/>
          <w:szCs w:val="18"/>
          <w14:ligatures w14:val="standardContextual"/>
        </w:rPr>
        <w:lastRenderedPageBreak/>
        <w:drawing>
          <wp:anchor distT="0" distB="0" distL="114300" distR="114300" simplePos="0" relativeHeight="251667456" behindDoc="0" locked="0" layoutInCell="1" allowOverlap="1" wp14:anchorId="497EBBD8" wp14:editId="202555B8">
            <wp:simplePos x="0" y="0"/>
            <wp:positionH relativeFrom="column">
              <wp:posOffset>3108325</wp:posOffset>
            </wp:positionH>
            <wp:positionV relativeFrom="paragraph">
              <wp:posOffset>134620</wp:posOffset>
            </wp:positionV>
            <wp:extent cx="3923030" cy="2446655"/>
            <wp:effectExtent l="0" t="0" r="1270" b="4445"/>
            <wp:wrapThrough wrapText="bothSides">
              <wp:wrapPolygon edited="0">
                <wp:start x="0" y="0"/>
                <wp:lineTo x="0" y="21527"/>
                <wp:lineTo x="21537" y="21527"/>
                <wp:lineTo x="21537" y="0"/>
                <wp:lineTo x="0" y="0"/>
              </wp:wrapPolygon>
            </wp:wrapThrough>
            <wp:docPr id="12864372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37234" name="Picture 1286437234"/>
                    <pic:cNvPicPr/>
                  </pic:nvPicPr>
                  <pic:blipFill>
                    <a:blip r:embed="rId15">
                      <a:extLst>
                        <a:ext uri="{28A0092B-C50C-407E-A947-70E740481C1C}">
                          <a14:useLocalDpi xmlns:a14="http://schemas.microsoft.com/office/drawing/2010/main" val="0"/>
                        </a:ext>
                      </a:extLst>
                    </a:blip>
                    <a:stretch>
                      <a:fillRect/>
                    </a:stretch>
                  </pic:blipFill>
                  <pic:spPr>
                    <a:xfrm>
                      <a:off x="0" y="0"/>
                      <a:ext cx="3923030" cy="2446655"/>
                    </a:xfrm>
                    <a:prstGeom prst="rect">
                      <a:avLst/>
                    </a:prstGeom>
                  </pic:spPr>
                </pic:pic>
              </a:graphicData>
            </a:graphic>
            <wp14:sizeRelH relativeFrom="page">
              <wp14:pctWidth>0</wp14:pctWidth>
            </wp14:sizeRelH>
            <wp14:sizeRelV relativeFrom="page">
              <wp14:pctHeight>0</wp14:pctHeight>
            </wp14:sizeRelV>
          </wp:anchor>
        </w:drawing>
      </w:r>
    </w:p>
    <w:p w14:paraId="1E4113FE" w14:textId="04444E69" w:rsidR="009C4C03" w:rsidRPr="00281DFA" w:rsidRDefault="009C4C03" w:rsidP="009C4C03">
      <w:pPr>
        <w:rPr>
          <w:rFonts w:ascii="Times New Roman" w:hAnsi="Times New Roman" w:cs="Times New Roman"/>
          <w:color w:val="0070C0"/>
          <w:sz w:val="18"/>
          <w:szCs w:val="18"/>
        </w:rPr>
      </w:pPr>
      <w:r w:rsidRPr="00281DFA">
        <w:rPr>
          <w:rFonts w:ascii="Times New Roman" w:hAnsi="Times New Roman" w:cs="Times New Roman"/>
          <w:color w:val="0070C0"/>
          <w:sz w:val="18"/>
          <w:szCs w:val="18"/>
        </w:rPr>
        <w:t xml:space="preserve">3(a) </w:t>
      </w:r>
      <w:r w:rsidR="00CD6CDF">
        <w:rPr>
          <w:rFonts w:ascii="Times New Roman" w:hAnsi="Times New Roman" w:cs="Times New Roman"/>
          <w:color w:val="0070C0"/>
          <w:sz w:val="18"/>
          <w:szCs w:val="18"/>
        </w:rPr>
        <w:t xml:space="preserve">- </w:t>
      </w:r>
      <w:r w:rsidRPr="00281DFA">
        <w:rPr>
          <w:rFonts w:ascii="Times New Roman" w:hAnsi="Times New Roman" w:cs="Times New Roman"/>
          <w:color w:val="0070C0"/>
          <w:sz w:val="18"/>
          <w:szCs w:val="18"/>
        </w:rPr>
        <w:t>Manual Point Selection and Homography</w:t>
      </w:r>
    </w:p>
    <w:p w14:paraId="41A8C426" w14:textId="6F303398" w:rsidR="009C4C03" w:rsidRPr="009C4C03" w:rsidRDefault="009C4C03" w:rsidP="009C4C03">
      <w:pPr>
        <w:rPr>
          <w:rFonts w:ascii="Times New Roman" w:hAnsi="Times New Roman" w:cs="Times New Roman"/>
          <w:color w:val="000000" w:themeColor="text1"/>
          <w:sz w:val="18"/>
          <w:szCs w:val="18"/>
        </w:rPr>
      </w:pPr>
      <w:r w:rsidRPr="009C4C03">
        <w:rPr>
          <w:rFonts w:ascii="Times New Roman" w:hAnsi="Times New Roman" w:cs="Times New Roman"/>
          <w:color w:val="000000" w:themeColor="text1"/>
          <w:sz w:val="18"/>
          <w:szCs w:val="18"/>
        </w:rPr>
        <w:t>Eight landmark points were chosen by looking at both images.</w:t>
      </w:r>
    </w:p>
    <w:p w14:paraId="0279CD96" w14:textId="1EF932BC" w:rsidR="009C4C03" w:rsidRPr="009C4C03" w:rsidRDefault="009C4C03" w:rsidP="009C4C03">
      <w:pPr>
        <w:rPr>
          <w:rFonts w:ascii="Times New Roman" w:hAnsi="Times New Roman" w:cs="Times New Roman"/>
          <w:color w:val="000000" w:themeColor="text1"/>
          <w:sz w:val="18"/>
          <w:szCs w:val="18"/>
        </w:rPr>
      </w:pPr>
    </w:p>
    <w:p w14:paraId="15D09690" w14:textId="268B4F56" w:rsidR="009C4C03" w:rsidRPr="009C4C03" w:rsidRDefault="009C4C03" w:rsidP="009C4C03">
      <w:pPr>
        <w:rPr>
          <w:rFonts w:ascii="Times New Roman" w:hAnsi="Times New Roman" w:cs="Times New Roman"/>
          <w:color w:val="000000" w:themeColor="text1"/>
          <w:sz w:val="18"/>
          <w:szCs w:val="18"/>
        </w:rPr>
      </w:pPr>
      <w:r w:rsidRPr="009C4C03">
        <w:rPr>
          <w:rFonts w:ascii="Times New Roman" w:hAnsi="Times New Roman" w:cs="Times New Roman"/>
          <w:color w:val="000000" w:themeColor="text1"/>
          <w:sz w:val="18"/>
          <w:szCs w:val="18"/>
        </w:rPr>
        <w:t>The images were loaded at a quarter of their size.</w:t>
      </w:r>
    </w:p>
    <w:p w14:paraId="7E2CC616" w14:textId="19A22F61" w:rsidR="009C4C03" w:rsidRPr="009C4C03" w:rsidRDefault="009C4C03" w:rsidP="009C4C03">
      <w:pPr>
        <w:rPr>
          <w:rFonts w:ascii="Times New Roman" w:hAnsi="Times New Roman" w:cs="Times New Roman"/>
          <w:color w:val="000000" w:themeColor="text1"/>
          <w:sz w:val="18"/>
          <w:szCs w:val="18"/>
        </w:rPr>
      </w:pPr>
    </w:p>
    <w:p w14:paraId="16B83E8B" w14:textId="130D1C21" w:rsidR="009C4C03" w:rsidRPr="009C4C03" w:rsidRDefault="009C4C03" w:rsidP="009C4C03">
      <w:pPr>
        <w:rPr>
          <w:rFonts w:ascii="Times New Roman" w:hAnsi="Times New Roman" w:cs="Times New Roman"/>
          <w:color w:val="000000" w:themeColor="text1"/>
          <w:sz w:val="18"/>
          <w:szCs w:val="18"/>
        </w:rPr>
      </w:pPr>
      <w:r w:rsidRPr="009C4C03">
        <w:rPr>
          <w:rFonts w:ascii="Times New Roman" w:hAnsi="Times New Roman" w:cs="Times New Roman"/>
          <w:color w:val="000000" w:themeColor="text1"/>
          <w:sz w:val="18"/>
          <w:szCs w:val="18"/>
        </w:rPr>
        <w:t>These landmarks are spread across the board and include:</w:t>
      </w:r>
    </w:p>
    <w:p w14:paraId="35441A69" w14:textId="4E543240" w:rsidR="009C4C03" w:rsidRPr="009C4C03" w:rsidRDefault="009C4C03" w:rsidP="009C4C03">
      <w:pPr>
        <w:rPr>
          <w:rFonts w:ascii="Times New Roman" w:hAnsi="Times New Roman" w:cs="Times New Roman"/>
          <w:color w:val="000000" w:themeColor="text1"/>
          <w:sz w:val="18"/>
          <w:szCs w:val="18"/>
        </w:rPr>
      </w:pPr>
    </w:p>
    <w:p w14:paraId="10B605AA" w14:textId="4D60DBD6" w:rsidR="009C4C03" w:rsidRPr="00A0175B" w:rsidRDefault="009C4C03" w:rsidP="00A0175B">
      <w:pPr>
        <w:pStyle w:val="ListParagraph"/>
        <w:numPr>
          <w:ilvl w:val="0"/>
          <w:numId w:val="2"/>
        </w:numPr>
        <w:rPr>
          <w:rFonts w:ascii="Times New Roman" w:hAnsi="Times New Roman" w:cs="Times New Roman"/>
          <w:color w:val="000000" w:themeColor="text1"/>
          <w:sz w:val="18"/>
          <w:szCs w:val="18"/>
        </w:rPr>
      </w:pPr>
      <w:r w:rsidRPr="00A0175B">
        <w:rPr>
          <w:rFonts w:ascii="Times New Roman" w:hAnsi="Times New Roman" w:cs="Times New Roman"/>
          <w:color w:val="000000" w:themeColor="text1"/>
          <w:sz w:val="18"/>
          <w:szCs w:val="18"/>
        </w:rPr>
        <w:t>Mounting holes</w:t>
      </w:r>
    </w:p>
    <w:p w14:paraId="3204043B" w14:textId="4FBD9905" w:rsidR="009C4C03" w:rsidRPr="00A0175B" w:rsidRDefault="009C4C03" w:rsidP="00A0175B">
      <w:pPr>
        <w:pStyle w:val="ListParagraph"/>
        <w:numPr>
          <w:ilvl w:val="0"/>
          <w:numId w:val="2"/>
        </w:numPr>
        <w:rPr>
          <w:rFonts w:ascii="Times New Roman" w:hAnsi="Times New Roman" w:cs="Times New Roman"/>
          <w:color w:val="000000" w:themeColor="text1"/>
          <w:sz w:val="18"/>
          <w:szCs w:val="18"/>
        </w:rPr>
      </w:pPr>
      <w:r w:rsidRPr="00A0175B">
        <w:rPr>
          <w:rFonts w:ascii="Times New Roman" w:hAnsi="Times New Roman" w:cs="Times New Roman"/>
          <w:color w:val="000000" w:themeColor="text1"/>
          <w:sz w:val="18"/>
          <w:szCs w:val="18"/>
        </w:rPr>
        <w:t>The DC jack</w:t>
      </w:r>
    </w:p>
    <w:p w14:paraId="5F230B1F" w14:textId="330B98C5" w:rsidR="009C4C03" w:rsidRPr="00A0175B" w:rsidRDefault="009C4C03" w:rsidP="00A0175B">
      <w:pPr>
        <w:pStyle w:val="ListParagraph"/>
        <w:numPr>
          <w:ilvl w:val="0"/>
          <w:numId w:val="2"/>
        </w:numPr>
        <w:rPr>
          <w:rFonts w:ascii="Times New Roman" w:hAnsi="Times New Roman" w:cs="Times New Roman"/>
          <w:color w:val="000000" w:themeColor="text1"/>
          <w:sz w:val="18"/>
          <w:szCs w:val="18"/>
        </w:rPr>
      </w:pPr>
      <w:r w:rsidRPr="00A0175B">
        <w:rPr>
          <w:rFonts w:ascii="Times New Roman" w:hAnsi="Times New Roman" w:cs="Times New Roman"/>
          <w:color w:val="000000" w:themeColor="text1"/>
          <w:sz w:val="18"/>
          <w:szCs w:val="18"/>
        </w:rPr>
        <w:t>The USB connector</w:t>
      </w:r>
    </w:p>
    <w:p w14:paraId="5E6E8D3C" w14:textId="4DB110AE" w:rsidR="009C4C03" w:rsidRPr="00A0175B" w:rsidRDefault="009C4C03" w:rsidP="00A0175B">
      <w:pPr>
        <w:pStyle w:val="ListParagraph"/>
        <w:numPr>
          <w:ilvl w:val="0"/>
          <w:numId w:val="2"/>
        </w:numPr>
        <w:rPr>
          <w:rFonts w:ascii="Times New Roman" w:hAnsi="Times New Roman" w:cs="Times New Roman"/>
          <w:color w:val="000000" w:themeColor="text1"/>
          <w:sz w:val="18"/>
          <w:szCs w:val="18"/>
        </w:rPr>
      </w:pPr>
      <w:r w:rsidRPr="00A0175B">
        <w:rPr>
          <w:rFonts w:ascii="Times New Roman" w:hAnsi="Times New Roman" w:cs="Times New Roman"/>
          <w:color w:val="000000" w:themeColor="text1"/>
          <w:sz w:val="18"/>
          <w:szCs w:val="18"/>
        </w:rPr>
        <w:t>The corners of the ATmega2560 IC</w:t>
      </w:r>
    </w:p>
    <w:p w14:paraId="522D22FE" w14:textId="6716FA53" w:rsidR="009C4C03" w:rsidRPr="00A0175B" w:rsidRDefault="009C4C03" w:rsidP="00A0175B">
      <w:pPr>
        <w:pStyle w:val="ListParagraph"/>
        <w:numPr>
          <w:ilvl w:val="0"/>
          <w:numId w:val="2"/>
        </w:numPr>
        <w:rPr>
          <w:rFonts w:ascii="Times New Roman" w:hAnsi="Times New Roman" w:cs="Times New Roman"/>
          <w:color w:val="000000" w:themeColor="text1"/>
          <w:sz w:val="18"/>
          <w:szCs w:val="18"/>
        </w:rPr>
      </w:pPr>
      <w:r w:rsidRPr="00A0175B">
        <w:rPr>
          <w:rFonts w:ascii="Times New Roman" w:hAnsi="Times New Roman" w:cs="Times New Roman"/>
          <w:color w:val="000000" w:themeColor="text1"/>
          <w:sz w:val="18"/>
          <w:szCs w:val="18"/>
        </w:rPr>
        <w:t>The capacitor cluster</w:t>
      </w:r>
    </w:p>
    <w:p w14:paraId="28A44F34" w14:textId="2607C094" w:rsidR="009C4C03" w:rsidRPr="00A0175B" w:rsidRDefault="009C4C03" w:rsidP="00A0175B">
      <w:pPr>
        <w:pStyle w:val="ListParagraph"/>
        <w:numPr>
          <w:ilvl w:val="0"/>
          <w:numId w:val="2"/>
        </w:numPr>
        <w:rPr>
          <w:rFonts w:ascii="Times New Roman" w:hAnsi="Times New Roman" w:cs="Times New Roman"/>
          <w:color w:val="000000" w:themeColor="text1"/>
          <w:sz w:val="18"/>
          <w:szCs w:val="18"/>
        </w:rPr>
      </w:pPr>
      <w:r w:rsidRPr="00A0175B">
        <w:rPr>
          <w:rFonts w:ascii="Times New Roman" w:hAnsi="Times New Roman" w:cs="Times New Roman"/>
          <w:color w:val="000000" w:themeColor="text1"/>
          <w:sz w:val="18"/>
          <w:szCs w:val="18"/>
        </w:rPr>
        <w:t>The reset button</w:t>
      </w:r>
    </w:p>
    <w:p w14:paraId="427F4B11" w14:textId="466F80B4" w:rsidR="009C4C03" w:rsidRPr="009C4C03" w:rsidRDefault="009C4C03" w:rsidP="009C4C03">
      <w:pPr>
        <w:rPr>
          <w:rFonts w:ascii="Times New Roman" w:hAnsi="Times New Roman" w:cs="Times New Roman"/>
          <w:color w:val="000000" w:themeColor="text1"/>
          <w:sz w:val="18"/>
          <w:szCs w:val="18"/>
        </w:rPr>
      </w:pPr>
    </w:p>
    <w:p w14:paraId="72AECB3B" w14:textId="1A61F5A4" w:rsidR="009C4C03" w:rsidRDefault="00281DFA" w:rsidP="009C4C03">
      <w:pPr>
        <w:rPr>
          <w:rFonts w:ascii="Times New Roman" w:hAnsi="Times New Roman" w:cs="Times New Roman"/>
          <w:color w:val="000000" w:themeColor="text1"/>
          <w:sz w:val="18"/>
          <w:szCs w:val="18"/>
        </w:rPr>
      </w:pPr>
      <w:r>
        <w:rPr>
          <w:noProof/>
        </w:rPr>
        <w:drawing>
          <wp:anchor distT="0" distB="0" distL="114300" distR="114300" simplePos="0" relativeHeight="251668480" behindDoc="0" locked="0" layoutInCell="1" allowOverlap="1" wp14:anchorId="41036991" wp14:editId="59B95B50">
            <wp:simplePos x="0" y="0"/>
            <wp:positionH relativeFrom="column">
              <wp:posOffset>-8890</wp:posOffset>
            </wp:positionH>
            <wp:positionV relativeFrom="paragraph">
              <wp:posOffset>261620</wp:posOffset>
            </wp:positionV>
            <wp:extent cx="3225165" cy="1701800"/>
            <wp:effectExtent l="0" t="0" r="635" b="0"/>
            <wp:wrapThrough wrapText="bothSides">
              <wp:wrapPolygon edited="0">
                <wp:start x="0" y="0"/>
                <wp:lineTo x="0" y="21439"/>
                <wp:lineTo x="21519" y="21439"/>
                <wp:lineTo x="21519" y="0"/>
                <wp:lineTo x="0" y="0"/>
              </wp:wrapPolygon>
            </wp:wrapThrough>
            <wp:docPr id="1521866017" name="Picture 1521866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25165" cy="1701800"/>
                    </a:xfrm>
                    <a:prstGeom prst="rect">
                      <a:avLst/>
                    </a:prstGeom>
                  </pic:spPr>
                </pic:pic>
              </a:graphicData>
            </a:graphic>
            <wp14:sizeRelH relativeFrom="page">
              <wp14:pctWidth>0</wp14:pctWidth>
            </wp14:sizeRelH>
            <wp14:sizeRelV relativeFrom="page">
              <wp14:pctHeight>0</wp14:pctHeight>
            </wp14:sizeRelV>
          </wp:anchor>
        </w:drawing>
      </w:r>
      <w:r w:rsidR="009C4C03" w:rsidRPr="009C4C03">
        <w:rPr>
          <w:rFonts w:ascii="Times New Roman" w:hAnsi="Times New Roman" w:cs="Times New Roman"/>
          <w:color w:val="000000" w:themeColor="text1"/>
          <w:sz w:val="18"/>
          <w:szCs w:val="18"/>
        </w:rPr>
        <w:t>These points provide coverage of the board’s geometry.</w:t>
      </w:r>
    </w:p>
    <w:p w14:paraId="5859D965" w14:textId="655DEF1A" w:rsidR="009C4C03" w:rsidRDefault="009C4C03" w:rsidP="009C4C03">
      <w:pPr>
        <w:rPr>
          <w:rFonts w:ascii="Times New Roman" w:hAnsi="Times New Roman" w:cs="Times New Roman"/>
          <w:color w:val="000000" w:themeColor="text1"/>
          <w:sz w:val="18"/>
          <w:szCs w:val="18"/>
        </w:rPr>
      </w:pPr>
    </w:p>
    <w:p w14:paraId="2092CC5D" w14:textId="6F49C146" w:rsidR="00293608" w:rsidRDefault="00293608" w:rsidP="009C4C03">
      <w:pPr>
        <w:rPr>
          <w:rFonts w:ascii="Times New Roman" w:hAnsi="Times New Roman" w:cs="Times New Roman"/>
          <w:color w:val="000000" w:themeColor="text1"/>
          <w:sz w:val="18"/>
          <w:szCs w:val="18"/>
        </w:rPr>
      </w:pPr>
    </w:p>
    <w:p w14:paraId="145AAAE5" w14:textId="0AB12C57" w:rsidR="00293608" w:rsidRDefault="00293608" w:rsidP="009C4C03">
      <w:pPr>
        <w:rPr>
          <w:rFonts w:ascii="Times New Roman" w:hAnsi="Times New Roman" w:cs="Times New Roman"/>
          <w:color w:val="000000" w:themeColor="text1"/>
          <w:sz w:val="18"/>
          <w:szCs w:val="18"/>
        </w:rPr>
      </w:pPr>
    </w:p>
    <w:p w14:paraId="788CEA8F" w14:textId="451EDC40" w:rsidR="009C4C03" w:rsidRPr="00293608" w:rsidRDefault="00281DFA" w:rsidP="009C4C03">
      <w:pPr>
        <w:rPr>
          <w:rFonts w:ascii="Times New Roman" w:hAnsi="Times New Roman" w:cs="Times New Roman"/>
          <w:color w:val="808080" w:themeColor="background1" w:themeShade="80"/>
          <w:sz w:val="15"/>
          <w:szCs w:val="15"/>
        </w:rPr>
      </w:pPr>
      <w:r w:rsidRPr="00293608">
        <w:rPr>
          <w:rFonts w:ascii="Times New Roman" w:hAnsi="Times New Roman" w:cs="Times New Roman"/>
          <w:color w:val="808080" w:themeColor="background1" w:themeShade="80"/>
          <w:sz w:val="15"/>
          <w:szCs w:val="15"/>
        </w:rPr>
        <w:t xml:space="preserve">Figure 4. Eight corresponding landmarks selected on c1 (left) and c2 (right). Matching </w:t>
      </w:r>
      <w:r w:rsidRPr="00293608">
        <w:rPr>
          <w:rFonts w:ascii="Times New Roman" w:hAnsi="Times New Roman" w:cs="Times New Roman"/>
          <w:color w:val="808080" w:themeColor="background1" w:themeShade="80"/>
          <w:sz w:val="15"/>
          <w:szCs w:val="15"/>
        </w:rPr>
        <w:t>colors</w:t>
      </w:r>
      <w:r w:rsidRPr="00293608">
        <w:rPr>
          <w:rFonts w:ascii="Times New Roman" w:hAnsi="Times New Roman" w:cs="Times New Roman"/>
          <w:color w:val="808080" w:themeColor="background1" w:themeShade="80"/>
          <w:sz w:val="15"/>
          <w:szCs w:val="15"/>
        </w:rPr>
        <w:t xml:space="preserve"> and numbers indicate corresponding points.</w:t>
      </w:r>
    </w:p>
    <w:p w14:paraId="37D38DD5" w14:textId="5127CE39" w:rsidR="00281DFA" w:rsidRDefault="00281DFA" w:rsidP="009C4C03">
      <w:pPr>
        <w:rPr>
          <w:rFonts w:ascii="Times New Roman" w:hAnsi="Times New Roman" w:cs="Times New Roman"/>
          <w:color w:val="808080" w:themeColor="background1" w:themeShade="80"/>
          <w:sz w:val="18"/>
          <w:szCs w:val="18"/>
        </w:rPr>
      </w:pPr>
      <w:r>
        <w:rPr>
          <w:noProof/>
        </w:rPr>
        <w:drawing>
          <wp:anchor distT="0" distB="0" distL="114300" distR="114300" simplePos="0" relativeHeight="251669504" behindDoc="0" locked="0" layoutInCell="1" allowOverlap="1" wp14:anchorId="3FA3C146" wp14:editId="3A0EECCF">
            <wp:simplePos x="0" y="0"/>
            <wp:positionH relativeFrom="column">
              <wp:posOffset>2813685</wp:posOffset>
            </wp:positionH>
            <wp:positionV relativeFrom="paragraph">
              <wp:posOffset>128905</wp:posOffset>
            </wp:positionV>
            <wp:extent cx="4216400" cy="1514475"/>
            <wp:effectExtent l="0" t="0" r="0" b="0"/>
            <wp:wrapThrough wrapText="bothSides">
              <wp:wrapPolygon edited="0">
                <wp:start x="0" y="0"/>
                <wp:lineTo x="0" y="21374"/>
                <wp:lineTo x="21535" y="21374"/>
                <wp:lineTo x="21535" y="0"/>
                <wp:lineTo x="0" y="0"/>
              </wp:wrapPolygon>
            </wp:wrapThrough>
            <wp:docPr id="1735949422" name="Picture 1735949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16400" cy="1514475"/>
                    </a:xfrm>
                    <a:prstGeom prst="rect">
                      <a:avLst/>
                    </a:prstGeom>
                  </pic:spPr>
                </pic:pic>
              </a:graphicData>
            </a:graphic>
            <wp14:sizeRelH relativeFrom="page">
              <wp14:pctWidth>0</wp14:pctWidth>
            </wp14:sizeRelH>
            <wp14:sizeRelV relativeFrom="page">
              <wp14:pctHeight>0</wp14:pctHeight>
            </wp14:sizeRelV>
          </wp:anchor>
        </w:drawing>
      </w:r>
    </w:p>
    <w:p w14:paraId="172C6601" w14:textId="4BF078C1" w:rsidR="00281DFA" w:rsidRDefault="00281DFA" w:rsidP="009C4C03">
      <w:pPr>
        <w:rPr>
          <w:rFonts w:ascii="Times New Roman" w:hAnsi="Times New Roman" w:cs="Times New Roman"/>
          <w:color w:val="808080" w:themeColor="background1" w:themeShade="80"/>
          <w:sz w:val="18"/>
          <w:szCs w:val="18"/>
        </w:rPr>
      </w:pPr>
    </w:p>
    <w:p w14:paraId="56B55CEB" w14:textId="2D435BB5" w:rsidR="00281DFA" w:rsidRPr="00293608" w:rsidRDefault="00281DFA" w:rsidP="009C4C03">
      <w:pPr>
        <w:rPr>
          <w:rFonts w:ascii="Times New Roman" w:hAnsi="Times New Roman" w:cs="Times New Roman"/>
          <w:color w:val="808080" w:themeColor="background1" w:themeShade="80"/>
          <w:sz w:val="15"/>
          <w:szCs w:val="15"/>
        </w:rPr>
      </w:pPr>
      <w:r w:rsidRPr="00293608">
        <w:rPr>
          <w:rFonts w:ascii="Times New Roman" w:hAnsi="Times New Roman" w:cs="Times New Roman"/>
          <w:color w:val="808080" w:themeColor="background1" w:themeShade="80"/>
          <w:sz w:val="15"/>
          <w:szCs w:val="15"/>
        </w:rPr>
        <w:t>Figure 5. Q3(a) result: original c1 (left), reference c2 (</w:t>
      </w:r>
      <w:r w:rsidRPr="00293608">
        <w:rPr>
          <w:rFonts w:ascii="Times New Roman" w:hAnsi="Times New Roman" w:cs="Times New Roman"/>
          <w:color w:val="808080" w:themeColor="background1" w:themeShade="80"/>
          <w:sz w:val="15"/>
          <w:szCs w:val="15"/>
        </w:rPr>
        <w:t>center</w:t>
      </w:r>
      <w:r w:rsidRPr="00293608">
        <w:rPr>
          <w:rFonts w:ascii="Times New Roman" w:hAnsi="Times New Roman" w:cs="Times New Roman"/>
          <w:color w:val="808080" w:themeColor="background1" w:themeShade="80"/>
          <w:sz w:val="15"/>
          <w:szCs w:val="15"/>
        </w:rPr>
        <w:t>), c1 warped</w:t>
      </w:r>
      <w:r w:rsidRPr="00293608">
        <w:rPr>
          <w:rFonts w:ascii="Times New Roman" w:hAnsi="Times New Roman" w:cs="Times New Roman"/>
          <w:color w:val="808080" w:themeColor="background1" w:themeShade="80"/>
          <w:sz w:val="15"/>
          <w:szCs w:val="15"/>
        </w:rPr>
        <w:t xml:space="preserve"> </w:t>
      </w:r>
      <w:r w:rsidRPr="00293608">
        <w:rPr>
          <w:rFonts w:ascii="Times New Roman" w:hAnsi="Times New Roman" w:cs="Times New Roman"/>
          <w:color w:val="808080" w:themeColor="background1" w:themeShade="80"/>
          <w:sz w:val="15"/>
          <w:szCs w:val="15"/>
        </w:rPr>
        <w:t>to c2's perspective using manual homography (right).</w:t>
      </w:r>
    </w:p>
    <w:p w14:paraId="42D1FED1" w14:textId="60150344" w:rsidR="00281DFA" w:rsidRDefault="00281DFA" w:rsidP="009C4C03">
      <w:pPr>
        <w:rPr>
          <w:rFonts w:ascii="Times New Roman" w:hAnsi="Times New Roman" w:cs="Times New Roman"/>
          <w:color w:val="808080" w:themeColor="background1" w:themeShade="80"/>
          <w:sz w:val="18"/>
          <w:szCs w:val="18"/>
        </w:rPr>
      </w:pPr>
    </w:p>
    <w:p w14:paraId="0B0991DA" w14:textId="351519D8" w:rsidR="00281DFA" w:rsidRDefault="00281DFA" w:rsidP="009C4C03">
      <w:pPr>
        <w:rPr>
          <w:rFonts w:ascii="Times New Roman" w:hAnsi="Times New Roman" w:cs="Times New Roman"/>
          <w:color w:val="808080" w:themeColor="background1" w:themeShade="80"/>
          <w:sz w:val="18"/>
          <w:szCs w:val="18"/>
        </w:rPr>
      </w:pPr>
    </w:p>
    <w:p w14:paraId="2022B74A" w14:textId="228E0845" w:rsidR="00281DFA" w:rsidRDefault="00281DFA" w:rsidP="009C4C03">
      <w:pPr>
        <w:rPr>
          <w:rFonts w:ascii="Times New Roman" w:hAnsi="Times New Roman" w:cs="Times New Roman"/>
          <w:color w:val="808080" w:themeColor="background1" w:themeShade="80"/>
          <w:sz w:val="18"/>
          <w:szCs w:val="18"/>
        </w:rPr>
      </w:pPr>
    </w:p>
    <w:p w14:paraId="6DEAA2D0" w14:textId="609F3281" w:rsidR="00281DFA" w:rsidRDefault="00281DFA" w:rsidP="009C4C03">
      <w:pPr>
        <w:rPr>
          <w:rFonts w:ascii="Times New Roman" w:hAnsi="Times New Roman" w:cs="Times New Roman"/>
          <w:color w:val="808080" w:themeColor="background1" w:themeShade="80"/>
          <w:sz w:val="18"/>
          <w:szCs w:val="18"/>
        </w:rPr>
      </w:pPr>
    </w:p>
    <w:p w14:paraId="75884411" w14:textId="37B9CDE7" w:rsidR="00281DFA" w:rsidRPr="00281DFA" w:rsidRDefault="00281DFA" w:rsidP="00281DFA">
      <w:pPr>
        <w:rPr>
          <w:rFonts w:ascii="Times New Roman" w:hAnsi="Times New Roman" w:cs="Times New Roman"/>
          <w:color w:val="000000" w:themeColor="text1"/>
          <w:sz w:val="18"/>
          <w:szCs w:val="18"/>
        </w:rPr>
      </w:pPr>
      <w:r w:rsidRPr="00281DFA">
        <w:rPr>
          <w:rFonts w:ascii="Times New Roman" w:hAnsi="Times New Roman" w:cs="Times New Roman"/>
          <w:color w:val="000000" w:themeColor="text1"/>
          <w:sz w:val="18"/>
          <w:szCs w:val="18"/>
        </w:rPr>
        <w:t>The homography matrix H was computed manually using RANSAC, producing 8 of 8 inlier correspondences:</w:t>
      </w:r>
    </w:p>
    <w:p w14:paraId="07A83EBC" w14:textId="2813CC0B" w:rsidR="00281DFA" w:rsidRPr="00281DFA" w:rsidRDefault="00281DFA" w:rsidP="00281DFA">
      <w:pPr>
        <w:rPr>
          <w:rFonts w:ascii="Times New Roman" w:hAnsi="Times New Roman" w:cs="Times New Roman"/>
          <w:color w:val="000000" w:themeColor="text1"/>
          <w:sz w:val="18"/>
          <w:szCs w:val="18"/>
        </w:rPr>
      </w:pPr>
      <w:r w:rsidRPr="00281DFA">
        <w:rPr>
          <w:rFonts w:ascii="Times New Roman" w:hAnsi="Times New Roman" w:cs="Times New Roman"/>
          <w:color w:val="000000" w:themeColor="text1"/>
          <w:sz w:val="18"/>
          <w:szCs w:val="18"/>
        </w:rPr>
        <w:t>H = [[0.9679, -0.0117, 34.74]</w:t>
      </w:r>
    </w:p>
    <w:p w14:paraId="5C7B5DD4" w14:textId="7651BC56" w:rsidR="00281DFA" w:rsidRPr="00281DFA" w:rsidRDefault="00281DFA" w:rsidP="00281DFA">
      <w:pPr>
        <w:rPr>
          <w:rFonts w:ascii="Times New Roman" w:hAnsi="Times New Roman" w:cs="Times New Roman"/>
          <w:color w:val="000000" w:themeColor="text1"/>
          <w:sz w:val="18"/>
          <w:szCs w:val="18"/>
        </w:rPr>
      </w:pPr>
      <w:r w:rsidRPr="00281DFA">
        <w:rPr>
          <w:rFonts w:ascii="Times New Roman" w:hAnsi="Times New Roman" w:cs="Times New Roman"/>
          <w:color w:val="000000" w:themeColor="text1"/>
          <w:sz w:val="18"/>
          <w:szCs w:val="18"/>
        </w:rPr>
        <w:t xml:space="preserve">      [0.0382, 0.9149, 6.02]</w:t>
      </w:r>
    </w:p>
    <w:p w14:paraId="03CB7C50" w14:textId="09B3385E" w:rsidR="00281DFA" w:rsidRPr="00281DFA" w:rsidRDefault="00281DFA" w:rsidP="00281DFA">
      <w:pPr>
        <w:rPr>
          <w:rFonts w:ascii="Times New Roman" w:hAnsi="Times New Roman" w:cs="Times New Roman"/>
          <w:color w:val="000000" w:themeColor="text1"/>
          <w:sz w:val="18"/>
          <w:szCs w:val="18"/>
        </w:rPr>
      </w:pPr>
      <w:r w:rsidRPr="00281DFA">
        <w:rPr>
          <w:rFonts w:ascii="Times New Roman" w:hAnsi="Times New Roman" w:cs="Times New Roman"/>
          <w:color w:val="000000" w:themeColor="text1"/>
          <w:sz w:val="18"/>
          <w:szCs w:val="18"/>
        </w:rPr>
        <w:t xml:space="preserve">      [-0.</w:t>
      </w:r>
      <w:r w:rsidRPr="00281DFA">
        <w:rPr>
          <w:rFonts w:ascii="Times New Roman" w:hAnsi="Times New Roman" w:cs="Times New Roman"/>
          <w:color w:val="000000" w:themeColor="text1"/>
          <w:sz w:val="18"/>
          <w:szCs w:val="18"/>
        </w:rPr>
        <w:t>0001, -</w:t>
      </w:r>
      <w:r w:rsidRPr="00281DFA">
        <w:rPr>
          <w:rFonts w:ascii="Times New Roman" w:hAnsi="Times New Roman" w:cs="Times New Roman"/>
          <w:color w:val="000000" w:themeColor="text1"/>
          <w:sz w:val="18"/>
          <w:szCs w:val="18"/>
        </w:rPr>
        <w:t>0.00002,1.00]]</w:t>
      </w:r>
    </w:p>
    <w:p w14:paraId="6CA78ABE" w14:textId="57B3E66F" w:rsidR="00281DFA" w:rsidRDefault="00281DFA" w:rsidP="00281DFA">
      <w:pPr>
        <w:rPr>
          <w:rFonts w:ascii="Times New Roman" w:hAnsi="Times New Roman" w:cs="Times New Roman"/>
          <w:color w:val="000000" w:themeColor="text1"/>
          <w:sz w:val="18"/>
          <w:szCs w:val="18"/>
        </w:rPr>
      </w:pPr>
      <w:r w:rsidRPr="00281DFA">
        <w:rPr>
          <w:rFonts w:ascii="Times New Roman" w:hAnsi="Times New Roman" w:cs="Times New Roman"/>
          <w:color w:val="000000" w:themeColor="text1"/>
          <w:sz w:val="18"/>
          <w:szCs w:val="18"/>
        </w:rPr>
        <w:t>This near-identical homography structure confirms that each of the images has only a small amount of perspective distortion and translation compared to the others because all are pictures of the same board taken at slightly different angles.</w:t>
      </w:r>
    </w:p>
    <w:p w14:paraId="29282066" w14:textId="76BB8BB9" w:rsidR="00281DFA" w:rsidRDefault="00293608" w:rsidP="00281DFA">
      <w:pPr>
        <w:rPr>
          <w:rFonts w:ascii="Times New Roman" w:hAnsi="Times New Roman" w:cs="Times New Roman"/>
          <w:color w:val="000000" w:themeColor="text1"/>
          <w:sz w:val="18"/>
          <w:szCs w:val="18"/>
        </w:rPr>
      </w:pPr>
      <w:r>
        <w:rPr>
          <w:rFonts w:ascii="Times New Roman" w:hAnsi="Times New Roman" w:cs="Times New Roman"/>
          <w:noProof/>
          <w:color w:val="000000" w:themeColor="text1"/>
          <w:sz w:val="18"/>
          <w:szCs w:val="18"/>
          <w14:ligatures w14:val="standardContextual"/>
        </w:rPr>
        <w:drawing>
          <wp:anchor distT="0" distB="0" distL="114300" distR="114300" simplePos="0" relativeHeight="251671552" behindDoc="0" locked="0" layoutInCell="1" allowOverlap="1" wp14:anchorId="6B38B525" wp14:editId="25409A71">
            <wp:simplePos x="0" y="0"/>
            <wp:positionH relativeFrom="column">
              <wp:posOffset>4013200</wp:posOffset>
            </wp:positionH>
            <wp:positionV relativeFrom="paragraph">
              <wp:posOffset>109432</wp:posOffset>
            </wp:positionV>
            <wp:extent cx="3053080" cy="2167255"/>
            <wp:effectExtent l="0" t="0" r="0" b="4445"/>
            <wp:wrapThrough wrapText="bothSides">
              <wp:wrapPolygon edited="0">
                <wp:start x="0" y="0"/>
                <wp:lineTo x="0" y="21518"/>
                <wp:lineTo x="21474" y="21518"/>
                <wp:lineTo x="21474" y="0"/>
                <wp:lineTo x="0" y="0"/>
              </wp:wrapPolygon>
            </wp:wrapThrough>
            <wp:docPr id="9944294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29478" name="Picture 99442947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53080" cy="2167255"/>
                    </a:xfrm>
                    <a:prstGeom prst="rect">
                      <a:avLst/>
                    </a:prstGeom>
                  </pic:spPr>
                </pic:pic>
              </a:graphicData>
            </a:graphic>
            <wp14:sizeRelH relativeFrom="page">
              <wp14:pctWidth>0</wp14:pctWidth>
            </wp14:sizeRelH>
            <wp14:sizeRelV relativeFrom="page">
              <wp14:pctHeight>0</wp14:pctHeight>
            </wp14:sizeRelV>
          </wp:anchor>
        </w:drawing>
      </w:r>
    </w:p>
    <w:p w14:paraId="6B20FB6B" w14:textId="52FD9C97" w:rsidR="00281DFA" w:rsidRPr="00281DFA" w:rsidRDefault="00281DFA" w:rsidP="00281DFA">
      <w:pPr>
        <w:rPr>
          <w:rFonts w:ascii="Times New Roman" w:hAnsi="Times New Roman" w:cs="Times New Roman"/>
          <w:color w:val="0070C0"/>
          <w:sz w:val="18"/>
          <w:szCs w:val="18"/>
        </w:rPr>
      </w:pPr>
      <w:r w:rsidRPr="00281DFA">
        <w:rPr>
          <w:rFonts w:ascii="Times New Roman" w:hAnsi="Times New Roman" w:cs="Times New Roman"/>
          <w:color w:val="0070C0"/>
          <w:sz w:val="18"/>
          <w:szCs w:val="18"/>
        </w:rPr>
        <w:t xml:space="preserve">3(b) </w:t>
      </w:r>
      <w:r w:rsidR="00CD6CDF">
        <w:rPr>
          <w:rFonts w:ascii="Times New Roman" w:hAnsi="Times New Roman" w:cs="Times New Roman"/>
          <w:color w:val="0070C0"/>
          <w:sz w:val="18"/>
          <w:szCs w:val="18"/>
        </w:rPr>
        <w:t xml:space="preserve">- </w:t>
      </w:r>
      <w:r w:rsidRPr="00281DFA">
        <w:rPr>
          <w:rFonts w:ascii="Times New Roman" w:hAnsi="Times New Roman" w:cs="Times New Roman"/>
          <w:color w:val="0070C0"/>
          <w:sz w:val="18"/>
          <w:szCs w:val="18"/>
        </w:rPr>
        <w:t>Manual Homography - Difference Image</w:t>
      </w:r>
    </w:p>
    <w:p w14:paraId="5BD3E5CB" w14:textId="3119F290" w:rsidR="00293608" w:rsidRDefault="00293608" w:rsidP="00281DFA">
      <w:pPr>
        <w:rPr>
          <w:rFonts w:ascii="Times New Roman" w:hAnsi="Times New Roman" w:cs="Times New Roman"/>
          <w:color w:val="000000" w:themeColor="text1"/>
          <w:sz w:val="18"/>
          <w:szCs w:val="18"/>
        </w:rPr>
      </w:pPr>
      <w:r>
        <w:rPr>
          <w:noProof/>
        </w:rPr>
        <w:drawing>
          <wp:anchor distT="0" distB="0" distL="114300" distR="114300" simplePos="0" relativeHeight="251670528" behindDoc="0" locked="0" layoutInCell="1" allowOverlap="1" wp14:anchorId="331F9A15" wp14:editId="697EA420">
            <wp:simplePos x="0" y="0"/>
            <wp:positionH relativeFrom="column">
              <wp:posOffset>-8679</wp:posOffset>
            </wp:positionH>
            <wp:positionV relativeFrom="paragraph">
              <wp:posOffset>433282</wp:posOffset>
            </wp:positionV>
            <wp:extent cx="3877310" cy="1371600"/>
            <wp:effectExtent l="0" t="0" r="0" b="0"/>
            <wp:wrapThrough wrapText="bothSides">
              <wp:wrapPolygon edited="0">
                <wp:start x="0" y="0"/>
                <wp:lineTo x="0" y="21400"/>
                <wp:lineTo x="21508" y="21400"/>
                <wp:lineTo x="21508" y="0"/>
                <wp:lineTo x="0" y="0"/>
              </wp:wrapPolygon>
            </wp:wrapThrough>
            <wp:docPr id="1753132963" name="Picture 1753132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877310" cy="1371600"/>
                    </a:xfrm>
                    <a:prstGeom prst="rect">
                      <a:avLst/>
                    </a:prstGeom>
                  </pic:spPr>
                </pic:pic>
              </a:graphicData>
            </a:graphic>
            <wp14:sizeRelH relativeFrom="page">
              <wp14:pctWidth>0</wp14:pctWidth>
            </wp14:sizeRelH>
            <wp14:sizeRelV relativeFrom="page">
              <wp14:pctHeight>0</wp14:pctHeight>
            </wp14:sizeRelV>
          </wp:anchor>
        </w:drawing>
      </w:r>
      <w:r w:rsidR="00281DFA" w:rsidRPr="00281DFA">
        <w:rPr>
          <w:rFonts w:ascii="Times New Roman" w:hAnsi="Times New Roman" w:cs="Times New Roman"/>
          <w:color w:val="000000" w:themeColor="text1"/>
          <w:sz w:val="18"/>
          <w:szCs w:val="18"/>
        </w:rPr>
        <w:t xml:space="preserve">In float32 space, warped c1 is directly subtracted from c2 to prevent uint8 clipping. Before calculating the difference, valid border pixels (i.e., pixels for which </w:t>
      </w:r>
      <w:r w:rsidR="00A0175B" w:rsidRPr="00281DFA">
        <w:rPr>
          <w:rFonts w:ascii="Times New Roman" w:hAnsi="Times New Roman" w:cs="Times New Roman"/>
          <w:color w:val="000000" w:themeColor="text1"/>
          <w:sz w:val="18"/>
          <w:szCs w:val="18"/>
        </w:rPr>
        <w:t>warp Perspective</w:t>
      </w:r>
      <w:r w:rsidR="00281DFA" w:rsidRPr="00281DFA">
        <w:rPr>
          <w:rFonts w:ascii="Times New Roman" w:hAnsi="Times New Roman" w:cs="Times New Roman"/>
          <w:color w:val="000000" w:themeColor="text1"/>
          <w:sz w:val="18"/>
          <w:szCs w:val="18"/>
        </w:rPr>
        <w:t xml:space="preserve"> has no source data) are masked.</w:t>
      </w:r>
    </w:p>
    <w:p w14:paraId="6B80A290" w14:textId="77777777" w:rsidR="00293608" w:rsidRDefault="00293608" w:rsidP="00281DFA">
      <w:pPr>
        <w:rPr>
          <w:rFonts w:ascii="Times New Roman" w:hAnsi="Times New Roman" w:cs="Times New Roman"/>
          <w:color w:val="000000" w:themeColor="text1"/>
          <w:sz w:val="18"/>
          <w:szCs w:val="18"/>
        </w:rPr>
      </w:pPr>
    </w:p>
    <w:p w14:paraId="5F52C2AA" w14:textId="55FA4CF4" w:rsidR="00293608" w:rsidRPr="00293608" w:rsidRDefault="00293608" w:rsidP="00281DFA">
      <w:pPr>
        <w:rPr>
          <w:rFonts w:ascii="Times New Roman" w:hAnsi="Times New Roman" w:cs="Times New Roman"/>
          <w:color w:val="808080" w:themeColor="background1" w:themeShade="80"/>
          <w:sz w:val="15"/>
          <w:szCs w:val="15"/>
        </w:rPr>
      </w:pPr>
      <w:r w:rsidRPr="00293608">
        <w:rPr>
          <w:rFonts w:ascii="Times New Roman" w:hAnsi="Times New Roman" w:cs="Times New Roman"/>
          <w:color w:val="808080" w:themeColor="background1" w:themeShade="80"/>
          <w:sz w:val="15"/>
          <w:szCs w:val="15"/>
        </w:rPr>
        <w:t>Figure 6. Q3(b): reference c2 (left), warped c1 (</w:t>
      </w:r>
      <w:r w:rsidR="00A0175B" w:rsidRPr="00293608">
        <w:rPr>
          <w:rFonts w:ascii="Times New Roman" w:hAnsi="Times New Roman" w:cs="Times New Roman"/>
          <w:color w:val="808080" w:themeColor="background1" w:themeShade="80"/>
          <w:sz w:val="15"/>
          <w:szCs w:val="15"/>
        </w:rPr>
        <w:t>center</w:t>
      </w:r>
      <w:r w:rsidRPr="00293608">
        <w:rPr>
          <w:rFonts w:ascii="Times New Roman" w:hAnsi="Times New Roman" w:cs="Times New Roman"/>
          <w:color w:val="808080" w:themeColor="background1" w:themeShade="80"/>
          <w:sz w:val="15"/>
          <w:szCs w:val="15"/>
        </w:rPr>
        <w:t>), difference image ×2.5 contrast (right). Mean pixel difference = 3.82 px.</w:t>
      </w:r>
    </w:p>
    <w:p w14:paraId="48E3CA68" w14:textId="5F807D46" w:rsidR="00293608" w:rsidRDefault="00293608" w:rsidP="00281DFA">
      <w:pPr>
        <w:rPr>
          <w:rFonts w:ascii="Times New Roman" w:hAnsi="Times New Roman" w:cs="Times New Roman"/>
          <w:color w:val="000000" w:themeColor="text1"/>
          <w:sz w:val="18"/>
          <w:szCs w:val="18"/>
        </w:rPr>
      </w:pPr>
      <w:r w:rsidRPr="00293608">
        <w:rPr>
          <w:rFonts w:ascii="Times New Roman" w:hAnsi="Times New Roman" w:cs="Times New Roman"/>
          <w:color w:val="000000" w:themeColor="text1"/>
          <w:sz w:val="18"/>
          <w:szCs w:val="18"/>
        </w:rPr>
        <w:t>The difference image shows residual edge-level misalignment visible mainly at board boundaries and component edges (mean diff = 3.82 px), indicating that 8 manually selected points produce good but imperfect alignment.</w:t>
      </w:r>
    </w:p>
    <w:p w14:paraId="1DFC0648" w14:textId="77777777" w:rsidR="001D756A" w:rsidRDefault="001D756A" w:rsidP="00281DFA">
      <w:pPr>
        <w:rPr>
          <w:rFonts w:ascii="Times New Roman" w:hAnsi="Times New Roman" w:cs="Times New Roman"/>
          <w:color w:val="000000" w:themeColor="text1"/>
          <w:sz w:val="18"/>
          <w:szCs w:val="18"/>
        </w:rPr>
      </w:pPr>
    </w:p>
    <w:p w14:paraId="0096EE9F" w14:textId="1A88F0B2" w:rsidR="0024551F" w:rsidRPr="0024551F" w:rsidRDefault="0024551F" w:rsidP="0024551F">
      <w:pPr>
        <w:rPr>
          <w:rFonts w:ascii="Times New Roman" w:hAnsi="Times New Roman" w:cs="Times New Roman"/>
          <w:color w:val="0070C0"/>
          <w:sz w:val="18"/>
          <w:szCs w:val="18"/>
        </w:rPr>
      </w:pPr>
      <w:r w:rsidRPr="0024551F">
        <w:rPr>
          <w:rFonts w:ascii="Times New Roman" w:hAnsi="Times New Roman" w:cs="Times New Roman"/>
          <w:color w:val="0070C0"/>
          <w:sz w:val="18"/>
          <w:szCs w:val="18"/>
        </w:rPr>
        <w:t>3(c</w:t>
      </w:r>
      <w:r w:rsidRPr="0024551F">
        <w:rPr>
          <w:rFonts w:ascii="Times New Roman" w:hAnsi="Times New Roman" w:cs="Times New Roman"/>
          <w:color w:val="0070C0"/>
          <w:sz w:val="18"/>
          <w:szCs w:val="18"/>
        </w:rPr>
        <w:t xml:space="preserve">) </w:t>
      </w:r>
      <w:r w:rsidR="00CD6CDF">
        <w:rPr>
          <w:rFonts w:ascii="Times New Roman" w:hAnsi="Times New Roman" w:cs="Times New Roman"/>
          <w:color w:val="0070C0"/>
          <w:sz w:val="18"/>
          <w:szCs w:val="18"/>
        </w:rPr>
        <w:t xml:space="preserve">- </w:t>
      </w:r>
      <w:r w:rsidRPr="0024551F">
        <w:rPr>
          <w:rFonts w:ascii="Times New Roman" w:hAnsi="Times New Roman" w:cs="Times New Roman"/>
          <w:color w:val="0070C0"/>
          <w:sz w:val="18"/>
          <w:szCs w:val="18"/>
        </w:rPr>
        <w:t>SIFT</w:t>
      </w:r>
      <w:r w:rsidRPr="0024551F">
        <w:rPr>
          <w:rFonts w:ascii="Times New Roman" w:hAnsi="Times New Roman" w:cs="Times New Roman"/>
          <w:color w:val="0070C0"/>
          <w:sz w:val="18"/>
          <w:szCs w:val="18"/>
        </w:rPr>
        <w:t xml:space="preserve"> Feature Detection and Matching</w:t>
      </w:r>
    </w:p>
    <w:p w14:paraId="394D0AF3" w14:textId="275F0551" w:rsidR="0024551F" w:rsidRPr="0024551F" w:rsidRDefault="0024551F" w:rsidP="0024551F">
      <w:pPr>
        <w:rPr>
          <w:rFonts w:ascii="Times New Roman" w:hAnsi="Times New Roman" w:cs="Times New Roman"/>
          <w:color w:val="000000" w:themeColor="text1"/>
          <w:sz w:val="18"/>
          <w:szCs w:val="18"/>
        </w:rPr>
      </w:pPr>
    </w:p>
    <w:p w14:paraId="30EB1019" w14:textId="3CA2CDA4" w:rsidR="0024551F" w:rsidRDefault="0024551F" w:rsidP="0024551F">
      <w:pPr>
        <w:rPr>
          <w:rFonts w:ascii="Times New Roman" w:hAnsi="Times New Roman" w:cs="Times New Roman"/>
          <w:color w:val="000000" w:themeColor="text1"/>
          <w:sz w:val="18"/>
          <w:szCs w:val="18"/>
        </w:rPr>
      </w:pPr>
      <w:r w:rsidRPr="0024551F">
        <w:rPr>
          <w:rFonts w:ascii="Times New Roman" w:hAnsi="Times New Roman" w:cs="Times New Roman"/>
          <w:color w:val="000000" w:themeColor="text1"/>
          <w:sz w:val="18"/>
          <w:szCs w:val="18"/>
        </w:rPr>
        <w:t xml:space="preserve">The Sift project involved detecting </w:t>
      </w:r>
      <w:r w:rsidR="008E5443" w:rsidRPr="0024551F">
        <w:rPr>
          <w:rFonts w:ascii="Times New Roman" w:hAnsi="Times New Roman" w:cs="Times New Roman"/>
          <w:color w:val="000000" w:themeColor="text1"/>
          <w:sz w:val="18"/>
          <w:szCs w:val="18"/>
        </w:rPr>
        <w:t>key points</w:t>
      </w:r>
      <w:r w:rsidRPr="0024551F">
        <w:rPr>
          <w:rFonts w:ascii="Times New Roman" w:hAnsi="Times New Roman" w:cs="Times New Roman"/>
          <w:color w:val="000000" w:themeColor="text1"/>
          <w:sz w:val="18"/>
          <w:szCs w:val="18"/>
        </w:rPr>
        <w:t xml:space="preserve">, using Sift descriptors, and matching the Sift descriptors between the two images using a KD tree to perform a fast nearest neighbour search. The KD tree matcher uses Lowe's ratio test (α = 0.75) for rejecting ambiguous </w:t>
      </w:r>
      <w:r w:rsidRPr="0024551F">
        <w:rPr>
          <w:rFonts w:ascii="Times New Roman" w:hAnsi="Times New Roman" w:cs="Times New Roman"/>
          <w:color w:val="000000" w:themeColor="text1"/>
          <w:sz w:val="18"/>
          <w:szCs w:val="18"/>
        </w:rPr>
        <w:t>matches and</w:t>
      </w:r>
      <w:r w:rsidRPr="0024551F">
        <w:rPr>
          <w:rFonts w:ascii="Times New Roman" w:hAnsi="Times New Roman" w:cs="Times New Roman"/>
          <w:color w:val="000000" w:themeColor="text1"/>
          <w:sz w:val="18"/>
          <w:szCs w:val="18"/>
        </w:rPr>
        <w:t xml:space="preserve"> retains only those matches where the distance measure (D1) of the best match is significantly smaller than that of the </w:t>
      </w:r>
      <w:r w:rsidR="008E5443" w:rsidRPr="0024551F">
        <w:rPr>
          <w:rFonts w:ascii="Times New Roman" w:hAnsi="Times New Roman" w:cs="Times New Roman"/>
          <w:color w:val="000000" w:themeColor="text1"/>
          <w:sz w:val="18"/>
          <w:szCs w:val="18"/>
        </w:rPr>
        <w:t>second-best</w:t>
      </w:r>
      <w:r w:rsidRPr="0024551F">
        <w:rPr>
          <w:rFonts w:ascii="Times New Roman" w:hAnsi="Times New Roman" w:cs="Times New Roman"/>
          <w:color w:val="000000" w:themeColor="text1"/>
          <w:sz w:val="18"/>
          <w:szCs w:val="18"/>
        </w:rPr>
        <w:t xml:space="preserve"> match (D2).</w:t>
      </w:r>
    </w:p>
    <w:p w14:paraId="779B7115" w14:textId="5FE511A4" w:rsidR="0024551F" w:rsidRDefault="001D756A" w:rsidP="0024551F">
      <w:pPr>
        <w:rPr>
          <w:rFonts w:ascii="Times New Roman" w:hAnsi="Times New Roman" w:cs="Times New Roman"/>
          <w:color w:val="000000" w:themeColor="text1"/>
          <w:sz w:val="18"/>
          <w:szCs w:val="18"/>
        </w:rPr>
      </w:pPr>
      <w:r>
        <w:rPr>
          <w:rFonts w:ascii="Times New Roman" w:hAnsi="Times New Roman" w:cs="Times New Roman"/>
          <w:noProof/>
          <w:color w:val="FFFFFF" w:themeColor="background1"/>
          <w:sz w:val="15"/>
          <w:szCs w:val="15"/>
          <w14:ligatures w14:val="standardContextual"/>
        </w:rPr>
        <w:lastRenderedPageBreak/>
        <w:drawing>
          <wp:anchor distT="0" distB="0" distL="114300" distR="114300" simplePos="0" relativeHeight="251673600" behindDoc="0" locked="0" layoutInCell="1" allowOverlap="1" wp14:anchorId="7498ADBF" wp14:editId="178F54CB">
            <wp:simplePos x="0" y="0"/>
            <wp:positionH relativeFrom="column">
              <wp:posOffset>4529032</wp:posOffset>
            </wp:positionH>
            <wp:positionV relativeFrom="paragraph">
              <wp:posOffset>228177</wp:posOffset>
            </wp:positionV>
            <wp:extent cx="2167255" cy="2981960"/>
            <wp:effectExtent l="0" t="0" r="635" b="5080"/>
            <wp:wrapThrough wrapText="bothSides">
              <wp:wrapPolygon edited="0">
                <wp:start x="0" y="0"/>
                <wp:lineTo x="0" y="21502"/>
                <wp:lineTo x="21453" y="21502"/>
                <wp:lineTo x="21453" y="0"/>
                <wp:lineTo x="0" y="0"/>
              </wp:wrapPolygon>
            </wp:wrapThrough>
            <wp:docPr id="18533394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39429" name="Picture 185333942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67255" cy="2981960"/>
                    </a:xfrm>
                    <a:prstGeom prst="rect">
                      <a:avLst/>
                    </a:prstGeom>
                  </pic:spPr>
                </pic:pic>
              </a:graphicData>
            </a:graphic>
            <wp14:sizeRelH relativeFrom="page">
              <wp14:pctWidth>0</wp14:pctWidth>
            </wp14:sizeRelH>
            <wp14:sizeRelV relativeFrom="page">
              <wp14:pctHeight>0</wp14:pctHeight>
            </wp14:sizeRelV>
          </wp:anchor>
        </w:drawing>
      </w:r>
    </w:p>
    <w:tbl>
      <w:tblPr>
        <w:tblStyle w:val="TableGrid"/>
        <w:tblW w:w="3955" w:type="dxa"/>
        <w:tblInd w:w="-5" w:type="dxa"/>
        <w:tblLook w:val="0000" w:firstRow="0" w:lastRow="0" w:firstColumn="0" w:lastColumn="0" w:noHBand="0" w:noVBand="0"/>
      </w:tblPr>
      <w:tblGrid>
        <w:gridCol w:w="2515"/>
        <w:gridCol w:w="1440"/>
      </w:tblGrid>
      <w:tr w:rsidR="0024551F" w:rsidRPr="0024551F" w14:paraId="0391147C" w14:textId="77777777" w:rsidTr="00C54DF3">
        <w:tc>
          <w:tcPr>
            <w:tcW w:w="2515" w:type="dxa"/>
            <w:shd w:val="clear" w:color="auto" w:fill="A5C9EB" w:themeFill="text2" w:themeFillTint="40"/>
          </w:tcPr>
          <w:p w14:paraId="74CE8E59" w14:textId="77777777" w:rsidR="0024551F" w:rsidRPr="0024551F" w:rsidRDefault="0024551F" w:rsidP="0024551F">
            <w:pPr>
              <w:jc w:val="center"/>
              <w:rPr>
                <w:color w:val="000000" w:themeColor="text1"/>
              </w:rPr>
            </w:pPr>
            <w:r w:rsidRPr="0024551F">
              <w:rPr>
                <w:rFonts w:cs="Arial"/>
                <w:b/>
                <w:bCs/>
                <w:color w:val="000000" w:themeColor="text1"/>
                <w:sz w:val="19"/>
                <w:szCs w:val="19"/>
              </w:rPr>
              <w:t>Metric</w:t>
            </w:r>
          </w:p>
        </w:tc>
        <w:tc>
          <w:tcPr>
            <w:tcW w:w="1440" w:type="dxa"/>
            <w:shd w:val="clear" w:color="auto" w:fill="A5C9EB" w:themeFill="text2" w:themeFillTint="40"/>
          </w:tcPr>
          <w:p w14:paraId="3337ED23" w14:textId="77777777" w:rsidR="0024551F" w:rsidRPr="0024551F" w:rsidRDefault="0024551F" w:rsidP="0024551F">
            <w:pPr>
              <w:jc w:val="center"/>
              <w:rPr>
                <w:color w:val="000000" w:themeColor="text1"/>
              </w:rPr>
            </w:pPr>
            <w:r w:rsidRPr="0024551F">
              <w:rPr>
                <w:rFonts w:cs="Arial"/>
                <w:b/>
                <w:bCs/>
                <w:color w:val="000000" w:themeColor="text1"/>
                <w:sz w:val="19"/>
                <w:szCs w:val="19"/>
              </w:rPr>
              <w:t>Value</w:t>
            </w:r>
          </w:p>
        </w:tc>
      </w:tr>
      <w:tr w:rsidR="0024551F" w:rsidRPr="0024551F" w14:paraId="571A94C6" w14:textId="77777777" w:rsidTr="0024551F">
        <w:tc>
          <w:tcPr>
            <w:tcW w:w="2515" w:type="dxa"/>
          </w:tcPr>
          <w:p w14:paraId="6FCB986F" w14:textId="0BC85D94" w:rsidR="0024551F" w:rsidRPr="0024551F" w:rsidRDefault="008E5443" w:rsidP="0024551F">
            <w:pPr>
              <w:rPr>
                <w:color w:val="000000" w:themeColor="text1"/>
              </w:rPr>
            </w:pPr>
            <w:r w:rsidRPr="0024551F">
              <w:rPr>
                <w:rFonts w:cs="Arial"/>
                <w:color w:val="000000" w:themeColor="text1"/>
                <w:sz w:val="19"/>
                <w:szCs w:val="19"/>
              </w:rPr>
              <w:t>Key points</w:t>
            </w:r>
            <w:r w:rsidR="0024551F" w:rsidRPr="0024551F">
              <w:rPr>
                <w:rFonts w:cs="Arial"/>
                <w:color w:val="000000" w:themeColor="text1"/>
                <w:sz w:val="19"/>
                <w:szCs w:val="19"/>
              </w:rPr>
              <w:t xml:space="preserve"> in c1</w:t>
            </w:r>
          </w:p>
        </w:tc>
        <w:tc>
          <w:tcPr>
            <w:tcW w:w="1440" w:type="dxa"/>
          </w:tcPr>
          <w:p w14:paraId="70A3CDC9" w14:textId="77777777" w:rsidR="0024551F" w:rsidRPr="0024551F" w:rsidRDefault="0024551F" w:rsidP="0024551F">
            <w:pPr>
              <w:rPr>
                <w:color w:val="000000" w:themeColor="text1"/>
              </w:rPr>
            </w:pPr>
            <w:r w:rsidRPr="0024551F">
              <w:rPr>
                <w:rFonts w:cs="Arial"/>
                <w:color w:val="000000" w:themeColor="text1"/>
                <w:sz w:val="19"/>
                <w:szCs w:val="19"/>
              </w:rPr>
              <w:t>1,439</w:t>
            </w:r>
          </w:p>
        </w:tc>
      </w:tr>
      <w:tr w:rsidR="0024551F" w:rsidRPr="0024551F" w14:paraId="4A29BD47" w14:textId="77777777" w:rsidTr="0024551F">
        <w:tc>
          <w:tcPr>
            <w:tcW w:w="2515" w:type="dxa"/>
          </w:tcPr>
          <w:p w14:paraId="31CA5A67" w14:textId="4988C10D" w:rsidR="0024551F" w:rsidRPr="0024551F" w:rsidRDefault="008E5443" w:rsidP="0024551F">
            <w:pPr>
              <w:rPr>
                <w:color w:val="000000" w:themeColor="text1"/>
              </w:rPr>
            </w:pPr>
            <w:r w:rsidRPr="0024551F">
              <w:rPr>
                <w:rFonts w:cs="Arial"/>
                <w:color w:val="000000" w:themeColor="text1"/>
                <w:sz w:val="19"/>
                <w:szCs w:val="19"/>
              </w:rPr>
              <w:t>Key points</w:t>
            </w:r>
            <w:r w:rsidR="0024551F" w:rsidRPr="0024551F">
              <w:rPr>
                <w:rFonts w:cs="Arial"/>
                <w:color w:val="000000" w:themeColor="text1"/>
                <w:sz w:val="19"/>
                <w:szCs w:val="19"/>
              </w:rPr>
              <w:t xml:space="preserve"> in c2</w:t>
            </w:r>
          </w:p>
        </w:tc>
        <w:tc>
          <w:tcPr>
            <w:tcW w:w="1440" w:type="dxa"/>
          </w:tcPr>
          <w:p w14:paraId="3AFAFF87" w14:textId="77777777" w:rsidR="0024551F" w:rsidRPr="0024551F" w:rsidRDefault="0024551F" w:rsidP="0024551F">
            <w:pPr>
              <w:rPr>
                <w:color w:val="000000" w:themeColor="text1"/>
              </w:rPr>
            </w:pPr>
            <w:r w:rsidRPr="0024551F">
              <w:rPr>
                <w:rFonts w:cs="Arial"/>
                <w:color w:val="000000" w:themeColor="text1"/>
                <w:sz w:val="19"/>
                <w:szCs w:val="19"/>
              </w:rPr>
              <w:t>1,489</w:t>
            </w:r>
          </w:p>
        </w:tc>
      </w:tr>
      <w:tr w:rsidR="0024551F" w:rsidRPr="0024551F" w14:paraId="7562F19C" w14:textId="77777777" w:rsidTr="0024551F">
        <w:tc>
          <w:tcPr>
            <w:tcW w:w="2515" w:type="dxa"/>
          </w:tcPr>
          <w:p w14:paraId="3E4F2176" w14:textId="77777777" w:rsidR="0024551F" w:rsidRPr="0024551F" w:rsidRDefault="0024551F" w:rsidP="0024551F">
            <w:pPr>
              <w:rPr>
                <w:color w:val="000000" w:themeColor="text1"/>
              </w:rPr>
            </w:pPr>
            <w:r w:rsidRPr="0024551F">
              <w:rPr>
                <w:rFonts w:cs="Arial"/>
                <w:color w:val="000000" w:themeColor="text1"/>
                <w:sz w:val="19"/>
                <w:szCs w:val="19"/>
              </w:rPr>
              <w:t>Good matches (ratio test)</w:t>
            </w:r>
          </w:p>
        </w:tc>
        <w:tc>
          <w:tcPr>
            <w:tcW w:w="1440" w:type="dxa"/>
          </w:tcPr>
          <w:p w14:paraId="7CC38F72" w14:textId="77777777" w:rsidR="0024551F" w:rsidRPr="0024551F" w:rsidRDefault="0024551F" w:rsidP="0024551F">
            <w:pPr>
              <w:rPr>
                <w:color w:val="000000" w:themeColor="text1"/>
              </w:rPr>
            </w:pPr>
            <w:r w:rsidRPr="0024551F">
              <w:rPr>
                <w:rFonts w:cs="Arial"/>
                <w:color w:val="000000" w:themeColor="text1"/>
                <w:sz w:val="19"/>
                <w:szCs w:val="19"/>
              </w:rPr>
              <w:t>1,032</w:t>
            </w:r>
          </w:p>
        </w:tc>
      </w:tr>
      <w:tr w:rsidR="0024551F" w:rsidRPr="0024551F" w14:paraId="0D908863" w14:textId="77777777" w:rsidTr="0024551F">
        <w:tc>
          <w:tcPr>
            <w:tcW w:w="2515" w:type="dxa"/>
          </w:tcPr>
          <w:p w14:paraId="6FDBEEC5" w14:textId="77777777" w:rsidR="0024551F" w:rsidRPr="0024551F" w:rsidRDefault="0024551F" w:rsidP="0024551F">
            <w:pPr>
              <w:rPr>
                <w:color w:val="000000" w:themeColor="text1"/>
              </w:rPr>
            </w:pPr>
            <w:r w:rsidRPr="0024551F">
              <w:rPr>
                <w:rFonts w:cs="Arial"/>
                <w:color w:val="000000" w:themeColor="text1"/>
                <w:sz w:val="19"/>
                <w:szCs w:val="19"/>
              </w:rPr>
              <w:t>RANSAC inliers</w:t>
            </w:r>
          </w:p>
        </w:tc>
        <w:tc>
          <w:tcPr>
            <w:tcW w:w="1440" w:type="dxa"/>
          </w:tcPr>
          <w:p w14:paraId="6363FA91" w14:textId="77777777" w:rsidR="0024551F" w:rsidRPr="0024551F" w:rsidRDefault="0024551F" w:rsidP="0024551F">
            <w:pPr>
              <w:rPr>
                <w:color w:val="000000" w:themeColor="text1"/>
              </w:rPr>
            </w:pPr>
            <w:r w:rsidRPr="0024551F">
              <w:rPr>
                <w:rFonts w:cs="Arial"/>
                <w:color w:val="000000" w:themeColor="text1"/>
                <w:sz w:val="19"/>
                <w:szCs w:val="19"/>
              </w:rPr>
              <w:t>995</w:t>
            </w:r>
          </w:p>
        </w:tc>
      </w:tr>
    </w:tbl>
    <w:p w14:paraId="2C894EA0" w14:textId="12BAE419" w:rsidR="008E5443" w:rsidRDefault="008E5443" w:rsidP="0024551F">
      <w:pPr>
        <w:rPr>
          <w:rFonts w:ascii="Times New Roman" w:hAnsi="Times New Roman" w:cs="Times New Roman"/>
          <w:color w:val="808080" w:themeColor="background1" w:themeShade="80"/>
          <w:sz w:val="15"/>
          <w:szCs w:val="15"/>
        </w:rPr>
      </w:pPr>
    </w:p>
    <w:p w14:paraId="5184F597" w14:textId="64AE7229" w:rsidR="0024551F" w:rsidRDefault="008E5443" w:rsidP="0024551F">
      <w:pPr>
        <w:rPr>
          <w:rFonts w:ascii="Times New Roman" w:hAnsi="Times New Roman" w:cs="Times New Roman"/>
          <w:color w:val="808080" w:themeColor="background1" w:themeShade="80"/>
          <w:sz w:val="15"/>
          <w:szCs w:val="15"/>
        </w:rPr>
      </w:pPr>
      <w:r w:rsidRPr="008E5443">
        <w:rPr>
          <w:rFonts w:ascii="Times New Roman" w:hAnsi="Times New Roman" w:cs="Times New Roman"/>
          <w:color w:val="808080" w:themeColor="background1" w:themeShade="80"/>
          <w:sz w:val="15"/>
          <w:szCs w:val="15"/>
        </w:rPr>
        <w:t>Table 4. SIFT matching statistics.</w:t>
      </w:r>
    </w:p>
    <w:p w14:paraId="732488E6" w14:textId="135E72ED" w:rsidR="008E5443" w:rsidRDefault="001D756A" w:rsidP="0024551F">
      <w:pPr>
        <w:rPr>
          <w:rFonts w:ascii="Times New Roman" w:hAnsi="Times New Roman" w:cs="Times New Roman"/>
          <w:color w:val="808080" w:themeColor="background1" w:themeShade="80"/>
          <w:sz w:val="15"/>
          <w:szCs w:val="15"/>
        </w:rPr>
      </w:pPr>
      <w:r>
        <w:rPr>
          <w:noProof/>
        </w:rPr>
        <w:drawing>
          <wp:anchor distT="0" distB="0" distL="114300" distR="114300" simplePos="0" relativeHeight="251672576" behindDoc="0" locked="0" layoutInCell="1" allowOverlap="1" wp14:anchorId="5B015713" wp14:editId="7D8E7C29">
            <wp:simplePos x="0" y="0"/>
            <wp:positionH relativeFrom="column">
              <wp:posOffset>33655</wp:posOffset>
            </wp:positionH>
            <wp:positionV relativeFrom="paragraph">
              <wp:posOffset>64135</wp:posOffset>
            </wp:positionV>
            <wp:extent cx="3251200" cy="2058670"/>
            <wp:effectExtent l="0" t="0" r="0" b="0"/>
            <wp:wrapThrough wrapText="bothSides">
              <wp:wrapPolygon edited="0">
                <wp:start x="0" y="0"/>
                <wp:lineTo x="0" y="21479"/>
                <wp:lineTo x="21515" y="21479"/>
                <wp:lineTo x="21515" y="0"/>
                <wp:lineTo x="0" y="0"/>
              </wp:wrapPolygon>
            </wp:wrapThrough>
            <wp:docPr id="210978961" name="Picture 210978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51200" cy="2058670"/>
                    </a:xfrm>
                    <a:prstGeom prst="rect">
                      <a:avLst/>
                    </a:prstGeom>
                  </pic:spPr>
                </pic:pic>
              </a:graphicData>
            </a:graphic>
            <wp14:sizeRelH relativeFrom="page">
              <wp14:pctWidth>0</wp14:pctWidth>
            </wp14:sizeRelH>
            <wp14:sizeRelV relativeFrom="page">
              <wp14:pctHeight>0</wp14:pctHeight>
            </wp14:sizeRelV>
          </wp:anchor>
        </w:drawing>
      </w:r>
      <w:r w:rsidR="008E5443" w:rsidRPr="008E5443">
        <w:rPr>
          <w:rFonts w:ascii="Times New Roman" w:hAnsi="Times New Roman" w:cs="Times New Roman"/>
          <w:color w:val="808080" w:themeColor="background1" w:themeShade="80"/>
          <w:sz w:val="15"/>
          <w:szCs w:val="15"/>
        </w:rPr>
        <w:t xml:space="preserve">Figure 7. Q3(c): Top 60 of 1,032 SIFT matches shown. Green lines connect corresponding </w:t>
      </w:r>
      <w:r w:rsidR="008E5443" w:rsidRPr="008E5443">
        <w:rPr>
          <w:rFonts w:ascii="Times New Roman" w:hAnsi="Times New Roman" w:cs="Times New Roman"/>
          <w:color w:val="808080" w:themeColor="background1" w:themeShade="80"/>
          <w:sz w:val="15"/>
          <w:szCs w:val="15"/>
        </w:rPr>
        <w:t>key points</w:t>
      </w:r>
      <w:r w:rsidR="008E5443" w:rsidRPr="008E5443">
        <w:rPr>
          <w:rFonts w:ascii="Times New Roman" w:hAnsi="Times New Roman" w:cs="Times New Roman"/>
          <w:color w:val="808080" w:themeColor="background1" w:themeShade="80"/>
          <w:sz w:val="15"/>
          <w:szCs w:val="15"/>
        </w:rPr>
        <w:t xml:space="preserve"> between c1 (left) and c2 (right).</w:t>
      </w:r>
    </w:p>
    <w:p w14:paraId="66F52B6A" w14:textId="77777777" w:rsidR="008E5443" w:rsidRDefault="008E5443" w:rsidP="0024551F">
      <w:pPr>
        <w:rPr>
          <w:rFonts w:ascii="Times New Roman" w:hAnsi="Times New Roman" w:cs="Times New Roman"/>
          <w:color w:val="808080" w:themeColor="background1" w:themeShade="80"/>
          <w:sz w:val="15"/>
          <w:szCs w:val="15"/>
        </w:rPr>
      </w:pPr>
    </w:p>
    <w:p w14:paraId="790F8E3E" w14:textId="77777777" w:rsidR="001D756A" w:rsidRDefault="001D756A" w:rsidP="008E5443">
      <w:pPr>
        <w:rPr>
          <w:rFonts w:ascii="Times New Roman" w:hAnsi="Times New Roman" w:cs="Times New Roman"/>
          <w:color w:val="0070C0"/>
          <w:sz w:val="18"/>
          <w:szCs w:val="18"/>
        </w:rPr>
      </w:pPr>
    </w:p>
    <w:p w14:paraId="3DBCE08F" w14:textId="77777777" w:rsidR="001D756A" w:rsidRDefault="001D756A" w:rsidP="008E5443">
      <w:pPr>
        <w:rPr>
          <w:rFonts w:ascii="Times New Roman" w:hAnsi="Times New Roman" w:cs="Times New Roman"/>
          <w:color w:val="0070C0"/>
          <w:sz w:val="18"/>
          <w:szCs w:val="18"/>
        </w:rPr>
      </w:pPr>
    </w:p>
    <w:p w14:paraId="18955964" w14:textId="77777777" w:rsidR="001D756A" w:rsidRDefault="001D756A" w:rsidP="008E5443">
      <w:pPr>
        <w:rPr>
          <w:rFonts w:ascii="Times New Roman" w:hAnsi="Times New Roman" w:cs="Times New Roman"/>
          <w:color w:val="0070C0"/>
          <w:sz w:val="18"/>
          <w:szCs w:val="18"/>
        </w:rPr>
      </w:pPr>
    </w:p>
    <w:p w14:paraId="0BB85022" w14:textId="77777777" w:rsidR="001D756A" w:rsidRDefault="001D756A" w:rsidP="008E5443">
      <w:pPr>
        <w:rPr>
          <w:rFonts w:ascii="Times New Roman" w:hAnsi="Times New Roman" w:cs="Times New Roman"/>
          <w:color w:val="0070C0"/>
          <w:sz w:val="18"/>
          <w:szCs w:val="18"/>
        </w:rPr>
      </w:pPr>
    </w:p>
    <w:p w14:paraId="0E5225BF" w14:textId="77777777" w:rsidR="001D756A" w:rsidRDefault="001D756A" w:rsidP="008E5443">
      <w:pPr>
        <w:rPr>
          <w:rFonts w:ascii="Times New Roman" w:hAnsi="Times New Roman" w:cs="Times New Roman"/>
          <w:color w:val="0070C0"/>
          <w:sz w:val="18"/>
          <w:szCs w:val="18"/>
        </w:rPr>
      </w:pPr>
    </w:p>
    <w:p w14:paraId="1CCA88D4" w14:textId="77777777" w:rsidR="001D756A" w:rsidRDefault="001D756A" w:rsidP="008E5443">
      <w:pPr>
        <w:rPr>
          <w:rFonts w:ascii="Times New Roman" w:hAnsi="Times New Roman" w:cs="Times New Roman"/>
          <w:color w:val="0070C0"/>
          <w:sz w:val="18"/>
          <w:szCs w:val="18"/>
        </w:rPr>
      </w:pPr>
    </w:p>
    <w:p w14:paraId="2D47C1AA" w14:textId="77777777" w:rsidR="001D756A" w:rsidRDefault="001D756A" w:rsidP="008E5443">
      <w:pPr>
        <w:rPr>
          <w:rFonts w:ascii="Times New Roman" w:hAnsi="Times New Roman" w:cs="Times New Roman"/>
          <w:color w:val="0070C0"/>
          <w:sz w:val="18"/>
          <w:szCs w:val="18"/>
        </w:rPr>
      </w:pPr>
    </w:p>
    <w:p w14:paraId="2C0EF805" w14:textId="77777777" w:rsidR="001D756A" w:rsidRDefault="001D756A" w:rsidP="008E5443">
      <w:pPr>
        <w:rPr>
          <w:rFonts w:ascii="Times New Roman" w:hAnsi="Times New Roman" w:cs="Times New Roman"/>
          <w:color w:val="0070C0"/>
          <w:sz w:val="18"/>
          <w:szCs w:val="18"/>
        </w:rPr>
      </w:pPr>
    </w:p>
    <w:p w14:paraId="20FCF7C3" w14:textId="276D02CE" w:rsidR="001D756A" w:rsidRDefault="001D756A" w:rsidP="008E5443">
      <w:pPr>
        <w:rPr>
          <w:rFonts w:ascii="Times New Roman" w:hAnsi="Times New Roman" w:cs="Times New Roman"/>
          <w:color w:val="0070C0"/>
          <w:sz w:val="18"/>
          <w:szCs w:val="18"/>
        </w:rPr>
      </w:pPr>
    </w:p>
    <w:p w14:paraId="3C438E35" w14:textId="77777777" w:rsidR="00A0175B" w:rsidRDefault="00A0175B" w:rsidP="008E5443">
      <w:pPr>
        <w:rPr>
          <w:rFonts w:ascii="Times New Roman" w:hAnsi="Times New Roman" w:cs="Times New Roman"/>
          <w:color w:val="0070C0"/>
          <w:sz w:val="18"/>
          <w:szCs w:val="18"/>
        </w:rPr>
      </w:pPr>
    </w:p>
    <w:p w14:paraId="2B897CEB" w14:textId="77777777" w:rsidR="00A0175B" w:rsidRDefault="00A0175B" w:rsidP="008E5443">
      <w:pPr>
        <w:rPr>
          <w:rFonts w:ascii="Times New Roman" w:hAnsi="Times New Roman" w:cs="Times New Roman"/>
          <w:color w:val="0070C0"/>
          <w:sz w:val="18"/>
          <w:szCs w:val="18"/>
        </w:rPr>
      </w:pPr>
    </w:p>
    <w:p w14:paraId="29056BE3" w14:textId="06B3672A" w:rsidR="008E5443" w:rsidRPr="008E5443" w:rsidRDefault="008E5443" w:rsidP="008E5443">
      <w:pPr>
        <w:rPr>
          <w:rFonts w:ascii="Times New Roman" w:hAnsi="Times New Roman" w:cs="Times New Roman"/>
          <w:color w:val="0070C0"/>
          <w:sz w:val="18"/>
          <w:szCs w:val="18"/>
        </w:rPr>
      </w:pPr>
      <w:r w:rsidRPr="008E5443">
        <w:rPr>
          <w:rFonts w:ascii="Times New Roman" w:hAnsi="Times New Roman" w:cs="Times New Roman"/>
          <w:color w:val="0070C0"/>
          <w:sz w:val="18"/>
          <w:szCs w:val="18"/>
        </w:rPr>
        <w:t xml:space="preserve">3(d) </w:t>
      </w:r>
      <w:r w:rsidR="00CD6CDF">
        <w:rPr>
          <w:rFonts w:ascii="Times New Roman" w:hAnsi="Times New Roman" w:cs="Times New Roman"/>
          <w:color w:val="0070C0"/>
          <w:sz w:val="18"/>
          <w:szCs w:val="18"/>
        </w:rPr>
        <w:t xml:space="preserve">- </w:t>
      </w:r>
      <w:r w:rsidRPr="008E5443">
        <w:rPr>
          <w:rFonts w:ascii="Times New Roman" w:hAnsi="Times New Roman" w:cs="Times New Roman"/>
          <w:color w:val="0070C0"/>
          <w:sz w:val="18"/>
          <w:szCs w:val="18"/>
        </w:rPr>
        <w:t>Homographic Transformation Based On SIFT-Use of Difference Image Data for Quantitative Comparison</w:t>
      </w:r>
    </w:p>
    <w:p w14:paraId="5008B5BC" w14:textId="4F7ADCF0" w:rsidR="008E5443" w:rsidRPr="008E5443" w:rsidRDefault="008E5443" w:rsidP="008E5443">
      <w:pPr>
        <w:rPr>
          <w:rFonts w:ascii="Times New Roman" w:hAnsi="Times New Roman" w:cs="Times New Roman"/>
          <w:color w:val="000000" w:themeColor="text1"/>
          <w:sz w:val="18"/>
          <w:szCs w:val="18"/>
        </w:rPr>
      </w:pPr>
    </w:p>
    <w:p w14:paraId="64220D28" w14:textId="7EDCB81A" w:rsidR="008E5443" w:rsidRPr="008E5443" w:rsidRDefault="007230E5" w:rsidP="008E5443">
      <w:pPr>
        <w:rPr>
          <w:rFonts w:ascii="Times New Roman" w:hAnsi="Times New Roman" w:cs="Times New Roman"/>
          <w:color w:val="000000" w:themeColor="text1"/>
          <w:sz w:val="18"/>
          <w:szCs w:val="18"/>
        </w:rPr>
      </w:pPr>
      <w:r>
        <w:rPr>
          <w:noProof/>
        </w:rPr>
        <w:drawing>
          <wp:anchor distT="0" distB="0" distL="114300" distR="114300" simplePos="0" relativeHeight="251675648" behindDoc="0" locked="0" layoutInCell="1" allowOverlap="1" wp14:anchorId="44AE80E9" wp14:editId="46AFBC06">
            <wp:simplePos x="0" y="0"/>
            <wp:positionH relativeFrom="column">
              <wp:posOffset>3851910</wp:posOffset>
            </wp:positionH>
            <wp:positionV relativeFrom="paragraph">
              <wp:posOffset>339725</wp:posOffset>
            </wp:positionV>
            <wp:extent cx="3089910" cy="1607820"/>
            <wp:effectExtent l="0" t="0" r="0" b="5080"/>
            <wp:wrapThrough wrapText="bothSides">
              <wp:wrapPolygon edited="0">
                <wp:start x="0" y="0"/>
                <wp:lineTo x="0" y="21498"/>
                <wp:lineTo x="21485" y="21498"/>
                <wp:lineTo x="21485" y="0"/>
                <wp:lineTo x="0" y="0"/>
              </wp:wrapPolygon>
            </wp:wrapThrough>
            <wp:docPr id="2013545457" name="Picture 2013545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89910" cy="1607820"/>
                    </a:xfrm>
                    <a:prstGeom prst="rect">
                      <a:avLst/>
                    </a:prstGeom>
                  </pic:spPr>
                </pic:pic>
              </a:graphicData>
            </a:graphic>
            <wp14:sizeRelH relativeFrom="page">
              <wp14:pctWidth>0</wp14:pctWidth>
            </wp14:sizeRelH>
            <wp14:sizeRelV relativeFrom="page">
              <wp14:pctHeight>0</wp14:pctHeight>
            </wp14:sizeRelV>
          </wp:anchor>
        </w:drawing>
      </w:r>
      <w:r w:rsidR="008E5443" w:rsidRPr="008E5443">
        <w:rPr>
          <w:rFonts w:ascii="Times New Roman" w:hAnsi="Times New Roman" w:cs="Times New Roman"/>
          <w:color w:val="000000" w:themeColor="text1"/>
          <w:sz w:val="18"/>
          <w:szCs w:val="18"/>
        </w:rPr>
        <w:t xml:space="preserve">The new homography computed from 1,032 good SIFT matches </w:t>
      </w:r>
      <w:r w:rsidR="001D756A" w:rsidRPr="008E5443">
        <w:rPr>
          <w:rFonts w:ascii="Times New Roman" w:hAnsi="Times New Roman" w:cs="Times New Roman"/>
          <w:color w:val="000000" w:themeColor="text1"/>
          <w:sz w:val="18"/>
          <w:szCs w:val="18"/>
        </w:rPr>
        <w:t>using</w:t>
      </w:r>
      <w:r w:rsidR="008E5443" w:rsidRPr="008E5443">
        <w:rPr>
          <w:rFonts w:ascii="Times New Roman" w:hAnsi="Times New Roman" w:cs="Times New Roman"/>
          <w:color w:val="000000" w:themeColor="text1"/>
          <w:sz w:val="18"/>
          <w:szCs w:val="18"/>
        </w:rPr>
        <w:t xml:space="preserve"> a RANSAC algorithm (</w:t>
      </w:r>
      <w:r w:rsidR="008E5443" w:rsidRPr="008E5443">
        <w:rPr>
          <w:rFonts w:ascii="Times New Roman" w:hAnsi="Times New Roman" w:cs="Times New Roman"/>
          <w:color w:val="000000" w:themeColor="text1"/>
          <w:sz w:val="18"/>
          <w:szCs w:val="18"/>
        </w:rPr>
        <w:t>5-pixel</w:t>
      </w:r>
      <w:r w:rsidR="008E5443" w:rsidRPr="008E5443">
        <w:rPr>
          <w:rFonts w:ascii="Times New Roman" w:hAnsi="Times New Roman" w:cs="Times New Roman"/>
          <w:color w:val="000000" w:themeColor="text1"/>
          <w:sz w:val="18"/>
          <w:szCs w:val="18"/>
        </w:rPr>
        <w:t xml:space="preserve"> reprojection threshold) yielded 995 inliers. The image c1 was warped again with the newly calculated H and compared quantitatively against the manual warp result.</w:t>
      </w:r>
    </w:p>
    <w:p w14:paraId="492418AA" w14:textId="125FC386" w:rsidR="008E5443" w:rsidRDefault="008E5443" w:rsidP="0024551F">
      <w:pPr>
        <w:rPr>
          <w:rFonts w:ascii="Times New Roman" w:hAnsi="Times New Roman" w:cs="Times New Roman"/>
          <w:color w:val="808080" w:themeColor="background1" w:themeShade="80"/>
          <w:sz w:val="15"/>
          <w:szCs w:val="15"/>
        </w:rPr>
      </w:pPr>
      <w:r>
        <w:rPr>
          <w:noProof/>
        </w:rPr>
        <w:drawing>
          <wp:anchor distT="0" distB="0" distL="114300" distR="114300" simplePos="0" relativeHeight="251674624" behindDoc="0" locked="0" layoutInCell="1" allowOverlap="1" wp14:anchorId="6DF2D7D3" wp14:editId="742C59C0">
            <wp:simplePos x="0" y="0"/>
            <wp:positionH relativeFrom="column">
              <wp:posOffset>30480</wp:posOffset>
            </wp:positionH>
            <wp:positionV relativeFrom="paragraph">
              <wp:posOffset>79375</wp:posOffset>
            </wp:positionV>
            <wp:extent cx="3736340" cy="1320800"/>
            <wp:effectExtent l="0" t="0" r="0" b="0"/>
            <wp:wrapThrough wrapText="bothSides">
              <wp:wrapPolygon edited="0">
                <wp:start x="0" y="0"/>
                <wp:lineTo x="0" y="21392"/>
                <wp:lineTo x="21512" y="21392"/>
                <wp:lineTo x="21512" y="0"/>
                <wp:lineTo x="0" y="0"/>
              </wp:wrapPolygon>
            </wp:wrapThrough>
            <wp:docPr id="1194756543" name="Picture 1194756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736340" cy="1320800"/>
                    </a:xfrm>
                    <a:prstGeom prst="rect">
                      <a:avLst/>
                    </a:prstGeom>
                  </pic:spPr>
                </pic:pic>
              </a:graphicData>
            </a:graphic>
            <wp14:sizeRelH relativeFrom="page">
              <wp14:pctWidth>0</wp14:pctWidth>
            </wp14:sizeRelH>
            <wp14:sizeRelV relativeFrom="page">
              <wp14:pctHeight>0</wp14:pctHeight>
            </wp14:sizeRelV>
          </wp:anchor>
        </w:drawing>
      </w:r>
      <w:r w:rsidRPr="008E5443">
        <w:rPr>
          <w:rFonts w:ascii="Times New Roman" w:hAnsi="Times New Roman" w:cs="Times New Roman"/>
          <w:color w:val="808080" w:themeColor="background1" w:themeShade="80"/>
          <w:sz w:val="15"/>
          <w:szCs w:val="15"/>
        </w:rPr>
        <w:t>Figure 8. Q3(d): reference c2 (left), warped c1 using SIFT H (</w:t>
      </w:r>
      <w:r w:rsidR="00A0175B" w:rsidRPr="008E5443">
        <w:rPr>
          <w:rFonts w:ascii="Times New Roman" w:hAnsi="Times New Roman" w:cs="Times New Roman"/>
          <w:color w:val="808080" w:themeColor="background1" w:themeShade="80"/>
          <w:sz w:val="15"/>
          <w:szCs w:val="15"/>
        </w:rPr>
        <w:t>center</w:t>
      </w:r>
      <w:r w:rsidRPr="008E5443">
        <w:rPr>
          <w:rFonts w:ascii="Times New Roman" w:hAnsi="Times New Roman" w:cs="Times New Roman"/>
          <w:color w:val="808080" w:themeColor="background1" w:themeShade="80"/>
          <w:sz w:val="15"/>
          <w:szCs w:val="15"/>
        </w:rPr>
        <w:t>), difference image ×2.5 (right). Mean diff = 2.14 px.</w:t>
      </w:r>
    </w:p>
    <w:p w14:paraId="0813688F" w14:textId="4F41A2EA" w:rsidR="00CD6CDF" w:rsidRDefault="00CD6CDF" w:rsidP="00CD6CDF">
      <w:pPr>
        <w:rPr>
          <w:rFonts w:ascii="Times New Roman" w:hAnsi="Times New Roman" w:cs="Times New Roman"/>
          <w:color w:val="808080" w:themeColor="background1" w:themeShade="80"/>
          <w:sz w:val="15"/>
          <w:szCs w:val="15"/>
        </w:rPr>
      </w:pPr>
    </w:p>
    <w:p w14:paraId="1530361B" w14:textId="7556B05F" w:rsidR="008E5443" w:rsidRDefault="007230E5" w:rsidP="00CD6CDF">
      <w:pPr>
        <w:rPr>
          <w:rFonts w:ascii="Times New Roman" w:hAnsi="Times New Roman" w:cs="Times New Roman"/>
          <w:color w:val="808080" w:themeColor="background1" w:themeShade="80"/>
          <w:sz w:val="15"/>
          <w:szCs w:val="15"/>
        </w:rPr>
      </w:pPr>
      <w:r>
        <w:rPr>
          <w:rFonts w:ascii="Times New Roman" w:hAnsi="Times New Roman" w:cs="Times New Roman"/>
          <w:noProof/>
          <w:color w:val="000000" w:themeColor="text1"/>
          <w:sz w:val="15"/>
          <w:szCs w:val="15"/>
          <w14:ligatures w14:val="standardContextual"/>
        </w:rPr>
        <w:drawing>
          <wp:anchor distT="0" distB="0" distL="114300" distR="114300" simplePos="0" relativeHeight="251676672" behindDoc="0" locked="0" layoutInCell="1" allowOverlap="1" wp14:anchorId="69C89586" wp14:editId="4F8D20B3">
            <wp:simplePos x="0" y="0"/>
            <wp:positionH relativeFrom="column">
              <wp:posOffset>5093335</wp:posOffset>
            </wp:positionH>
            <wp:positionV relativeFrom="paragraph">
              <wp:posOffset>197485</wp:posOffset>
            </wp:positionV>
            <wp:extent cx="2014855" cy="3937000"/>
            <wp:effectExtent l="0" t="0" r="4445" b="0"/>
            <wp:wrapThrough wrapText="bothSides">
              <wp:wrapPolygon edited="0">
                <wp:start x="0" y="0"/>
                <wp:lineTo x="0" y="21530"/>
                <wp:lineTo x="21512" y="21530"/>
                <wp:lineTo x="21512" y="0"/>
                <wp:lineTo x="0" y="0"/>
              </wp:wrapPolygon>
            </wp:wrapThrough>
            <wp:docPr id="11356489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48924" name="Picture 113564892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014855" cy="3937000"/>
                    </a:xfrm>
                    <a:prstGeom prst="rect">
                      <a:avLst/>
                    </a:prstGeom>
                  </pic:spPr>
                </pic:pic>
              </a:graphicData>
            </a:graphic>
            <wp14:sizeRelH relativeFrom="page">
              <wp14:pctWidth>0</wp14:pctWidth>
            </wp14:sizeRelH>
            <wp14:sizeRelV relativeFrom="page">
              <wp14:pctHeight>0</wp14:pctHeight>
            </wp14:sizeRelV>
          </wp:anchor>
        </w:drawing>
      </w:r>
      <w:r w:rsidR="008E5443" w:rsidRPr="008E5443">
        <w:rPr>
          <w:rFonts w:ascii="Times New Roman" w:hAnsi="Times New Roman" w:cs="Times New Roman"/>
          <w:color w:val="808080" w:themeColor="background1" w:themeShade="80"/>
          <w:sz w:val="15"/>
          <w:szCs w:val="15"/>
        </w:rPr>
        <w:t>Figure 9. Direct comparison of difference images. Left: manual H (mean = 3.82 px). Right: SIFT H (mean = 2.14 px). SIFT alignment is 1.78× more accurate.</w:t>
      </w:r>
    </w:p>
    <w:p w14:paraId="305532DD" w14:textId="77777777" w:rsidR="007230E5" w:rsidRDefault="007230E5" w:rsidP="00CD6CDF">
      <w:pPr>
        <w:rPr>
          <w:rFonts w:ascii="Times New Roman" w:hAnsi="Times New Roman" w:cs="Times New Roman"/>
          <w:color w:val="808080" w:themeColor="background1" w:themeShade="80"/>
          <w:sz w:val="15"/>
          <w:szCs w:val="15"/>
        </w:rPr>
      </w:pPr>
    </w:p>
    <w:tbl>
      <w:tblPr>
        <w:tblStyle w:val="TableGrid"/>
        <w:tblpPr w:leftFromText="180" w:rightFromText="180" w:vertAnchor="text" w:horzAnchor="margin" w:tblpY="170"/>
        <w:tblW w:w="7929" w:type="dxa"/>
        <w:tblLook w:val="0000" w:firstRow="0" w:lastRow="0" w:firstColumn="0" w:lastColumn="0" w:noHBand="0" w:noVBand="0"/>
      </w:tblPr>
      <w:tblGrid>
        <w:gridCol w:w="2000"/>
        <w:gridCol w:w="1832"/>
        <w:gridCol w:w="1133"/>
        <w:gridCol w:w="1046"/>
        <w:gridCol w:w="1046"/>
        <w:gridCol w:w="872"/>
      </w:tblGrid>
      <w:tr w:rsidR="008E5443" w:rsidRPr="008E5443" w14:paraId="793D0F84" w14:textId="77777777" w:rsidTr="00C54DF3">
        <w:trPr>
          <w:trHeight w:val="269"/>
        </w:trPr>
        <w:tc>
          <w:tcPr>
            <w:tcW w:w="2001" w:type="dxa"/>
            <w:shd w:val="clear" w:color="auto" w:fill="A5C9EB" w:themeFill="text2" w:themeFillTint="40"/>
          </w:tcPr>
          <w:p w14:paraId="05A58D55" w14:textId="77777777" w:rsidR="008E5443" w:rsidRPr="008E5443" w:rsidRDefault="008E5443" w:rsidP="008E5443">
            <w:pPr>
              <w:jc w:val="center"/>
              <w:rPr>
                <w:b/>
                <w:bCs/>
                <w:color w:val="000000" w:themeColor="text1"/>
              </w:rPr>
            </w:pPr>
            <w:r w:rsidRPr="008E5443">
              <w:rPr>
                <w:rFonts w:cs="Arial"/>
                <w:b/>
                <w:bCs/>
                <w:color w:val="000000" w:themeColor="text1"/>
                <w:sz w:val="19"/>
                <w:szCs w:val="19"/>
              </w:rPr>
              <w:t>Method</w:t>
            </w:r>
          </w:p>
        </w:tc>
        <w:tc>
          <w:tcPr>
            <w:tcW w:w="1831" w:type="dxa"/>
            <w:shd w:val="clear" w:color="auto" w:fill="A5C9EB" w:themeFill="text2" w:themeFillTint="40"/>
          </w:tcPr>
          <w:p w14:paraId="3B2BA456" w14:textId="77777777" w:rsidR="008E5443" w:rsidRPr="008E5443" w:rsidRDefault="008E5443" w:rsidP="008E5443">
            <w:pPr>
              <w:jc w:val="center"/>
              <w:rPr>
                <w:b/>
                <w:bCs/>
                <w:color w:val="000000" w:themeColor="text1"/>
              </w:rPr>
            </w:pPr>
            <w:r w:rsidRPr="008E5443">
              <w:rPr>
                <w:rFonts w:cs="Arial"/>
                <w:b/>
                <w:bCs/>
                <w:color w:val="000000" w:themeColor="text1"/>
                <w:sz w:val="19"/>
                <w:szCs w:val="19"/>
              </w:rPr>
              <w:t>Correspondences</w:t>
            </w:r>
          </w:p>
        </w:tc>
        <w:tc>
          <w:tcPr>
            <w:tcW w:w="1133" w:type="dxa"/>
            <w:shd w:val="clear" w:color="auto" w:fill="A5C9EB" w:themeFill="text2" w:themeFillTint="40"/>
          </w:tcPr>
          <w:p w14:paraId="144C4266" w14:textId="77777777" w:rsidR="008E5443" w:rsidRPr="008E5443" w:rsidRDefault="008E5443" w:rsidP="008E5443">
            <w:pPr>
              <w:jc w:val="center"/>
              <w:rPr>
                <w:b/>
                <w:bCs/>
                <w:color w:val="000000" w:themeColor="text1"/>
              </w:rPr>
            </w:pPr>
            <w:r w:rsidRPr="008E5443">
              <w:rPr>
                <w:rFonts w:cs="Arial"/>
                <w:b/>
                <w:bCs/>
                <w:color w:val="000000" w:themeColor="text1"/>
                <w:sz w:val="19"/>
                <w:szCs w:val="19"/>
              </w:rPr>
              <w:t>Precision</w:t>
            </w:r>
          </w:p>
        </w:tc>
        <w:tc>
          <w:tcPr>
            <w:tcW w:w="1046" w:type="dxa"/>
            <w:shd w:val="clear" w:color="auto" w:fill="A5C9EB" w:themeFill="text2" w:themeFillTint="40"/>
          </w:tcPr>
          <w:p w14:paraId="4C9BFDA6" w14:textId="77777777" w:rsidR="008E5443" w:rsidRPr="008E5443" w:rsidRDefault="008E5443" w:rsidP="008E5443">
            <w:pPr>
              <w:jc w:val="center"/>
              <w:rPr>
                <w:b/>
                <w:bCs/>
                <w:color w:val="000000" w:themeColor="text1"/>
              </w:rPr>
            </w:pPr>
            <w:r w:rsidRPr="008E5443">
              <w:rPr>
                <w:rFonts w:cs="Arial"/>
                <w:b/>
                <w:bCs/>
                <w:color w:val="000000" w:themeColor="text1"/>
                <w:sz w:val="19"/>
                <w:szCs w:val="19"/>
              </w:rPr>
              <w:t>Mean Diff</w:t>
            </w:r>
          </w:p>
        </w:tc>
        <w:tc>
          <w:tcPr>
            <w:tcW w:w="1046" w:type="dxa"/>
            <w:shd w:val="clear" w:color="auto" w:fill="A5C9EB" w:themeFill="text2" w:themeFillTint="40"/>
          </w:tcPr>
          <w:p w14:paraId="175EA4CC" w14:textId="77777777" w:rsidR="008E5443" w:rsidRPr="008E5443" w:rsidRDefault="008E5443" w:rsidP="008E5443">
            <w:pPr>
              <w:jc w:val="center"/>
              <w:rPr>
                <w:b/>
                <w:bCs/>
                <w:color w:val="000000" w:themeColor="text1"/>
              </w:rPr>
            </w:pPr>
            <w:r w:rsidRPr="008E5443">
              <w:rPr>
                <w:rFonts w:cs="Arial"/>
                <w:b/>
                <w:bCs/>
                <w:color w:val="000000" w:themeColor="text1"/>
                <w:sz w:val="19"/>
                <w:szCs w:val="19"/>
              </w:rPr>
              <w:t>Inliers</w:t>
            </w:r>
          </w:p>
        </w:tc>
        <w:tc>
          <w:tcPr>
            <w:tcW w:w="872" w:type="dxa"/>
            <w:shd w:val="clear" w:color="auto" w:fill="A5C9EB" w:themeFill="text2" w:themeFillTint="40"/>
          </w:tcPr>
          <w:p w14:paraId="24E4D145" w14:textId="77777777" w:rsidR="008E5443" w:rsidRPr="008E5443" w:rsidRDefault="008E5443" w:rsidP="008E5443">
            <w:pPr>
              <w:jc w:val="center"/>
              <w:rPr>
                <w:b/>
                <w:bCs/>
                <w:color w:val="000000" w:themeColor="text1"/>
              </w:rPr>
            </w:pPr>
            <w:r w:rsidRPr="008E5443">
              <w:rPr>
                <w:rFonts w:cs="Arial"/>
                <w:b/>
                <w:bCs/>
                <w:color w:val="000000" w:themeColor="text1"/>
                <w:sz w:val="19"/>
                <w:szCs w:val="19"/>
              </w:rPr>
              <w:t>Factor</w:t>
            </w:r>
          </w:p>
        </w:tc>
      </w:tr>
      <w:tr w:rsidR="008E5443" w:rsidRPr="008E5443" w14:paraId="7A25C44F" w14:textId="77777777" w:rsidTr="007230E5">
        <w:trPr>
          <w:trHeight w:val="287"/>
        </w:trPr>
        <w:tc>
          <w:tcPr>
            <w:tcW w:w="2001" w:type="dxa"/>
          </w:tcPr>
          <w:p w14:paraId="368937C9" w14:textId="77777777" w:rsidR="008E5443" w:rsidRPr="008E5443" w:rsidRDefault="008E5443" w:rsidP="008E5443">
            <w:pPr>
              <w:rPr>
                <w:color w:val="000000" w:themeColor="text1"/>
              </w:rPr>
            </w:pPr>
            <w:r w:rsidRPr="008E5443">
              <w:rPr>
                <w:rFonts w:cs="Arial"/>
                <w:color w:val="000000" w:themeColor="text1"/>
                <w:sz w:val="19"/>
                <w:szCs w:val="19"/>
              </w:rPr>
              <w:t>Manual Homography</w:t>
            </w:r>
          </w:p>
        </w:tc>
        <w:tc>
          <w:tcPr>
            <w:tcW w:w="1831" w:type="dxa"/>
          </w:tcPr>
          <w:p w14:paraId="492DE506" w14:textId="77777777" w:rsidR="008E5443" w:rsidRPr="008E5443" w:rsidRDefault="008E5443" w:rsidP="008E5443">
            <w:pPr>
              <w:rPr>
                <w:color w:val="000000" w:themeColor="text1"/>
              </w:rPr>
            </w:pPr>
            <w:r w:rsidRPr="008E5443">
              <w:rPr>
                <w:rFonts w:cs="Arial"/>
                <w:color w:val="000000" w:themeColor="text1"/>
                <w:sz w:val="19"/>
                <w:szCs w:val="19"/>
              </w:rPr>
              <w:t>8 points</w:t>
            </w:r>
          </w:p>
        </w:tc>
        <w:tc>
          <w:tcPr>
            <w:tcW w:w="1133" w:type="dxa"/>
          </w:tcPr>
          <w:p w14:paraId="00B7EA34" w14:textId="77777777" w:rsidR="008E5443" w:rsidRPr="008E5443" w:rsidRDefault="008E5443" w:rsidP="008E5443">
            <w:pPr>
              <w:jc w:val="center"/>
              <w:rPr>
                <w:color w:val="000000" w:themeColor="text1"/>
              </w:rPr>
            </w:pPr>
            <w:r w:rsidRPr="008E5443">
              <w:rPr>
                <w:rFonts w:cs="Arial"/>
                <w:color w:val="000000" w:themeColor="text1"/>
                <w:sz w:val="19"/>
                <w:szCs w:val="19"/>
              </w:rPr>
              <w:t>±5</w:t>
            </w:r>
            <w:r>
              <w:rPr>
                <w:rFonts w:cs="Arial"/>
                <w:color w:val="000000" w:themeColor="text1"/>
                <w:sz w:val="19"/>
                <w:szCs w:val="19"/>
              </w:rPr>
              <w:t xml:space="preserve"> - </w:t>
            </w:r>
            <w:r w:rsidRPr="008E5443">
              <w:rPr>
                <w:rFonts w:cs="Arial"/>
                <w:color w:val="000000" w:themeColor="text1"/>
                <w:sz w:val="19"/>
                <w:szCs w:val="19"/>
              </w:rPr>
              <w:t>10 px</w:t>
            </w:r>
          </w:p>
        </w:tc>
        <w:tc>
          <w:tcPr>
            <w:tcW w:w="1046" w:type="dxa"/>
          </w:tcPr>
          <w:p w14:paraId="2AA08A42" w14:textId="77777777" w:rsidR="008E5443" w:rsidRPr="008E5443" w:rsidRDefault="008E5443" w:rsidP="008E5443">
            <w:pPr>
              <w:jc w:val="center"/>
              <w:rPr>
                <w:color w:val="000000" w:themeColor="text1"/>
              </w:rPr>
            </w:pPr>
            <w:r w:rsidRPr="008E5443">
              <w:rPr>
                <w:rFonts w:cs="Arial"/>
                <w:color w:val="000000" w:themeColor="text1"/>
                <w:sz w:val="19"/>
                <w:szCs w:val="19"/>
              </w:rPr>
              <w:t>3.82 px</w:t>
            </w:r>
          </w:p>
        </w:tc>
        <w:tc>
          <w:tcPr>
            <w:tcW w:w="1046" w:type="dxa"/>
          </w:tcPr>
          <w:p w14:paraId="6BE4D6C0" w14:textId="77777777" w:rsidR="008E5443" w:rsidRPr="008E5443" w:rsidRDefault="008E5443" w:rsidP="008E5443">
            <w:pPr>
              <w:jc w:val="center"/>
              <w:rPr>
                <w:color w:val="000000" w:themeColor="text1"/>
              </w:rPr>
            </w:pPr>
            <w:r w:rsidRPr="008E5443">
              <w:rPr>
                <w:rFonts w:cs="Arial"/>
                <w:color w:val="000000" w:themeColor="text1"/>
                <w:sz w:val="19"/>
                <w:szCs w:val="19"/>
              </w:rPr>
              <w:t>8/8</w:t>
            </w:r>
          </w:p>
        </w:tc>
        <w:tc>
          <w:tcPr>
            <w:tcW w:w="872" w:type="dxa"/>
          </w:tcPr>
          <w:p w14:paraId="450F61BF" w14:textId="77777777" w:rsidR="008E5443" w:rsidRPr="008E5443" w:rsidRDefault="008E5443" w:rsidP="008E5443">
            <w:pPr>
              <w:jc w:val="center"/>
              <w:rPr>
                <w:color w:val="000000" w:themeColor="text1"/>
              </w:rPr>
            </w:pPr>
            <w:r>
              <w:rPr>
                <w:color w:val="000000" w:themeColor="text1"/>
              </w:rPr>
              <w:t>-</w:t>
            </w:r>
          </w:p>
        </w:tc>
      </w:tr>
      <w:tr w:rsidR="008E5443" w:rsidRPr="008E5443" w14:paraId="08C703B6" w14:textId="77777777" w:rsidTr="007230E5">
        <w:trPr>
          <w:trHeight w:val="269"/>
        </w:trPr>
        <w:tc>
          <w:tcPr>
            <w:tcW w:w="2001" w:type="dxa"/>
          </w:tcPr>
          <w:p w14:paraId="15E9086F" w14:textId="77777777" w:rsidR="008E5443" w:rsidRPr="008E5443" w:rsidRDefault="008E5443" w:rsidP="008E5443">
            <w:pPr>
              <w:rPr>
                <w:color w:val="000000" w:themeColor="text1"/>
              </w:rPr>
            </w:pPr>
            <w:r w:rsidRPr="008E5443">
              <w:rPr>
                <w:rFonts w:cs="Arial"/>
                <w:color w:val="000000" w:themeColor="text1"/>
                <w:sz w:val="19"/>
                <w:szCs w:val="19"/>
              </w:rPr>
              <w:t>SIFT Homography</w:t>
            </w:r>
          </w:p>
        </w:tc>
        <w:tc>
          <w:tcPr>
            <w:tcW w:w="1831" w:type="dxa"/>
          </w:tcPr>
          <w:p w14:paraId="27F535DC" w14:textId="77777777" w:rsidR="008E5443" w:rsidRPr="008E5443" w:rsidRDefault="008E5443" w:rsidP="008E5443">
            <w:pPr>
              <w:rPr>
                <w:color w:val="000000" w:themeColor="text1"/>
              </w:rPr>
            </w:pPr>
            <w:r w:rsidRPr="008E5443">
              <w:rPr>
                <w:rFonts w:cs="Arial"/>
                <w:color w:val="000000" w:themeColor="text1"/>
                <w:sz w:val="19"/>
                <w:szCs w:val="19"/>
              </w:rPr>
              <w:t>1,032 matches</w:t>
            </w:r>
          </w:p>
        </w:tc>
        <w:tc>
          <w:tcPr>
            <w:tcW w:w="1133" w:type="dxa"/>
          </w:tcPr>
          <w:p w14:paraId="052000DB" w14:textId="77777777" w:rsidR="008E5443" w:rsidRPr="008E5443" w:rsidRDefault="008E5443" w:rsidP="008E5443">
            <w:pPr>
              <w:jc w:val="center"/>
              <w:rPr>
                <w:color w:val="000000" w:themeColor="text1"/>
              </w:rPr>
            </w:pPr>
            <w:r>
              <w:rPr>
                <w:rFonts w:cs="Arial"/>
                <w:color w:val="000000" w:themeColor="text1"/>
                <w:sz w:val="19"/>
                <w:szCs w:val="19"/>
              </w:rPr>
              <w:t>s</w:t>
            </w:r>
            <w:r w:rsidRPr="008E5443">
              <w:rPr>
                <w:rFonts w:cs="Arial"/>
                <w:color w:val="000000" w:themeColor="text1"/>
                <w:sz w:val="19"/>
                <w:szCs w:val="19"/>
              </w:rPr>
              <w:t>ub</w:t>
            </w:r>
            <w:r>
              <w:rPr>
                <w:rFonts w:cs="Arial"/>
                <w:color w:val="000000" w:themeColor="text1"/>
                <w:sz w:val="19"/>
                <w:szCs w:val="19"/>
              </w:rPr>
              <w:t xml:space="preserve"> -</w:t>
            </w:r>
            <w:r w:rsidRPr="008E5443">
              <w:rPr>
                <w:rFonts w:cs="Arial"/>
                <w:color w:val="000000" w:themeColor="text1"/>
                <w:sz w:val="19"/>
                <w:szCs w:val="19"/>
              </w:rPr>
              <w:t>pixel</w:t>
            </w:r>
          </w:p>
        </w:tc>
        <w:tc>
          <w:tcPr>
            <w:tcW w:w="1046" w:type="dxa"/>
          </w:tcPr>
          <w:p w14:paraId="37CD936C" w14:textId="77777777" w:rsidR="008E5443" w:rsidRPr="008E5443" w:rsidRDefault="008E5443" w:rsidP="008E5443">
            <w:pPr>
              <w:jc w:val="center"/>
              <w:rPr>
                <w:color w:val="000000" w:themeColor="text1"/>
              </w:rPr>
            </w:pPr>
            <w:r w:rsidRPr="008E5443">
              <w:rPr>
                <w:rFonts w:cs="Arial"/>
                <w:color w:val="000000" w:themeColor="text1"/>
                <w:sz w:val="19"/>
                <w:szCs w:val="19"/>
              </w:rPr>
              <w:t>2.14 px</w:t>
            </w:r>
          </w:p>
        </w:tc>
        <w:tc>
          <w:tcPr>
            <w:tcW w:w="1046" w:type="dxa"/>
          </w:tcPr>
          <w:p w14:paraId="649D631C" w14:textId="77777777" w:rsidR="008E5443" w:rsidRPr="008E5443" w:rsidRDefault="008E5443" w:rsidP="008E5443">
            <w:pPr>
              <w:jc w:val="center"/>
              <w:rPr>
                <w:color w:val="000000" w:themeColor="text1"/>
              </w:rPr>
            </w:pPr>
            <w:r w:rsidRPr="008E5443">
              <w:rPr>
                <w:rFonts w:cs="Arial"/>
                <w:color w:val="000000" w:themeColor="text1"/>
                <w:sz w:val="19"/>
                <w:szCs w:val="19"/>
              </w:rPr>
              <w:t>995/1032</w:t>
            </w:r>
          </w:p>
        </w:tc>
        <w:tc>
          <w:tcPr>
            <w:tcW w:w="872" w:type="dxa"/>
          </w:tcPr>
          <w:p w14:paraId="04F010F4" w14:textId="77777777" w:rsidR="008E5443" w:rsidRPr="008E5443" w:rsidRDefault="008E5443" w:rsidP="008E5443">
            <w:pPr>
              <w:jc w:val="center"/>
              <w:rPr>
                <w:color w:val="000000" w:themeColor="text1"/>
              </w:rPr>
            </w:pPr>
            <w:r w:rsidRPr="008E5443">
              <w:rPr>
                <w:rFonts w:cs="Arial"/>
                <w:color w:val="000000" w:themeColor="text1"/>
                <w:sz w:val="19"/>
                <w:szCs w:val="19"/>
              </w:rPr>
              <w:t>1.78×</w:t>
            </w:r>
          </w:p>
        </w:tc>
      </w:tr>
    </w:tbl>
    <w:p w14:paraId="19951E52" w14:textId="70472B58" w:rsidR="008E5443" w:rsidRDefault="008E5443" w:rsidP="0024551F">
      <w:pPr>
        <w:rPr>
          <w:rFonts w:ascii="Times New Roman" w:hAnsi="Times New Roman" w:cs="Times New Roman"/>
          <w:color w:val="808080" w:themeColor="background1" w:themeShade="80"/>
          <w:sz w:val="15"/>
          <w:szCs w:val="15"/>
        </w:rPr>
      </w:pPr>
      <w:r w:rsidRPr="008E5443">
        <w:rPr>
          <w:rFonts w:ascii="Times New Roman" w:hAnsi="Times New Roman" w:cs="Times New Roman"/>
          <w:color w:val="808080" w:themeColor="background1" w:themeShade="80"/>
          <w:sz w:val="15"/>
          <w:szCs w:val="15"/>
        </w:rPr>
        <w:t>Table 5. Quantitative comparison. Your manual clicking was very accurate (3.82 px vs typical 30+ px), which reduced the improvement margin compared to typical results.</w:t>
      </w:r>
    </w:p>
    <w:p w14:paraId="1C43A15C" w14:textId="77777777" w:rsidR="00CD6CDF" w:rsidRDefault="00CD6CDF" w:rsidP="0024551F">
      <w:pPr>
        <w:rPr>
          <w:rFonts w:ascii="Times New Roman" w:hAnsi="Times New Roman" w:cs="Times New Roman"/>
          <w:color w:val="808080" w:themeColor="background1" w:themeShade="80"/>
          <w:sz w:val="15"/>
          <w:szCs w:val="15"/>
        </w:rPr>
      </w:pPr>
    </w:p>
    <w:p w14:paraId="7712D300" w14:textId="1F68994B" w:rsidR="001D756A" w:rsidRPr="001D756A" w:rsidRDefault="001D756A" w:rsidP="001D756A">
      <w:pPr>
        <w:rPr>
          <w:rFonts w:ascii="Times New Roman" w:hAnsi="Times New Roman" w:cs="Times New Roman"/>
          <w:color w:val="0070C0"/>
          <w:sz w:val="18"/>
          <w:szCs w:val="18"/>
        </w:rPr>
      </w:pPr>
      <w:r w:rsidRPr="001D756A">
        <w:rPr>
          <w:rFonts w:ascii="Times New Roman" w:hAnsi="Times New Roman" w:cs="Times New Roman"/>
          <w:color w:val="0070C0"/>
          <w:sz w:val="18"/>
          <w:szCs w:val="18"/>
        </w:rPr>
        <w:t>Discussion</w:t>
      </w:r>
    </w:p>
    <w:p w14:paraId="2835B058" w14:textId="1DCAE1BF" w:rsidR="001D756A" w:rsidRPr="001D756A" w:rsidRDefault="001D756A" w:rsidP="001D756A">
      <w:pPr>
        <w:rPr>
          <w:rFonts w:ascii="Times New Roman" w:hAnsi="Times New Roman" w:cs="Times New Roman"/>
          <w:color w:val="000000" w:themeColor="text1"/>
          <w:sz w:val="18"/>
          <w:szCs w:val="18"/>
        </w:rPr>
      </w:pPr>
      <w:r w:rsidRPr="001D756A">
        <w:rPr>
          <w:rFonts w:ascii="Times New Roman" w:hAnsi="Times New Roman" w:cs="Times New Roman"/>
          <w:color w:val="000000" w:themeColor="text1"/>
          <w:sz w:val="18"/>
          <w:szCs w:val="18"/>
        </w:rPr>
        <w:t>There’s a vast difference between the means of obtaining homographies using SIFT (mean difference of 2.14 px) and doing so manually (mean difference of 3.82 px). In fact, SIFT’s homographies have been found to be 1.78 times more accurate than manual methods are. There are three specific reasons for this difference.</w:t>
      </w:r>
    </w:p>
    <w:p w14:paraId="7F6D3D1E" w14:textId="77777777" w:rsidR="001D756A" w:rsidRPr="001D756A" w:rsidRDefault="001D756A" w:rsidP="001D756A">
      <w:pPr>
        <w:rPr>
          <w:rFonts w:ascii="Times New Roman" w:hAnsi="Times New Roman" w:cs="Times New Roman"/>
          <w:color w:val="000000" w:themeColor="text1"/>
          <w:sz w:val="18"/>
          <w:szCs w:val="18"/>
        </w:rPr>
      </w:pPr>
    </w:p>
    <w:p w14:paraId="3F9AD90A" w14:textId="02758C45" w:rsidR="001D756A" w:rsidRPr="001D756A" w:rsidRDefault="001D756A" w:rsidP="001D756A">
      <w:pPr>
        <w:pStyle w:val="ListParagraph"/>
        <w:numPr>
          <w:ilvl w:val="0"/>
          <w:numId w:val="1"/>
        </w:numPr>
        <w:rPr>
          <w:rFonts w:ascii="Times New Roman" w:hAnsi="Times New Roman" w:cs="Times New Roman"/>
          <w:color w:val="000000" w:themeColor="text1"/>
          <w:sz w:val="18"/>
          <w:szCs w:val="18"/>
        </w:rPr>
      </w:pPr>
      <w:r w:rsidRPr="001D756A">
        <w:rPr>
          <w:rFonts w:ascii="Times New Roman" w:hAnsi="Times New Roman" w:cs="Times New Roman"/>
          <w:color w:val="000000" w:themeColor="text1"/>
          <w:sz w:val="18"/>
          <w:szCs w:val="18"/>
        </w:rPr>
        <w:t xml:space="preserve">Number of Correspondences: Manual selection produced only eight points while SIFT provides 995 inliers through </w:t>
      </w:r>
      <w:r w:rsidRPr="00CD6CDF">
        <w:rPr>
          <w:rFonts w:ascii="Times New Roman" w:hAnsi="Times New Roman" w:cs="Times New Roman"/>
          <w:b/>
          <w:bCs/>
          <w:color w:val="000000" w:themeColor="text1"/>
          <w:sz w:val="18"/>
          <w:szCs w:val="18"/>
        </w:rPr>
        <w:t>RANSAC</w:t>
      </w:r>
      <w:r w:rsidRPr="001D756A">
        <w:rPr>
          <w:rFonts w:ascii="Times New Roman" w:hAnsi="Times New Roman" w:cs="Times New Roman"/>
          <w:color w:val="000000" w:themeColor="text1"/>
          <w:sz w:val="18"/>
          <w:szCs w:val="18"/>
        </w:rPr>
        <w:t>. The more correspondences the better H’s 8 degrees of freedom are constrained resulting in less influence from individual point measurement errors on the resulting transformation.</w:t>
      </w:r>
    </w:p>
    <w:p w14:paraId="6EF8F641" w14:textId="24FC9C01" w:rsidR="001D756A" w:rsidRPr="001D756A" w:rsidRDefault="001D756A" w:rsidP="001D756A">
      <w:pPr>
        <w:pStyle w:val="ListParagraph"/>
        <w:numPr>
          <w:ilvl w:val="0"/>
          <w:numId w:val="1"/>
        </w:numPr>
        <w:rPr>
          <w:rFonts w:ascii="Times New Roman" w:hAnsi="Times New Roman" w:cs="Times New Roman"/>
          <w:color w:val="000000" w:themeColor="text1"/>
          <w:sz w:val="18"/>
          <w:szCs w:val="18"/>
        </w:rPr>
      </w:pPr>
      <w:r w:rsidRPr="001D756A">
        <w:rPr>
          <w:rFonts w:ascii="Times New Roman" w:hAnsi="Times New Roman" w:cs="Times New Roman"/>
          <w:color w:val="000000" w:themeColor="text1"/>
          <w:sz w:val="18"/>
          <w:szCs w:val="18"/>
        </w:rPr>
        <w:t>Localization Precision: Human clicks can be as good as ±5-10 px but SIFT provides key point localization to a much greater level due to the detection of scale-space extrema and quantic interpolation providing correspondences that are much more precise than even those made by SIFT.</w:t>
      </w:r>
    </w:p>
    <w:p w14:paraId="4FF25944" w14:textId="060B7417" w:rsidR="001D756A" w:rsidRPr="001D756A" w:rsidRDefault="001D756A" w:rsidP="001D756A">
      <w:pPr>
        <w:pStyle w:val="ListParagraph"/>
        <w:numPr>
          <w:ilvl w:val="0"/>
          <w:numId w:val="1"/>
        </w:numPr>
        <w:rPr>
          <w:rFonts w:ascii="Times New Roman" w:hAnsi="Times New Roman" w:cs="Times New Roman"/>
          <w:color w:val="000000" w:themeColor="text1"/>
          <w:sz w:val="18"/>
          <w:szCs w:val="18"/>
        </w:rPr>
      </w:pPr>
      <w:r w:rsidRPr="001D756A">
        <w:rPr>
          <w:rFonts w:ascii="Times New Roman" w:hAnsi="Times New Roman" w:cs="Times New Roman"/>
          <w:color w:val="000000" w:themeColor="text1"/>
          <w:sz w:val="18"/>
          <w:szCs w:val="18"/>
        </w:rPr>
        <w:t>Spatial Distribution: Manually selected points will almost always cluster around visually salient landmarks; SIFT will automatically distribute 1400+ key points across the entire surface of the board, providing greater geometric uniformity of coverage and providing for a numerically stable DLT solution.</w:t>
      </w:r>
    </w:p>
    <w:sectPr w:rsidR="001D756A" w:rsidRPr="001D756A" w:rsidSect="00A0175B">
      <w:footerReference w:type="even" r:id="rId25"/>
      <w:footerReference w:type="default" r:id="rId26"/>
      <w:pgSz w:w="11900" w:h="16840"/>
      <w:pgMar w:top="432" w:right="432" w:bottom="432" w:left="4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7F472" w14:textId="77777777" w:rsidR="0021618A" w:rsidRDefault="0021618A" w:rsidP="00A0175B">
      <w:r>
        <w:separator/>
      </w:r>
    </w:p>
  </w:endnote>
  <w:endnote w:type="continuationSeparator" w:id="0">
    <w:p w14:paraId="1A06824C" w14:textId="77777777" w:rsidR="0021618A" w:rsidRDefault="0021618A" w:rsidP="00A017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Iskoola Pota">
    <w:panose1 w:val="020B0502040204020203"/>
    <w:charset w:val="4D"/>
    <w:family w:val="swiss"/>
    <w:pitch w:val="variable"/>
    <w:sig w:usb0="00000003" w:usb1="00000000" w:usb2="00000200" w:usb3="00000000" w:csb0="00000001"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84068742"/>
      <w:docPartObj>
        <w:docPartGallery w:val="Page Numbers (Bottom of Page)"/>
        <w:docPartUnique/>
      </w:docPartObj>
    </w:sdtPr>
    <w:sdtContent>
      <w:p w14:paraId="4E17CE08" w14:textId="1E4AC319" w:rsidR="00A0175B" w:rsidRDefault="00A0175B" w:rsidP="0059234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AD6661A" w14:textId="77777777" w:rsidR="00A0175B" w:rsidRDefault="00A0175B" w:rsidP="00A0175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42834676"/>
      <w:docPartObj>
        <w:docPartGallery w:val="Page Numbers (Bottom of Page)"/>
        <w:docPartUnique/>
      </w:docPartObj>
    </w:sdtPr>
    <w:sdtContent>
      <w:p w14:paraId="52DE7AE0" w14:textId="31B0FF2D" w:rsidR="00A0175B" w:rsidRDefault="00A0175B" w:rsidP="0059234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31EE25B" w14:textId="77777777" w:rsidR="00A0175B" w:rsidRDefault="00A0175B" w:rsidP="00A0175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A7624" w14:textId="77777777" w:rsidR="0021618A" w:rsidRDefault="0021618A" w:rsidP="00A0175B">
      <w:r>
        <w:separator/>
      </w:r>
    </w:p>
  </w:footnote>
  <w:footnote w:type="continuationSeparator" w:id="0">
    <w:p w14:paraId="67E55643" w14:textId="77777777" w:rsidR="0021618A" w:rsidRDefault="0021618A" w:rsidP="00A017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124B8"/>
    <w:multiLevelType w:val="hybridMultilevel"/>
    <w:tmpl w:val="C0D09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BB4768"/>
    <w:multiLevelType w:val="hybridMultilevel"/>
    <w:tmpl w:val="3CB43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738767">
    <w:abstractNumId w:val="0"/>
  </w:num>
  <w:num w:numId="2" w16cid:durableId="17169250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BC1"/>
    <w:rsid w:val="00052FFC"/>
    <w:rsid w:val="000822B4"/>
    <w:rsid w:val="000E015A"/>
    <w:rsid w:val="00130594"/>
    <w:rsid w:val="001D756A"/>
    <w:rsid w:val="0021618A"/>
    <w:rsid w:val="0024551F"/>
    <w:rsid w:val="00281DFA"/>
    <w:rsid w:val="00293608"/>
    <w:rsid w:val="003C2C71"/>
    <w:rsid w:val="0044560B"/>
    <w:rsid w:val="005F167A"/>
    <w:rsid w:val="007230E5"/>
    <w:rsid w:val="008E5443"/>
    <w:rsid w:val="009C4C03"/>
    <w:rsid w:val="00A0175B"/>
    <w:rsid w:val="00C54DF3"/>
    <w:rsid w:val="00CD6CDF"/>
    <w:rsid w:val="00D34C55"/>
    <w:rsid w:val="00ED2BC1"/>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53E8A"/>
  <w15:chartTrackingRefBased/>
  <w15:docId w15:val="{B8697603-592A-FF46-B980-615B01A09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BC1"/>
    <w:pPr>
      <w:spacing w:after="0" w:line="240" w:lineRule="auto"/>
    </w:pPr>
    <w:rPr>
      <w:rFonts w:ascii="Arial" w:eastAsia="Arial" w:hAnsi="Arial" w:cs="Arial Unicode MS"/>
      <w:kern w:val="0"/>
      <w:sz w:val="20"/>
      <w:szCs w:val="20"/>
      <w14:ligatures w14:val="none"/>
    </w:rPr>
  </w:style>
  <w:style w:type="paragraph" w:styleId="Heading1">
    <w:name w:val="heading 1"/>
    <w:basedOn w:val="Normal"/>
    <w:next w:val="Normal"/>
    <w:link w:val="Heading1Char"/>
    <w:uiPriority w:val="9"/>
    <w:qFormat/>
    <w:rsid w:val="00ED2B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2B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2B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2B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2B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2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B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2B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2B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2B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2B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2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BC1"/>
    <w:rPr>
      <w:rFonts w:eastAsiaTheme="majorEastAsia" w:cstheme="majorBidi"/>
      <w:color w:val="272727" w:themeColor="text1" w:themeTint="D8"/>
    </w:rPr>
  </w:style>
  <w:style w:type="paragraph" w:styleId="Title">
    <w:name w:val="Title"/>
    <w:basedOn w:val="Normal"/>
    <w:next w:val="Normal"/>
    <w:link w:val="TitleChar"/>
    <w:uiPriority w:val="10"/>
    <w:qFormat/>
    <w:rsid w:val="00ED2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B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BC1"/>
    <w:pPr>
      <w:spacing w:before="160"/>
      <w:jc w:val="center"/>
    </w:pPr>
    <w:rPr>
      <w:i/>
      <w:iCs/>
      <w:color w:val="404040" w:themeColor="text1" w:themeTint="BF"/>
    </w:rPr>
  </w:style>
  <w:style w:type="character" w:customStyle="1" w:styleId="QuoteChar">
    <w:name w:val="Quote Char"/>
    <w:basedOn w:val="DefaultParagraphFont"/>
    <w:link w:val="Quote"/>
    <w:uiPriority w:val="29"/>
    <w:rsid w:val="00ED2BC1"/>
    <w:rPr>
      <w:rFonts w:cs="Arial Unicode MS"/>
      <w:i/>
      <w:iCs/>
      <w:color w:val="404040" w:themeColor="text1" w:themeTint="BF"/>
    </w:rPr>
  </w:style>
  <w:style w:type="paragraph" w:styleId="ListParagraph">
    <w:name w:val="List Paragraph"/>
    <w:basedOn w:val="Normal"/>
    <w:uiPriority w:val="34"/>
    <w:qFormat/>
    <w:rsid w:val="00ED2BC1"/>
    <w:pPr>
      <w:ind w:left="720"/>
      <w:contextualSpacing/>
    </w:pPr>
  </w:style>
  <w:style w:type="character" w:styleId="IntenseEmphasis">
    <w:name w:val="Intense Emphasis"/>
    <w:basedOn w:val="DefaultParagraphFont"/>
    <w:uiPriority w:val="21"/>
    <w:qFormat/>
    <w:rsid w:val="00ED2BC1"/>
    <w:rPr>
      <w:i/>
      <w:iCs/>
      <w:color w:val="0F4761" w:themeColor="accent1" w:themeShade="BF"/>
    </w:rPr>
  </w:style>
  <w:style w:type="paragraph" w:styleId="IntenseQuote">
    <w:name w:val="Intense Quote"/>
    <w:basedOn w:val="Normal"/>
    <w:next w:val="Normal"/>
    <w:link w:val="IntenseQuoteChar"/>
    <w:uiPriority w:val="30"/>
    <w:qFormat/>
    <w:rsid w:val="00ED2B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2BC1"/>
    <w:rPr>
      <w:rFonts w:cs="Arial Unicode MS"/>
      <w:i/>
      <w:iCs/>
      <w:color w:val="0F4761" w:themeColor="accent1" w:themeShade="BF"/>
    </w:rPr>
  </w:style>
  <w:style w:type="character" w:styleId="IntenseReference">
    <w:name w:val="Intense Reference"/>
    <w:basedOn w:val="DefaultParagraphFont"/>
    <w:uiPriority w:val="32"/>
    <w:qFormat/>
    <w:rsid w:val="00ED2BC1"/>
    <w:rPr>
      <w:b/>
      <w:bCs/>
      <w:smallCaps/>
      <w:color w:val="0F4761" w:themeColor="accent1" w:themeShade="BF"/>
      <w:spacing w:val="5"/>
    </w:rPr>
  </w:style>
  <w:style w:type="table" w:styleId="TableGrid">
    <w:name w:val="Table Grid"/>
    <w:basedOn w:val="TableNormal"/>
    <w:uiPriority w:val="39"/>
    <w:rsid w:val="00052F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52F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52F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52FF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130594"/>
    <w:rPr>
      <w:color w:val="467886" w:themeColor="hyperlink"/>
      <w:u w:val="single"/>
    </w:rPr>
  </w:style>
  <w:style w:type="character" w:styleId="UnresolvedMention">
    <w:name w:val="Unresolved Mention"/>
    <w:basedOn w:val="DefaultParagraphFont"/>
    <w:uiPriority w:val="99"/>
    <w:semiHidden/>
    <w:unhideWhenUsed/>
    <w:rsid w:val="00130594"/>
    <w:rPr>
      <w:color w:val="605E5C"/>
      <w:shd w:val="clear" w:color="auto" w:fill="E1DFDD"/>
    </w:rPr>
  </w:style>
  <w:style w:type="character" w:styleId="FollowedHyperlink">
    <w:name w:val="FollowedHyperlink"/>
    <w:basedOn w:val="DefaultParagraphFont"/>
    <w:uiPriority w:val="99"/>
    <w:semiHidden/>
    <w:unhideWhenUsed/>
    <w:rsid w:val="00A0175B"/>
    <w:rPr>
      <w:color w:val="96607D" w:themeColor="followedHyperlink"/>
      <w:u w:val="single"/>
    </w:rPr>
  </w:style>
  <w:style w:type="paragraph" w:styleId="Footer">
    <w:name w:val="footer"/>
    <w:basedOn w:val="Normal"/>
    <w:link w:val="FooterChar"/>
    <w:uiPriority w:val="99"/>
    <w:unhideWhenUsed/>
    <w:rsid w:val="00A0175B"/>
    <w:pPr>
      <w:tabs>
        <w:tab w:val="center" w:pos="4680"/>
        <w:tab w:val="right" w:pos="9360"/>
      </w:tabs>
    </w:pPr>
  </w:style>
  <w:style w:type="character" w:customStyle="1" w:styleId="FooterChar">
    <w:name w:val="Footer Char"/>
    <w:basedOn w:val="DefaultParagraphFont"/>
    <w:link w:val="Footer"/>
    <w:uiPriority w:val="99"/>
    <w:rsid w:val="00A0175B"/>
    <w:rPr>
      <w:rFonts w:ascii="Arial" w:eastAsia="Arial" w:hAnsi="Arial" w:cs="Arial Unicode MS"/>
      <w:kern w:val="0"/>
      <w:sz w:val="20"/>
      <w:szCs w:val="20"/>
      <w14:ligatures w14:val="none"/>
    </w:rPr>
  </w:style>
  <w:style w:type="character" w:styleId="PageNumber">
    <w:name w:val="page number"/>
    <w:basedOn w:val="DefaultParagraphFont"/>
    <w:uiPriority w:val="99"/>
    <w:semiHidden/>
    <w:unhideWhenUsed/>
    <w:rsid w:val="00A017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7EB2EF-3266-C045-970B-C1D701DD43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1675</Words>
  <Characters>8580</Characters>
  <Application>Microsoft Office Word</Application>
  <DocSecurity>0</DocSecurity>
  <Lines>260</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Thilina Gunasekara</dc:creator>
  <cp:keywords/>
  <dc:description/>
  <cp:lastModifiedBy>Thilina Gunasekara</cp:lastModifiedBy>
  <cp:revision>2</cp:revision>
  <dcterms:created xsi:type="dcterms:W3CDTF">2026-04-30T17:42:00Z</dcterms:created>
  <dcterms:modified xsi:type="dcterms:W3CDTF">2026-04-30T17:42:00Z</dcterms:modified>
</cp:coreProperties>
</file>