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789" w:rsidRPr="00C15E6C" w:rsidRDefault="008C4F66">
      <w:pPr>
        <w:spacing w:after="0"/>
        <w:jc w:val="center"/>
        <w:rPr>
          <w:rFonts w:ascii="Times New Roman" w:eastAsia="Arial" w:hAnsi="Times New Roman" w:cs="Times New Roman"/>
          <w:b/>
          <w:sz w:val="24"/>
          <w:szCs w:val="24"/>
        </w:rPr>
      </w:pPr>
      <w:r w:rsidRPr="00C15E6C">
        <w:rPr>
          <w:rFonts w:ascii="Times New Roman" w:eastAsia="Arial" w:hAnsi="Times New Roman" w:cs="Times New Roman"/>
          <w:b/>
          <w:sz w:val="24"/>
          <w:szCs w:val="24"/>
        </w:rPr>
        <w:t>Project Design Phase-II</w:t>
      </w:r>
    </w:p>
    <w:p w:rsidR="007B7789" w:rsidRPr="00C15E6C" w:rsidRDefault="008C4F66">
      <w:pPr>
        <w:spacing w:after="0"/>
        <w:jc w:val="center"/>
        <w:rPr>
          <w:rFonts w:ascii="Times New Roman" w:eastAsia="Arial" w:hAnsi="Times New Roman" w:cs="Times New Roman"/>
          <w:b/>
          <w:sz w:val="24"/>
          <w:szCs w:val="24"/>
        </w:rPr>
      </w:pPr>
      <w:r w:rsidRPr="00C15E6C">
        <w:rPr>
          <w:rFonts w:ascii="Times New Roman" w:eastAsia="Arial" w:hAnsi="Times New Roman" w:cs="Times New Roman"/>
          <w:b/>
          <w:sz w:val="24"/>
          <w:szCs w:val="24"/>
        </w:rPr>
        <w:t>Technology Stack (Architecture &amp; Stack)</w:t>
      </w:r>
    </w:p>
    <w:p w:rsidR="007B7789" w:rsidRPr="00C15E6C" w:rsidRDefault="007B7789">
      <w:pPr>
        <w:spacing w:after="0"/>
        <w:jc w:val="center"/>
        <w:rPr>
          <w:rFonts w:ascii="Times New Roman" w:eastAsia="Arial" w:hAnsi="Times New Roman" w:cs="Times New Roman"/>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B7789" w:rsidRPr="006A4F41">
        <w:trPr>
          <w:jc w:val="center"/>
        </w:trPr>
        <w:tc>
          <w:tcPr>
            <w:tcW w:w="4508" w:type="dxa"/>
          </w:tcPr>
          <w:p w:rsidR="007B7789" w:rsidRPr="006A4F41" w:rsidRDefault="008C4F66">
            <w:pPr>
              <w:rPr>
                <w:rFonts w:ascii="Times New Roman" w:eastAsia="Arial" w:hAnsi="Times New Roman" w:cs="Times New Roman"/>
              </w:rPr>
            </w:pPr>
            <w:r w:rsidRPr="006A4F41">
              <w:rPr>
                <w:rFonts w:ascii="Times New Roman" w:eastAsia="Arial" w:hAnsi="Times New Roman" w:cs="Times New Roman"/>
              </w:rPr>
              <w:t>Date</w:t>
            </w:r>
          </w:p>
        </w:tc>
        <w:tc>
          <w:tcPr>
            <w:tcW w:w="4843" w:type="dxa"/>
          </w:tcPr>
          <w:p w:rsidR="007B7789" w:rsidRPr="006A4F41" w:rsidRDefault="008C4F66">
            <w:pPr>
              <w:rPr>
                <w:rFonts w:ascii="Times New Roman" w:eastAsia="Arial" w:hAnsi="Times New Roman" w:cs="Times New Roman"/>
              </w:rPr>
            </w:pPr>
            <w:r w:rsidRPr="006A4F41">
              <w:rPr>
                <w:rFonts w:ascii="Times New Roman" w:hAnsi="Times New Roman" w:cs="Times New Roman"/>
              </w:rPr>
              <w:t>06 May 2023</w:t>
            </w:r>
          </w:p>
        </w:tc>
      </w:tr>
      <w:tr w:rsidR="007B7789" w:rsidRPr="006A4F41">
        <w:trPr>
          <w:jc w:val="center"/>
        </w:trPr>
        <w:tc>
          <w:tcPr>
            <w:tcW w:w="4508" w:type="dxa"/>
          </w:tcPr>
          <w:p w:rsidR="007B7789" w:rsidRPr="006A4F41" w:rsidRDefault="008C4F66">
            <w:pPr>
              <w:rPr>
                <w:rFonts w:ascii="Times New Roman" w:eastAsia="Arial" w:hAnsi="Times New Roman" w:cs="Times New Roman"/>
              </w:rPr>
            </w:pPr>
            <w:r w:rsidRPr="006A4F41">
              <w:rPr>
                <w:rFonts w:ascii="Times New Roman" w:eastAsia="Arial" w:hAnsi="Times New Roman" w:cs="Times New Roman"/>
              </w:rPr>
              <w:t>Team ID</w:t>
            </w:r>
          </w:p>
        </w:tc>
        <w:tc>
          <w:tcPr>
            <w:tcW w:w="4843" w:type="dxa"/>
          </w:tcPr>
          <w:p w:rsidR="007B7789" w:rsidRPr="006A4F41" w:rsidRDefault="008C4F66">
            <w:pPr>
              <w:rPr>
                <w:rFonts w:ascii="Times New Roman" w:eastAsia="Arial" w:hAnsi="Times New Roman" w:cs="Times New Roman"/>
              </w:rPr>
            </w:pPr>
            <w:r>
              <w:rPr>
                <w:rFonts w:ascii="Times New Roman" w:hAnsi="Times New Roman" w:cs="Times New Roman"/>
                <w:color w:val="222222"/>
                <w:sz w:val="20"/>
                <w:szCs w:val="20"/>
                <w:shd w:val="clear" w:color="auto" w:fill="FFFFFF"/>
              </w:rPr>
              <w:t>NM2023TMID20397</w:t>
            </w:r>
          </w:p>
        </w:tc>
      </w:tr>
      <w:tr w:rsidR="007B7789" w:rsidRPr="006A4F41">
        <w:trPr>
          <w:jc w:val="center"/>
        </w:trPr>
        <w:tc>
          <w:tcPr>
            <w:tcW w:w="4508" w:type="dxa"/>
          </w:tcPr>
          <w:p w:rsidR="007B7789" w:rsidRPr="006A4F41" w:rsidRDefault="008C4F66">
            <w:pPr>
              <w:rPr>
                <w:rFonts w:ascii="Times New Roman" w:eastAsia="Arial" w:hAnsi="Times New Roman" w:cs="Times New Roman"/>
              </w:rPr>
            </w:pPr>
            <w:r w:rsidRPr="006A4F41">
              <w:rPr>
                <w:rFonts w:ascii="Times New Roman" w:eastAsia="Arial" w:hAnsi="Times New Roman" w:cs="Times New Roman"/>
              </w:rPr>
              <w:t>Project Name</w:t>
            </w:r>
          </w:p>
        </w:tc>
        <w:tc>
          <w:tcPr>
            <w:tcW w:w="4843" w:type="dxa"/>
          </w:tcPr>
          <w:tbl>
            <w:tblPr>
              <w:tblW w:w="7594"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594"/>
            </w:tblGrid>
            <w:tr w:rsidR="00C15E6C" w:rsidRPr="00C15E6C" w:rsidTr="00C15E6C">
              <w:trPr>
                <w:trHeight w:val="730"/>
                <w:tblCellSpacing w:w="15" w:type="dxa"/>
              </w:trPr>
              <w:tc>
                <w:tcPr>
                  <w:tcW w:w="7534" w:type="dxa"/>
                  <w:tcBorders>
                    <w:top w:val="nil"/>
                    <w:left w:val="nil"/>
                    <w:bottom w:val="nil"/>
                    <w:right w:val="nil"/>
                  </w:tcBorders>
                  <w:shd w:val="clear" w:color="auto" w:fill="FFFFFF"/>
                  <w:tcMar>
                    <w:top w:w="0" w:type="dxa"/>
                    <w:left w:w="0" w:type="dxa"/>
                    <w:bottom w:w="0" w:type="dxa"/>
                    <w:right w:w="0" w:type="dxa"/>
                  </w:tcMar>
                  <w:hideMark/>
                </w:tcPr>
                <w:p w:rsidR="00C15E6C" w:rsidRPr="00C15E6C" w:rsidRDefault="00151949" w:rsidP="00C15E6C">
                  <w:pPr>
                    <w:spacing w:line="240" w:lineRule="auto"/>
                    <w:rPr>
                      <w:rFonts w:ascii="Times New Roman" w:hAnsi="Times New Roman" w:cs="Times New Roman"/>
                    </w:rPr>
                  </w:pPr>
                  <w:r>
                    <w:rPr>
                      <w:rFonts w:ascii="Times New Roman" w:eastAsia="Arial" w:hAnsi="Times New Roman" w:cs="Times New Roman"/>
                    </w:rPr>
                    <w:t>Estimation and prediction of hospitalization and medical care cost</w:t>
                  </w:r>
                </w:p>
              </w:tc>
            </w:tr>
            <w:tr w:rsidR="00C15E6C" w:rsidRPr="00C15E6C" w:rsidTr="00C15E6C">
              <w:trPr>
                <w:tblCellSpacing w:w="15" w:type="dxa"/>
              </w:trPr>
              <w:tc>
                <w:tcPr>
                  <w:tcW w:w="7534" w:type="dxa"/>
                  <w:tcBorders>
                    <w:top w:val="nil"/>
                    <w:left w:val="nil"/>
                    <w:bottom w:val="nil"/>
                    <w:right w:val="nil"/>
                  </w:tcBorders>
                  <w:shd w:val="clear" w:color="auto" w:fill="FFFFFF"/>
                  <w:tcMar>
                    <w:top w:w="0" w:type="dxa"/>
                    <w:left w:w="0" w:type="dxa"/>
                    <w:bottom w:w="0" w:type="dxa"/>
                    <w:right w:w="0" w:type="dxa"/>
                  </w:tcMar>
                  <w:vAlign w:val="center"/>
                  <w:hideMark/>
                </w:tcPr>
                <w:p w:rsidR="00C15E6C" w:rsidRPr="00C15E6C" w:rsidRDefault="00C15E6C" w:rsidP="00C15E6C">
                  <w:pPr>
                    <w:spacing w:after="0" w:line="240" w:lineRule="auto"/>
                    <w:rPr>
                      <w:rFonts w:ascii="Times New Roman" w:eastAsia="Times New Roman" w:hAnsi="Times New Roman" w:cs="Times New Roman"/>
                      <w:color w:val="35475C"/>
                      <w:sz w:val="23"/>
                      <w:szCs w:val="23"/>
                    </w:rPr>
                  </w:pPr>
                </w:p>
              </w:tc>
            </w:tr>
          </w:tbl>
          <w:p w:rsidR="007B7789" w:rsidRPr="006A4F41" w:rsidRDefault="007B7789">
            <w:pPr>
              <w:rPr>
                <w:rFonts w:ascii="Times New Roman" w:eastAsia="Arial" w:hAnsi="Times New Roman" w:cs="Times New Roman"/>
              </w:rPr>
            </w:pPr>
          </w:p>
        </w:tc>
      </w:tr>
    </w:tbl>
    <w:p w:rsidR="007B7789" w:rsidRPr="006A4F41" w:rsidRDefault="007B7789">
      <w:pPr>
        <w:rPr>
          <w:rFonts w:ascii="Times New Roman" w:eastAsia="Arial" w:hAnsi="Times New Roman" w:cs="Times New Roman"/>
          <w:b/>
        </w:rPr>
      </w:pPr>
    </w:p>
    <w:p w:rsidR="007B7789" w:rsidRPr="006A4F41" w:rsidRDefault="008C4F66">
      <w:pPr>
        <w:rPr>
          <w:rFonts w:ascii="Times New Roman" w:eastAsia="Arial" w:hAnsi="Times New Roman" w:cs="Times New Roman"/>
          <w:b/>
        </w:rPr>
      </w:pPr>
      <w:r w:rsidRPr="006A4F41">
        <w:rPr>
          <w:rFonts w:ascii="Times New Roman" w:eastAsia="Arial" w:hAnsi="Times New Roman" w:cs="Times New Roman"/>
          <w:b/>
        </w:rPr>
        <w:t>Technical Architecture:</w:t>
      </w:r>
    </w:p>
    <w:p w:rsidR="007B7789" w:rsidRPr="006A4F41" w:rsidRDefault="00C04082">
      <w:pPr>
        <w:rPr>
          <w:rFonts w:ascii="Times New Roman" w:eastAsia="Arial" w:hAnsi="Times New Roman" w:cs="Times New Roman"/>
        </w:rPr>
      </w:pPr>
      <w:r w:rsidRPr="006A4F41">
        <w:rPr>
          <w:rFonts w:ascii="Times New Roman" w:hAnsi="Times New Roman" w:cs="Times New Roman"/>
          <w:noProof/>
        </w:rPr>
        <w:drawing>
          <wp:anchor distT="0" distB="0" distL="114300" distR="114300" simplePos="0" relativeHeight="251658240" behindDoc="0" locked="0" layoutInCell="1" hidden="0" allowOverlap="1">
            <wp:simplePos x="0" y="0"/>
            <wp:positionH relativeFrom="column">
              <wp:posOffset>137160</wp:posOffset>
            </wp:positionH>
            <wp:positionV relativeFrom="paragraph">
              <wp:posOffset>278765</wp:posOffset>
            </wp:positionV>
            <wp:extent cx="5158740" cy="3322320"/>
            <wp:effectExtent l="0" t="0" r="381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5158740" cy="3322320"/>
                    </a:xfrm>
                    <a:prstGeom prst="rect">
                      <a:avLst/>
                    </a:prstGeom>
                    <a:ln/>
                  </pic:spPr>
                </pic:pic>
              </a:graphicData>
            </a:graphic>
            <wp14:sizeRelH relativeFrom="margin">
              <wp14:pctWidth>0</wp14:pctWidth>
            </wp14:sizeRelH>
            <wp14:sizeRelV relativeFrom="margin">
              <wp14:pctHeight>0</wp14:pctHeight>
            </wp14:sizeRelV>
          </wp:anchor>
        </w:drawing>
      </w:r>
      <w:r w:rsidRPr="006A4F41">
        <w:rPr>
          <w:rFonts w:ascii="Times New Roman" w:eastAsia="Arial" w:hAnsi="Times New Roman" w:cs="Times New Roman"/>
        </w:rPr>
        <w:t>The Deliverable shall include the architectural diagram as below and the information as per the table1 &amp; table 2</w:t>
      </w:r>
    </w:p>
    <w:p w:rsidR="007B7789" w:rsidRPr="006A4F41" w:rsidRDefault="007B7789">
      <w:pPr>
        <w:rPr>
          <w:rFonts w:ascii="Times New Roman" w:eastAsia="Arial" w:hAnsi="Times New Roman" w:cs="Times New Roman"/>
          <w:b/>
        </w:rPr>
      </w:pPr>
    </w:p>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ab/>
      </w:r>
      <w:r w:rsidRPr="006A4F41">
        <w:rPr>
          <w:rFonts w:ascii="Times New Roman" w:eastAsia="Arial" w:hAnsi="Times New Roman" w:cs="Times New Roman"/>
          <w:b/>
        </w:rPr>
        <w:tab/>
      </w:r>
      <w:r w:rsidRPr="006A4F41">
        <w:rPr>
          <w:rFonts w:ascii="Times New Roman" w:eastAsia="Arial" w:hAnsi="Times New Roman" w:cs="Times New Roman"/>
          <w:b/>
        </w:rPr>
        <w:tab/>
      </w:r>
      <w:r w:rsidRPr="006A4F41">
        <w:rPr>
          <w:rFonts w:ascii="Times New Roman" w:eastAsia="Arial" w:hAnsi="Times New Roman" w:cs="Times New Roman"/>
          <w:b/>
        </w:rPr>
        <w:br/>
      </w:r>
    </w:p>
    <w:p w:rsidR="007B7789" w:rsidRPr="006A4F41" w:rsidRDefault="007B7789">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C04082" w:rsidRPr="006A4F41" w:rsidRDefault="00C04082">
      <w:pPr>
        <w:tabs>
          <w:tab w:val="left" w:pos="2320"/>
        </w:tabs>
        <w:rPr>
          <w:rFonts w:ascii="Times New Roman" w:eastAsia="Arial" w:hAnsi="Times New Roman" w:cs="Times New Roman"/>
          <w:b/>
        </w:rPr>
      </w:pPr>
    </w:p>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Table-1 :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7B7789" w:rsidRPr="006A4F41">
        <w:trPr>
          <w:trHeight w:val="422"/>
        </w:trPr>
        <w:tc>
          <w:tcPr>
            <w:tcW w:w="834"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S.No</w:t>
            </w:r>
          </w:p>
        </w:tc>
        <w:tc>
          <w:tcPr>
            <w:tcW w:w="4006"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Component</w:t>
            </w:r>
          </w:p>
        </w:tc>
        <w:tc>
          <w:tcPr>
            <w:tcW w:w="5218"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Description</w:t>
            </w:r>
          </w:p>
        </w:tc>
        <w:tc>
          <w:tcPr>
            <w:tcW w:w="4135"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Technology</w:t>
            </w:r>
          </w:p>
        </w:tc>
      </w:tr>
      <w:tr w:rsidR="007B7789" w:rsidRPr="006A4F41">
        <w:trPr>
          <w:trHeight w:val="489"/>
        </w:trPr>
        <w:tc>
          <w:tcPr>
            <w:tcW w:w="834" w:type="dxa"/>
          </w:tcPr>
          <w:p w:rsidR="007B7789" w:rsidRPr="006A4F41" w:rsidRDefault="007B7789">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User Interface</w:t>
            </w:r>
          </w:p>
        </w:tc>
        <w:tc>
          <w:tcPr>
            <w:tcW w:w="5218"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 xml:space="preserve">How user interacts with </w:t>
            </w:r>
            <w:r w:rsidRPr="006A4F41">
              <w:rPr>
                <w:rFonts w:ascii="Times New Roman" w:eastAsia="Arial" w:hAnsi="Times New Roman" w:cs="Times New Roman"/>
              </w:rPr>
              <w:t>application e.g.</w:t>
            </w:r>
          </w:p>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Web UI, Mobile App, Chatbot etc.</w:t>
            </w:r>
          </w:p>
        </w:tc>
        <w:tc>
          <w:tcPr>
            <w:tcW w:w="4135"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HTML, CSS, JavaScript / Angular Js / React Js etc.</w:t>
            </w:r>
          </w:p>
        </w:tc>
      </w:tr>
      <w:tr w:rsidR="007B7789" w:rsidRPr="006A4F41">
        <w:trPr>
          <w:trHeight w:val="489"/>
        </w:trPr>
        <w:tc>
          <w:tcPr>
            <w:tcW w:w="834" w:type="dxa"/>
          </w:tcPr>
          <w:p w:rsidR="007B7789" w:rsidRPr="006A4F41" w:rsidRDefault="007B7789">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Database</w:t>
            </w:r>
          </w:p>
        </w:tc>
        <w:tc>
          <w:tcPr>
            <w:tcW w:w="5218"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Data Type, Configurations etc.</w:t>
            </w:r>
          </w:p>
        </w:tc>
        <w:tc>
          <w:tcPr>
            <w:tcW w:w="4135"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MySQL, NoSQL, etc.</w:t>
            </w:r>
          </w:p>
        </w:tc>
      </w:tr>
      <w:tr w:rsidR="007B7789" w:rsidRPr="006A4F41">
        <w:trPr>
          <w:trHeight w:val="489"/>
        </w:trPr>
        <w:tc>
          <w:tcPr>
            <w:tcW w:w="834" w:type="dxa"/>
          </w:tcPr>
          <w:p w:rsidR="007B7789" w:rsidRPr="006A4F41" w:rsidRDefault="007B7789">
            <w:pPr>
              <w:numPr>
                <w:ilvl w:val="0"/>
                <w:numId w:val="1"/>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4006"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Cloud Database</w:t>
            </w:r>
          </w:p>
        </w:tc>
        <w:tc>
          <w:tcPr>
            <w:tcW w:w="5218"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Database Service on Cloud</w:t>
            </w:r>
          </w:p>
        </w:tc>
        <w:tc>
          <w:tcPr>
            <w:tcW w:w="4135" w:type="dxa"/>
          </w:tcPr>
          <w:p w:rsidR="007B7789" w:rsidRPr="006A4F41" w:rsidRDefault="008C4F66">
            <w:pPr>
              <w:tabs>
                <w:tab w:val="left" w:pos="2320"/>
              </w:tabs>
              <w:rPr>
                <w:rFonts w:ascii="Times New Roman" w:eastAsia="Arial" w:hAnsi="Times New Roman" w:cs="Times New Roman"/>
              </w:rPr>
            </w:pPr>
            <w:r w:rsidRPr="006A4F41">
              <w:rPr>
                <w:rFonts w:ascii="Times New Roman" w:eastAsia="Arial" w:hAnsi="Times New Roman" w:cs="Times New Roman"/>
              </w:rPr>
              <w:t>IBM DB2, IBM Cloud</w:t>
            </w:r>
            <w:r w:rsidR="00C15E6C" w:rsidRPr="006A4F41">
              <w:rPr>
                <w:rFonts w:ascii="Times New Roman" w:eastAsia="Arial" w:hAnsi="Times New Roman" w:cs="Times New Roman"/>
              </w:rPr>
              <w:t xml:space="preserve"> </w:t>
            </w:r>
            <w:r w:rsidRPr="006A4F41">
              <w:rPr>
                <w:rFonts w:ascii="Times New Roman" w:eastAsia="Arial" w:hAnsi="Times New Roman" w:cs="Times New Roman"/>
              </w:rPr>
              <w:t xml:space="preserve"> etc.</w:t>
            </w:r>
          </w:p>
        </w:tc>
      </w:tr>
      <w:tr w:rsidR="00916733" w:rsidRPr="006A4F41">
        <w:trPr>
          <w:trHeight w:val="489"/>
        </w:trPr>
        <w:tc>
          <w:tcPr>
            <w:tcW w:w="834" w:type="dxa"/>
          </w:tcPr>
          <w:p w:rsidR="00916733" w:rsidRPr="006A4F41" w:rsidRDefault="00916733">
            <w:pPr>
              <w:numPr>
                <w:ilvl w:val="0"/>
                <w:numId w:val="1"/>
              </w:numPr>
              <w:pBdr>
                <w:top w:val="nil"/>
                <w:left w:val="nil"/>
                <w:bottom w:val="nil"/>
                <w:right w:val="nil"/>
                <w:between w:val="nil"/>
              </w:pBdr>
              <w:tabs>
                <w:tab w:val="left" w:pos="2320"/>
              </w:tabs>
              <w:ind w:hanging="360"/>
              <w:rPr>
                <w:rFonts w:ascii="Times New Roman" w:eastAsia="Arial" w:hAnsi="Times New Roman" w:cs="Times New Roman"/>
                <w:color w:val="000000"/>
              </w:rPr>
            </w:pPr>
          </w:p>
        </w:tc>
        <w:tc>
          <w:tcPr>
            <w:tcW w:w="4006" w:type="dxa"/>
          </w:tcPr>
          <w:p w:rsidR="00916733" w:rsidRPr="006A4F41" w:rsidRDefault="00916733">
            <w:pPr>
              <w:tabs>
                <w:tab w:val="left" w:pos="2320"/>
              </w:tabs>
              <w:rPr>
                <w:rFonts w:ascii="Times New Roman" w:eastAsia="Arial" w:hAnsi="Times New Roman" w:cs="Times New Roman"/>
              </w:rPr>
            </w:pPr>
            <w:r w:rsidRPr="006A4F41">
              <w:rPr>
                <w:rFonts w:ascii="Times New Roman" w:hAnsi="Times New Roman" w:cs="Times New Roman"/>
              </w:rPr>
              <w:t xml:space="preserve">Backend </w:t>
            </w:r>
          </w:p>
        </w:tc>
        <w:tc>
          <w:tcPr>
            <w:tcW w:w="5218" w:type="dxa"/>
          </w:tcPr>
          <w:p w:rsidR="00916733" w:rsidRPr="006A4F41" w:rsidRDefault="00916733">
            <w:pPr>
              <w:tabs>
                <w:tab w:val="left" w:pos="2320"/>
              </w:tabs>
              <w:rPr>
                <w:rFonts w:ascii="Times New Roman" w:eastAsia="Arial" w:hAnsi="Times New Roman" w:cs="Times New Roman"/>
              </w:rPr>
            </w:pPr>
            <w:r w:rsidRPr="006A4F41">
              <w:rPr>
                <w:rFonts w:ascii="Times New Roman" w:hAnsi="Times New Roman" w:cs="Times New Roman"/>
              </w:rPr>
              <w:t xml:space="preserve">Language used to implement backend </w:t>
            </w:r>
          </w:p>
        </w:tc>
        <w:tc>
          <w:tcPr>
            <w:tcW w:w="4135" w:type="dxa"/>
          </w:tcPr>
          <w:p w:rsidR="00916733" w:rsidRPr="006A4F41" w:rsidRDefault="00916733">
            <w:pPr>
              <w:tabs>
                <w:tab w:val="left" w:pos="2320"/>
              </w:tabs>
              <w:rPr>
                <w:rFonts w:ascii="Times New Roman" w:eastAsia="Arial" w:hAnsi="Times New Roman" w:cs="Times New Roman"/>
              </w:rPr>
            </w:pPr>
            <w:r w:rsidRPr="006A4F41">
              <w:rPr>
                <w:rFonts w:ascii="Times New Roman" w:hAnsi="Times New Roman" w:cs="Times New Roman"/>
              </w:rPr>
              <w:t>Python flask, rest API</w:t>
            </w:r>
          </w:p>
        </w:tc>
      </w:tr>
      <w:tr w:rsidR="00C15E6C" w:rsidRPr="006A4F41">
        <w:trPr>
          <w:trHeight w:val="489"/>
        </w:trPr>
        <w:tc>
          <w:tcPr>
            <w:tcW w:w="834" w:type="dxa"/>
          </w:tcPr>
          <w:p w:rsidR="00C15E6C" w:rsidRPr="006A4F41" w:rsidRDefault="00C15E6C">
            <w:pPr>
              <w:numPr>
                <w:ilvl w:val="0"/>
                <w:numId w:val="1"/>
              </w:numPr>
              <w:pBdr>
                <w:top w:val="nil"/>
                <w:left w:val="nil"/>
                <w:bottom w:val="nil"/>
                <w:right w:val="nil"/>
                <w:between w:val="nil"/>
              </w:pBdr>
              <w:tabs>
                <w:tab w:val="left" w:pos="2320"/>
              </w:tabs>
              <w:ind w:hanging="360"/>
              <w:rPr>
                <w:rFonts w:ascii="Times New Roman" w:eastAsia="Arial" w:hAnsi="Times New Roman" w:cs="Times New Roman"/>
                <w:color w:val="000000"/>
              </w:rPr>
            </w:pPr>
          </w:p>
        </w:tc>
        <w:tc>
          <w:tcPr>
            <w:tcW w:w="4006" w:type="dxa"/>
          </w:tcPr>
          <w:p w:rsidR="00C15E6C" w:rsidRPr="006A4F41" w:rsidRDefault="00C15E6C">
            <w:pPr>
              <w:tabs>
                <w:tab w:val="left" w:pos="2320"/>
              </w:tabs>
              <w:rPr>
                <w:rFonts w:ascii="Times New Roman" w:hAnsi="Times New Roman" w:cs="Times New Roman"/>
              </w:rPr>
            </w:pPr>
            <w:r w:rsidRPr="006A4F41">
              <w:rPr>
                <w:rFonts w:ascii="Times New Roman" w:hAnsi="Times New Roman" w:cs="Times New Roman"/>
              </w:rPr>
              <w:t xml:space="preserve"> Analysis </w:t>
            </w:r>
          </w:p>
        </w:tc>
        <w:tc>
          <w:tcPr>
            <w:tcW w:w="5218" w:type="dxa"/>
          </w:tcPr>
          <w:p w:rsidR="00C15E6C" w:rsidRPr="006A4F41" w:rsidRDefault="00C15E6C">
            <w:pPr>
              <w:tabs>
                <w:tab w:val="left" w:pos="2320"/>
              </w:tabs>
              <w:rPr>
                <w:rFonts w:ascii="Times New Roman" w:hAnsi="Times New Roman" w:cs="Times New Roman"/>
              </w:rPr>
            </w:pPr>
            <w:r w:rsidRPr="006A4F41">
              <w:rPr>
                <w:rFonts w:ascii="Times New Roman" w:hAnsi="Times New Roman" w:cs="Times New Roman"/>
              </w:rPr>
              <w:t xml:space="preserve">Analysing of the project done on </w:t>
            </w:r>
          </w:p>
        </w:tc>
        <w:tc>
          <w:tcPr>
            <w:tcW w:w="4135" w:type="dxa"/>
          </w:tcPr>
          <w:p w:rsidR="00C15E6C" w:rsidRPr="006A4F41" w:rsidRDefault="00C15E6C">
            <w:pPr>
              <w:tabs>
                <w:tab w:val="left" w:pos="2320"/>
              </w:tabs>
              <w:rPr>
                <w:rFonts w:ascii="Times New Roman" w:hAnsi="Times New Roman" w:cs="Times New Roman"/>
              </w:rPr>
            </w:pPr>
            <w:r w:rsidRPr="006A4F41">
              <w:rPr>
                <w:rFonts w:ascii="Times New Roman" w:hAnsi="Times New Roman" w:cs="Times New Roman"/>
              </w:rPr>
              <w:t>IBM cognos analytics</w:t>
            </w:r>
          </w:p>
        </w:tc>
      </w:tr>
    </w:tbl>
    <w:p w:rsidR="00C15E6C" w:rsidRPr="006A4F41" w:rsidRDefault="00C15E6C">
      <w:pPr>
        <w:tabs>
          <w:tab w:val="left" w:pos="2320"/>
        </w:tabs>
        <w:rPr>
          <w:rFonts w:ascii="Times New Roman" w:eastAsia="Arial" w:hAnsi="Times New Roman" w:cs="Times New Roman"/>
          <w:b/>
        </w:rPr>
      </w:pPr>
    </w:p>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7B7789" w:rsidRPr="006A4F41">
        <w:trPr>
          <w:trHeight w:val="539"/>
          <w:tblHeader/>
        </w:trPr>
        <w:tc>
          <w:tcPr>
            <w:tcW w:w="826"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S.No</w:t>
            </w:r>
          </w:p>
        </w:tc>
        <w:tc>
          <w:tcPr>
            <w:tcW w:w="3969"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Characteristics</w:t>
            </w:r>
          </w:p>
        </w:tc>
        <w:tc>
          <w:tcPr>
            <w:tcW w:w="5170"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Description</w:t>
            </w:r>
          </w:p>
        </w:tc>
        <w:tc>
          <w:tcPr>
            <w:tcW w:w="4097" w:type="dxa"/>
          </w:tcPr>
          <w:p w:rsidR="007B7789" w:rsidRPr="006A4F41" w:rsidRDefault="008C4F66">
            <w:pPr>
              <w:tabs>
                <w:tab w:val="left" w:pos="2320"/>
              </w:tabs>
              <w:rPr>
                <w:rFonts w:ascii="Times New Roman" w:eastAsia="Arial" w:hAnsi="Times New Roman" w:cs="Times New Roman"/>
                <w:b/>
              </w:rPr>
            </w:pPr>
            <w:r w:rsidRPr="006A4F41">
              <w:rPr>
                <w:rFonts w:ascii="Times New Roman" w:eastAsia="Arial" w:hAnsi="Times New Roman" w:cs="Times New Roman"/>
                <w:b/>
              </w:rPr>
              <w:t xml:space="preserve">Technology </w:t>
            </w:r>
          </w:p>
        </w:tc>
      </w:tr>
      <w:tr w:rsidR="007B7789" w:rsidRPr="006A4F41">
        <w:trPr>
          <w:trHeight w:val="229"/>
        </w:trPr>
        <w:tc>
          <w:tcPr>
            <w:tcW w:w="826" w:type="dxa"/>
          </w:tcPr>
          <w:p w:rsidR="007B7789" w:rsidRPr="006A4F41" w:rsidRDefault="007B7789">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rsidR="007B7789" w:rsidRPr="006A4F41" w:rsidRDefault="00C15E6C" w:rsidP="00C15E6C">
            <w:pPr>
              <w:rPr>
                <w:rFonts w:ascii="Times New Roman" w:hAnsi="Times New Roman" w:cs="Times New Roman"/>
              </w:rPr>
            </w:pPr>
            <w:r w:rsidRPr="006A4F41">
              <w:rPr>
                <w:rFonts w:ascii="Times New Roman" w:hAnsi="Times New Roman" w:cs="Times New Roman"/>
              </w:rPr>
              <w:t>Historical Trends</w:t>
            </w:r>
          </w:p>
        </w:tc>
        <w:tc>
          <w:tcPr>
            <w:tcW w:w="5170" w:type="dxa"/>
          </w:tcPr>
          <w:p w:rsidR="007B7789" w:rsidRPr="006A4F41" w:rsidRDefault="006B698D" w:rsidP="006B698D">
            <w:pPr>
              <w:rPr>
                <w:rFonts w:ascii="Times New Roman" w:hAnsi="Times New Roman" w:cs="Times New Roman"/>
              </w:rPr>
            </w:pPr>
            <w:r w:rsidRPr="006A4F41">
              <w:rPr>
                <w:rFonts w:ascii="Times New Roman" w:hAnsi="Times New Roman" w:cs="Times New Roman"/>
              </w:rPr>
              <w:t>By analyzing the data from past Olympic games, we can identify patterns and trends in sports participation and performance. This can include which sports have been consistently popular over time, which countries have historically performed well in certain sports, and how certain events or rule changes have impacted participation and performance.</w:t>
            </w:r>
          </w:p>
        </w:tc>
        <w:tc>
          <w:tcPr>
            <w:tcW w:w="4097" w:type="dxa"/>
          </w:tcPr>
          <w:p w:rsidR="007B7789" w:rsidRPr="006A4F41" w:rsidRDefault="006B698D">
            <w:pPr>
              <w:tabs>
                <w:tab w:val="left" w:pos="2320"/>
              </w:tabs>
              <w:rPr>
                <w:rFonts w:ascii="Times New Roman" w:eastAsia="Arial" w:hAnsi="Times New Roman" w:cs="Times New Roman"/>
              </w:rPr>
            </w:pPr>
            <w:r w:rsidRPr="006A4F41">
              <w:rPr>
                <w:rFonts w:ascii="Times New Roman" w:eastAsia="Arial" w:hAnsi="Times New Roman" w:cs="Times New Roman"/>
              </w:rPr>
              <w:t>Cloud computing, visualization</w:t>
            </w:r>
          </w:p>
        </w:tc>
      </w:tr>
      <w:tr w:rsidR="007B7789" w:rsidRPr="006A4F41">
        <w:trPr>
          <w:trHeight w:val="229"/>
        </w:trPr>
        <w:tc>
          <w:tcPr>
            <w:tcW w:w="826" w:type="dxa"/>
          </w:tcPr>
          <w:p w:rsidR="007B7789" w:rsidRPr="006A4F41" w:rsidRDefault="007B7789">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rsidR="007B7789" w:rsidRPr="006A4F41" w:rsidRDefault="00C15E6C" w:rsidP="006B698D">
            <w:pPr>
              <w:rPr>
                <w:rFonts w:ascii="Times New Roman" w:hAnsi="Times New Roman" w:cs="Times New Roman"/>
              </w:rPr>
            </w:pPr>
            <w:r w:rsidRPr="006A4F41">
              <w:rPr>
                <w:rFonts w:ascii="Times New Roman" w:hAnsi="Times New Roman" w:cs="Times New Roman"/>
              </w:rPr>
              <w:t>Demographic Analysis</w:t>
            </w:r>
          </w:p>
        </w:tc>
        <w:tc>
          <w:tcPr>
            <w:tcW w:w="5170" w:type="dxa"/>
          </w:tcPr>
          <w:p w:rsidR="007B7789" w:rsidRPr="006A4F41" w:rsidRDefault="006B698D" w:rsidP="006B698D">
            <w:pPr>
              <w:rPr>
                <w:rFonts w:ascii="Times New Roman" w:hAnsi="Times New Roman" w:cs="Times New Roman"/>
              </w:rPr>
            </w:pPr>
            <w:r w:rsidRPr="006A4F41">
              <w:rPr>
                <w:rFonts w:ascii="Times New Roman" w:hAnsi="Times New Roman" w:cs="Times New Roman"/>
              </w:rPr>
              <w:t>We can use data to understand the demographics of Olympic athletes, including factors such as age, gender, ethnicity, and socioeconomic background. This can help us identify patterns in participation and performance based on these factors, and can also inform discussions around equity and diversity in Olympic sports.</w:t>
            </w:r>
          </w:p>
        </w:tc>
        <w:tc>
          <w:tcPr>
            <w:tcW w:w="4097" w:type="dxa"/>
          </w:tcPr>
          <w:p w:rsidR="007B7789" w:rsidRPr="006A4F41" w:rsidRDefault="008F2460" w:rsidP="008F2460">
            <w:pPr>
              <w:rPr>
                <w:rFonts w:ascii="Times New Roman" w:hAnsi="Times New Roman" w:cs="Times New Roman"/>
              </w:rPr>
            </w:pPr>
            <w:r w:rsidRPr="006A4F41">
              <w:rPr>
                <w:rFonts w:ascii="Times New Roman" w:hAnsi="Times New Roman" w:cs="Times New Roman"/>
              </w:rPr>
              <w:t>IBM Cognos Analytics</w:t>
            </w:r>
          </w:p>
        </w:tc>
      </w:tr>
      <w:tr w:rsidR="007B7789" w:rsidRPr="006A4F41">
        <w:trPr>
          <w:trHeight w:val="229"/>
        </w:trPr>
        <w:tc>
          <w:tcPr>
            <w:tcW w:w="826" w:type="dxa"/>
          </w:tcPr>
          <w:p w:rsidR="007B7789" w:rsidRPr="006A4F41" w:rsidRDefault="007B7789">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rsidR="007B7789" w:rsidRPr="006A4F41" w:rsidRDefault="00C15E6C" w:rsidP="006B698D">
            <w:pPr>
              <w:rPr>
                <w:rFonts w:ascii="Times New Roman" w:hAnsi="Times New Roman" w:cs="Times New Roman"/>
              </w:rPr>
            </w:pPr>
            <w:r w:rsidRPr="006A4F41">
              <w:rPr>
                <w:rFonts w:ascii="Times New Roman" w:hAnsi="Times New Roman" w:cs="Times New Roman"/>
              </w:rPr>
              <w:t>Performance Metrics</w:t>
            </w:r>
          </w:p>
        </w:tc>
        <w:tc>
          <w:tcPr>
            <w:tcW w:w="5170" w:type="dxa"/>
          </w:tcPr>
          <w:p w:rsidR="007B7789" w:rsidRPr="006A4F41" w:rsidRDefault="006B698D" w:rsidP="006B698D">
            <w:pPr>
              <w:rPr>
                <w:rFonts w:ascii="Times New Roman" w:hAnsi="Times New Roman" w:cs="Times New Roman"/>
              </w:rPr>
            </w:pPr>
            <w:r w:rsidRPr="006A4F41">
              <w:rPr>
                <w:rFonts w:ascii="Times New Roman" w:hAnsi="Times New Roman" w:cs="Times New Roman"/>
              </w:rPr>
              <w:t>Data can be used to analyze specific performance metrics in Olympic sports, such as speed, accuracy, strength, and endurance. By examining these metrics, we can identify areas of strength and weakness for individual athletes and teams, and make predictions about future performance.</w:t>
            </w:r>
          </w:p>
        </w:tc>
        <w:tc>
          <w:tcPr>
            <w:tcW w:w="4097" w:type="dxa"/>
          </w:tcPr>
          <w:p w:rsidR="007B7789" w:rsidRPr="006A4F41" w:rsidRDefault="008F2460">
            <w:pPr>
              <w:tabs>
                <w:tab w:val="left" w:pos="2320"/>
              </w:tabs>
              <w:rPr>
                <w:rFonts w:ascii="Times New Roman" w:eastAsia="Arial" w:hAnsi="Times New Roman" w:cs="Times New Roman"/>
              </w:rPr>
            </w:pPr>
            <w:r w:rsidRPr="006A4F41">
              <w:rPr>
                <w:rFonts w:ascii="Times New Roman" w:eastAsia="Arial" w:hAnsi="Times New Roman" w:cs="Times New Roman"/>
              </w:rPr>
              <w:t>IBM Cloud, IBM Cognos</w:t>
            </w:r>
          </w:p>
        </w:tc>
      </w:tr>
      <w:tr w:rsidR="007B7789" w:rsidRPr="006A4F41">
        <w:trPr>
          <w:trHeight w:val="229"/>
        </w:trPr>
        <w:tc>
          <w:tcPr>
            <w:tcW w:w="826" w:type="dxa"/>
          </w:tcPr>
          <w:p w:rsidR="007B7789" w:rsidRPr="006A4F41" w:rsidRDefault="007B7789">
            <w:pPr>
              <w:numPr>
                <w:ilvl w:val="0"/>
                <w:numId w:val="2"/>
              </w:numPr>
              <w:pBdr>
                <w:top w:val="nil"/>
                <w:left w:val="nil"/>
                <w:bottom w:val="nil"/>
                <w:right w:val="nil"/>
                <w:between w:val="nil"/>
              </w:pBdr>
              <w:tabs>
                <w:tab w:val="left" w:pos="2320"/>
              </w:tabs>
              <w:spacing w:after="160" w:line="259" w:lineRule="auto"/>
              <w:ind w:hanging="360"/>
              <w:rPr>
                <w:rFonts w:ascii="Times New Roman" w:eastAsia="Arial" w:hAnsi="Times New Roman" w:cs="Times New Roman"/>
                <w:color w:val="000000"/>
              </w:rPr>
            </w:pPr>
          </w:p>
        </w:tc>
        <w:tc>
          <w:tcPr>
            <w:tcW w:w="3969" w:type="dxa"/>
          </w:tcPr>
          <w:p w:rsidR="007B7789" w:rsidRPr="006A4F41" w:rsidRDefault="006B698D" w:rsidP="006B698D">
            <w:pPr>
              <w:rPr>
                <w:rFonts w:ascii="Times New Roman" w:hAnsi="Times New Roman" w:cs="Times New Roman"/>
              </w:rPr>
            </w:pPr>
            <w:r w:rsidRPr="006A4F41">
              <w:rPr>
                <w:rFonts w:ascii="Times New Roman" w:hAnsi="Times New Roman" w:cs="Times New Roman"/>
              </w:rPr>
              <w:t>Economic Analysis</w:t>
            </w:r>
          </w:p>
        </w:tc>
        <w:tc>
          <w:tcPr>
            <w:tcW w:w="5170" w:type="dxa"/>
          </w:tcPr>
          <w:p w:rsidR="007B7789" w:rsidRPr="006A4F41" w:rsidRDefault="006B698D" w:rsidP="006B698D">
            <w:pPr>
              <w:rPr>
                <w:rFonts w:ascii="Times New Roman" w:hAnsi="Times New Roman" w:cs="Times New Roman"/>
              </w:rPr>
            </w:pPr>
            <w:r w:rsidRPr="006A4F41">
              <w:rPr>
                <w:rFonts w:ascii="Times New Roman" w:hAnsi="Times New Roman" w:cs="Times New Roman"/>
              </w:rPr>
              <w:t>The economics of Olympic sports can also be analyzed using data, including factors such as the cost of equipment and facilities, sponsorship and advertising revenue, and the economic impact of hosting the Olympics in a particular city or country. By understanding the economic landscape of Olympic sports, we can better understand the forces that shape participation and performance.</w:t>
            </w:r>
          </w:p>
        </w:tc>
        <w:tc>
          <w:tcPr>
            <w:tcW w:w="4097" w:type="dxa"/>
          </w:tcPr>
          <w:p w:rsidR="007B7789" w:rsidRPr="006A4F41" w:rsidRDefault="008F2460">
            <w:pPr>
              <w:tabs>
                <w:tab w:val="left" w:pos="2320"/>
              </w:tabs>
              <w:rPr>
                <w:rFonts w:ascii="Times New Roman" w:eastAsia="Arial" w:hAnsi="Times New Roman" w:cs="Times New Roman"/>
              </w:rPr>
            </w:pPr>
            <w:r w:rsidRPr="006A4F41">
              <w:rPr>
                <w:rFonts w:ascii="Times New Roman" w:eastAsia="Arial" w:hAnsi="Times New Roman" w:cs="Times New Roman"/>
              </w:rPr>
              <w:t>IBM Cognos</w:t>
            </w:r>
          </w:p>
        </w:tc>
      </w:tr>
    </w:tbl>
    <w:p w:rsidR="007B7789" w:rsidRPr="006A4F41" w:rsidRDefault="007B7789">
      <w:pPr>
        <w:tabs>
          <w:tab w:val="left" w:pos="2320"/>
        </w:tabs>
        <w:rPr>
          <w:rFonts w:ascii="Times New Roman" w:eastAsia="Arial" w:hAnsi="Times New Roman" w:cs="Times New Roman"/>
          <w:b/>
        </w:rPr>
      </w:pPr>
    </w:p>
    <w:p w:rsidR="007B7789" w:rsidRPr="006A4F41" w:rsidRDefault="007B7789">
      <w:pPr>
        <w:rPr>
          <w:rFonts w:ascii="Times New Roman" w:eastAsia="Arial" w:hAnsi="Times New Roman" w:cs="Times New Roman"/>
          <w:b/>
        </w:rPr>
      </w:pPr>
    </w:p>
    <w:p w:rsidR="007B7789" w:rsidRPr="006A4F41" w:rsidRDefault="008C4F66">
      <w:pPr>
        <w:rPr>
          <w:rFonts w:ascii="Times New Roman" w:eastAsia="Arial" w:hAnsi="Times New Roman" w:cs="Times New Roman"/>
          <w:b/>
        </w:rPr>
      </w:pPr>
      <w:r w:rsidRPr="006A4F41">
        <w:rPr>
          <w:rFonts w:ascii="Times New Roman" w:eastAsia="Arial" w:hAnsi="Times New Roman" w:cs="Times New Roman"/>
          <w:b/>
        </w:rPr>
        <w:t>References:</w:t>
      </w:r>
    </w:p>
    <w:p w:rsidR="007B7789" w:rsidRPr="006A4F41" w:rsidRDefault="008C4F66">
      <w:pPr>
        <w:rPr>
          <w:rFonts w:ascii="Times New Roman" w:eastAsia="Arial" w:hAnsi="Times New Roman" w:cs="Times New Roman"/>
          <w:b/>
        </w:rPr>
      </w:pPr>
      <w:hyperlink r:id="rId7">
        <w:r w:rsidRPr="006A4F41">
          <w:rPr>
            <w:rFonts w:ascii="Times New Roman" w:eastAsia="Arial" w:hAnsi="Times New Roman" w:cs="Times New Roman"/>
            <w:b/>
            <w:color w:val="0563C1"/>
            <w:u w:val="single"/>
          </w:rPr>
          <w:t>https://c4model.com/</w:t>
        </w:r>
      </w:hyperlink>
    </w:p>
    <w:p w:rsidR="007B7789" w:rsidRPr="006A4F41" w:rsidRDefault="008C4F66">
      <w:pPr>
        <w:rPr>
          <w:rFonts w:ascii="Times New Roman" w:eastAsia="Arial" w:hAnsi="Times New Roman" w:cs="Times New Roman"/>
          <w:b/>
        </w:rPr>
      </w:pPr>
      <w:hyperlink r:id="rId8">
        <w:r w:rsidRPr="006A4F41">
          <w:rPr>
            <w:rFonts w:ascii="Times New Roman" w:eastAsia="Arial" w:hAnsi="Times New Roman" w:cs="Times New Roman"/>
            <w:b/>
            <w:color w:val="0563C1"/>
            <w:u w:val="single"/>
          </w:rPr>
          <w:t>https://developer.ibm.com/patterns/online-order-processing-system-during-pandemic/</w:t>
        </w:r>
      </w:hyperlink>
    </w:p>
    <w:p w:rsidR="007B7789" w:rsidRPr="006A4F41" w:rsidRDefault="008C4F66">
      <w:pPr>
        <w:rPr>
          <w:rFonts w:ascii="Times New Roman" w:eastAsia="Arial" w:hAnsi="Times New Roman" w:cs="Times New Roman"/>
          <w:b/>
        </w:rPr>
      </w:pPr>
      <w:hyperlink r:id="rId9">
        <w:r w:rsidRPr="006A4F41">
          <w:rPr>
            <w:rFonts w:ascii="Times New Roman" w:eastAsia="Arial" w:hAnsi="Times New Roman" w:cs="Times New Roman"/>
            <w:b/>
            <w:color w:val="0563C1"/>
            <w:u w:val="single"/>
          </w:rPr>
          <w:t>https://www.ibm.com/cloud/architecture</w:t>
        </w:r>
      </w:hyperlink>
    </w:p>
    <w:p w:rsidR="007B7789" w:rsidRPr="006A4F41" w:rsidRDefault="008C4F66">
      <w:pPr>
        <w:rPr>
          <w:rFonts w:ascii="Times New Roman" w:eastAsia="Arial" w:hAnsi="Times New Roman" w:cs="Times New Roman"/>
          <w:b/>
        </w:rPr>
      </w:pPr>
      <w:hyperlink r:id="rId10">
        <w:r w:rsidRPr="006A4F41">
          <w:rPr>
            <w:rFonts w:ascii="Times New Roman" w:eastAsia="Arial" w:hAnsi="Times New Roman" w:cs="Times New Roman"/>
            <w:b/>
            <w:color w:val="0563C1"/>
            <w:u w:val="single"/>
          </w:rPr>
          <w:t>https://aws.amazon.com/architecture</w:t>
        </w:r>
      </w:hyperlink>
    </w:p>
    <w:p w:rsidR="007B7789" w:rsidRPr="006A4F41" w:rsidRDefault="008C4F66">
      <w:pPr>
        <w:rPr>
          <w:rFonts w:ascii="Times New Roman" w:eastAsia="Arial" w:hAnsi="Times New Roman" w:cs="Times New Roman"/>
          <w:b/>
        </w:rPr>
      </w:pPr>
      <w:hyperlink r:id="rId11">
        <w:r w:rsidRPr="006A4F41">
          <w:rPr>
            <w:rFonts w:ascii="Times New Roman" w:eastAsia="Arial" w:hAnsi="Times New Roman" w:cs="Times New Roman"/>
            <w:b/>
            <w:color w:val="0563C1"/>
            <w:u w:val="single"/>
          </w:rPr>
          <w:t>https://medium.com/</w:t>
        </w:r>
        <w:r w:rsidRPr="006A4F41">
          <w:rPr>
            <w:rFonts w:ascii="Times New Roman" w:eastAsia="Arial" w:hAnsi="Times New Roman" w:cs="Times New Roman"/>
            <w:b/>
            <w:color w:val="0563C1"/>
            <w:u w:val="single"/>
          </w:rPr>
          <w:t>the-internal-startup/how-to-draw-useful-technical-architecture-diagrams-2d20c9fda90d</w:t>
        </w:r>
      </w:hyperlink>
    </w:p>
    <w:p w:rsidR="007B7789" w:rsidRPr="006A4F41" w:rsidRDefault="007B7789">
      <w:pPr>
        <w:rPr>
          <w:rFonts w:ascii="Times New Roman" w:eastAsia="Arial" w:hAnsi="Times New Roman" w:cs="Times New Roman"/>
          <w:b/>
        </w:rPr>
      </w:pPr>
    </w:p>
    <w:p w:rsidR="007B7789" w:rsidRPr="006A4F41" w:rsidRDefault="007B7789">
      <w:pPr>
        <w:rPr>
          <w:rFonts w:ascii="Times New Roman" w:eastAsia="Arial" w:hAnsi="Times New Roman" w:cs="Times New Roman"/>
          <w:b/>
        </w:rPr>
      </w:pPr>
    </w:p>
    <w:p w:rsidR="007B7789" w:rsidRPr="006A4F41" w:rsidRDefault="007B7789">
      <w:pPr>
        <w:rPr>
          <w:rFonts w:ascii="Times New Roman" w:eastAsia="Arial" w:hAnsi="Times New Roman" w:cs="Times New Roman"/>
          <w:b/>
        </w:rPr>
      </w:pPr>
    </w:p>
    <w:sectPr w:rsidR="007B7789" w:rsidRPr="006A4F4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FA7"/>
    <w:multiLevelType w:val="multilevel"/>
    <w:tmpl w:val="159AFDE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CBB0E64"/>
    <w:multiLevelType w:val="multilevel"/>
    <w:tmpl w:val="67B2A6E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57003587">
    <w:abstractNumId w:val="1"/>
  </w:num>
  <w:num w:numId="2" w16cid:durableId="2641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789"/>
    <w:rsid w:val="00151949"/>
    <w:rsid w:val="00320766"/>
    <w:rsid w:val="006A4F41"/>
    <w:rsid w:val="006B698D"/>
    <w:rsid w:val="007B7789"/>
    <w:rsid w:val="008C4F66"/>
    <w:rsid w:val="008F2460"/>
    <w:rsid w:val="00916733"/>
    <w:rsid w:val="00C04082"/>
    <w:rsid w:val="00C15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4882"/>
  <w15:docId w15:val="{30156EDA-CDBA-4BFD-A9E8-E742DFAF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customStyle="1" w:styleId="intershiptd">
    <w:name w:val="intership_td"/>
    <w:basedOn w:val="Normal"/>
    <w:rsid w:val="00C15E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94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online-order-processing-system-during-pandemic/"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hyperlink" Target="https://c4model.com/" TargetMode="Externa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medium.com/the-internal-startup/how-to-draw-useful-technical-architecture-diagrams-2d20c9fda90d" TargetMode="External" /><Relationship Id="rId5" Type="http://schemas.openxmlformats.org/officeDocument/2006/relationships/webSettings" Target="webSettings.xml" /><Relationship Id="rId10" Type="http://schemas.openxmlformats.org/officeDocument/2006/relationships/hyperlink" Target="https://aws.amazon.com/architecture" TargetMode="External" /><Relationship Id="rId4" Type="http://schemas.openxmlformats.org/officeDocument/2006/relationships/settings" Target="settings.xml" /><Relationship Id="rId9" Type="http://schemas.openxmlformats.org/officeDocument/2006/relationships/hyperlink" Target="https://www.ibm.com/cloud/architec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UFcymqaOEn/pVLSeX2mKhpsLA/w==">AMUW2mX6MjoqGz6jPn7g2yPdgdK1Bz8BHVIj/hnIE0VoAdVWDYVSSkce260CTPdIuBY8yDoSqFhVC1l/V7QPDtZgCKjEAPbu7rDbHUveEhCHnqf9fNER1pk=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Jenisha V</cp:lastModifiedBy>
  <cp:revision>2</cp:revision>
  <dcterms:created xsi:type="dcterms:W3CDTF">2023-05-20T04:09:00Z</dcterms:created>
  <dcterms:modified xsi:type="dcterms:W3CDTF">2023-05-20T04:09:00Z</dcterms:modified>
</cp:coreProperties>
</file>