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before="200" w:after="200" w:lineRule="auto" w:line="276"/>
        <w:jc w:val="center"/>
        <w:rPr>
          <w:rFonts w:ascii="Calibri" w:cs="Times New Roman" w:eastAsia="Calibri" w:hAnsi="Calibri"/>
          <w:b/>
          <w:sz w:val="52"/>
          <w:szCs w:val="52"/>
        </w:rPr>
      </w:pPr>
    </w:p>
    <w:p>
      <w:pPr>
        <w:pStyle w:val="style0"/>
        <w:spacing w:before="200" w:after="200" w:lineRule="auto" w:line="276"/>
        <w:jc w:val="center"/>
        <w:rPr>
          <w:b/>
          <w:sz w:val="52"/>
          <w:szCs w:val="52"/>
        </w:rPr>
      </w:pPr>
      <w:r>
        <w:rPr>
          <w:rFonts w:ascii="Calibri" w:cs="Times New Roman" w:eastAsia="Calibri" w:hAnsi="Calibri" w:hint="eastAsia"/>
          <w:b/>
          <w:sz w:val="52"/>
          <w:szCs w:val="52"/>
        </w:rPr>
        <w:t>Measure energy consumption</w:t>
      </w:r>
    </w:p>
    <w:p>
      <w:pPr>
        <w:pStyle w:val="style0"/>
        <w:spacing w:before="200" w:after="200" w:lineRule="auto" w:line="276"/>
        <w:jc w:val="center"/>
        <w:rPr>
          <w:rFonts w:ascii="Calibri" w:cs="Times New Roman" w:eastAsia="Calibri" w:hAnsi="Calibri"/>
          <w:b/>
          <w:sz w:val="40"/>
          <w:szCs w:val="40"/>
        </w:rPr>
      </w:pPr>
      <w:r>
        <w:rPr>
          <w:rFonts w:ascii="Calibri" w:cs="Times New Roman" w:eastAsia="Calibri" w:hAnsi="Calibri"/>
          <w:b/>
          <w:sz w:val="40"/>
          <w:szCs w:val="40"/>
        </w:rPr>
        <w:t>Ganesh Kumar </w:t>
      </w:r>
      <w:r>
        <w:rPr>
          <w:rFonts w:ascii="Calibri" w:cs="Times New Roman" w:eastAsia="Calibri" w:hAnsi="Calibri"/>
          <w:b/>
          <w:sz w:val="40"/>
          <w:szCs w:val="40"/>
        </w:rPr>
        <w:t>reddy</w:t>
      </w:r>
    </w:p>
    <w:p>
      <w:pPr>
        <w:pStyle w:val="style0"/>
        <w:spacing w:before="200" w:after="200" w:lineRule="auto" w:line="276"/>
        <w:jc w:val="center"/>
        <w:rPr>
          <w:b/>
          <w:sz w:val="40"/>
          <w:szCs w:val="40"/>
        </w:rPr>
      </w:pPr>
      <w:r>
        <w:rPr>
          <w:rFonts w:ascii="Calibri" w:cs="Times New Roman" w:eastAsia="Calibri" w:hAnsi="Calibri" w:hint="eastAsia"/>
          <w:b/>
          <w:sz w:val="40"/>
          <w:szCs w:val="40"/>
        </w:rPr>
        <w:t>au</w:t>
      </w:r>
      <w:r>
        <w:rPr>
          <w:rFonts w:ascii="Calibri" w:cs="Times New Roman" w:eastAsia="Calibri" w:hAnsi="Calibri"/>
          <w:b/>
          <w:sz w:val="40"/>
          <w:szCs w:val="40"/>
        </w:rPr>
        <w:t>41072110411</w:t>
      </w:r>
      <w:r>
        <w:rPr>
          <w:rFonts w:ascii="Calibri" w:cs="Times New Roman" w:eastAsia="Calibri" w:hAnsi="Calibri"/>
          <w:b/>
          <w:sz w:val="40"/>
          <w:szCs w:val="40"/>
          <w:lang w:val="en-US"/>
        </w:rPr>
        <w:t>7</w:t>
      </w:r>
    </w:p>
    <w:p>
      <w:pPr>
        <w:pStyle w:val="style0"/>
        <w:spacing w:before="200" w:after="200" w:lineRule="auto" w:line="276"/>
        <w:jc w:val="center"/>
        <w:rPr>
          <w:b/>
          <w:sz w:val="40"/>
          <w:szCs w:val="40"/>
        </w:rPr>
      </w:pPr>
      <w:r>
        <w:rPr>
          <w:rFonts w:ascii="Calibri" w:cs="Times New Roman" w:eastAsia="Calibri" w:hAnsi="Calibri" w:hint="eastAsia"/>
          <w:b/>
          <w:sz w:val="40"/>
          <w:szCs w:val="40"/>
        </w:rPr>
        <w:tab/>
      </w:r>
      <w:r>
        <w:rPr>
          <w:rFonts w:ascii="Calibri" w:cs="Times New Roman" w:eastAsia="Calibri" w:hAnsi="Calibri" w:hint="eastAsia"/>
          <w:b/>
          <w:sz w:val="40"/>
          <w:szCs w:val="40"/>
        </w:rPr>
        <w:t>Phase-4: Development Part 2</w:t>
      </w:r>
    </w:p>
    <w:p>
      <w:pPr>
        <w:pStyle w:val="style0"/>
        <w:spacing w:before="200" w:after="200" w:lineRule="auto" w:line="276"/>
        <w:jc w:val="center"/>
        <w:rPr>
          <w:b/>
          <w:sz w:val="52"/>
          <w:szCs w:val="52"/>
        </w:rPr>
      </w:pPr>
    </w:p>
    <w:p>
      <w:pPr>
        <w:pStyle w:val="style0"/>
        <w:spacing w:before="200" w:after="200" w:lineRule="auto" w:line="276"/>
        <w:rPr>
          <w:rFonts w:ascii="Times New Roman" w:cs="Times New Roman" w:eastAsia="sans-serif" w:hAnsi="Times New Roman"/>
          <w:b/>
          <w:bCs/>
          <w:color w:val="00b050"/>
          <w:sz w:val="36"/>
          <w:szCs w:val="36"/>
          <w:shd w:val="clear" w:color="auto" w:fill="ffffff"/>
        </w:rPr>
      </w:pPr>
      <w:r>
        <w:rPr>
          <w:rFonts w:ascii="Times New Roman" w:cs="Times New Roman" w:eastAsia="sans-serif" w:hAnsi="Times New Roman"/>
          <w:b/>
          <w:bCs/>
          <w:color w:val="00b050"/>
          <w:sz w:val="36"/>
          <w:szCs w:val="36"/>
          <w:shd w:val="clear" w:color="auto" w:fill="ffffff"/>
        </w:rPr>
        <w:t xml:space="preserve">Project: </w:t>
      </w:r>
      <w:r>
        <w:rPr>
          <w:rFonts w:ascii="Times New Roman" w:cs="Times New Roman" w:eastAsia="sans-serif" w:hAnsi="Times New Roman"/>
          <w:b/>
          <w:bCs/>
          <w:sz w:val="36"/>
          <w:szCs w:val="36"/>
          <w:shd w:val="clear" w:color="auto" w:fill="ffffff"/>
        </w:rPr>
        <w:t>Measure Energy Consumption</w:t>
      </w:r>
    </w:p>
    <w:p>
      <w:pPr>
        <w:pStyle w:val="style0"/>
        <w:spacing w:before="200" w:after="200" w:lineRule="auto" w:line="276"/>
        <w:jc w:val="both"/>
        <w:rPr>
          <w:rFonts w:ascii="Times New Roman" w:cs="Times New Roman" w:eastAsia="sans-serif" w:hAnsi="Times New Roman"/>
          <w:b/>
          <w:bCs/>
          <w:sz w:val="36"/>
          <w:szCs w:val="36"/>
          <w:shd w:val="clear" w:color="auto" w:fill="ffffff"/>
        </w:rPr>
      </w:pPr>
      <w:r>
        <w:rPr>
          <w:rFonts w:ascii="Times New Roman" w:cs="Times New Roman" w:eastAsia="sans-serif" w:hAnsi="Times New Roman"/>
          <w:b/>
          <w:bCs/>
          <w:color w:val="00b050"/>
          <w:sz w:val="36"/>
          <w:szCs w:val="36"/>
          <w:shd w:val="clear" w:color="auto" w:fill="ffffff"/>
        </w:rPr>
        <w:t xml:space="preserve">Phase-4: </w:t>
      </w:r>
      <w:r>
        <w:rPr>
          <w:rFonts w:ascii="Times New Roman" w:cs="Times New Roman" w:eastAsia="sans-serif" w:hAnsi="Times New Roman"/>
          <w:b/>
          <w:bCs/>
          <w:sz w:val="36"/>
          <w:szCs w:val="36"/>
          <w:shd w:val="clear" w:color="auto" w:fill="ffffff"/>
        </w:rPr>
        <w:t>Development Part 2</w:t>
      </w:r>
    </w:p>
    <w:p>
      <w:pPr>
        <w:pStyle w:val="style4098"/>
        <w:spacing w:beforeAutospacing="false" w:afterAutospacing="false"/>
        <w:textAlignment w:val="baseline"/>
        <w:rPr>
          <w:b/>
          <w:sz w:val="32"/>
          <w:szCs w:val="32"/>
        </w:rPr>
      </w:pPr>
      <w:r>
        <w:rPr>
          <w:rFonts w:eastAsia="sans-serif"/>
          <w:b/>
          <w:bCs/>
          <w:color w:val="00b050"/>
          <w:sz w:val="36"/>
          <w:szCs w:val="36"/>
          <w:shd w:val="clear" w:color="auto" w:fill="ffffff"/>
        </w:rPr>
        <w:t xml:space="preserve">Topic: </w:t>
      </w:r>
      <w:r>
        <w:rPr>
          <w:rFonts w:eastAsia="sans-serif"/>
          <w:b/>
          <w:bCs/>
          <w:sz w:val="32"/>
          <w:szCs w:val="32"/>
          <w:shd w:val="clear" w:color="auto" w:fill="ffffff"/>
        </w:rPr>
        <w:t>I</w:t>
      </w:r>
      <w:r>
        <w:rPr>
          <w:rStyle w:val="style4099"/>
          <w:b/>
          <w:sz w:val="32"/>
          <w:szCs w:val="32"/>
        </w:rPr>
        <w:t>n this part you will </w:t>
      </w:r>
      <w:r>
        <w:rPr>
          <w:rStyle w:val="style4099"/>
          <w:b/>
        </w:rPr>
        <w:t>continue </w:t>
      </w:r>
      <w:r>
        <w:rPr>
          <w:b/>
        </w:rPr>
        <w:t>building your project</w:t>
      </w:r>
      <w:r>
        <w:rPr>
          <w:b/>
          <w:color w:val="313131"/>
        </w:rPr>
        <w:t>.</w:t>
      </w:r>
      <w:r>
        <w:rPr>
          <w:rStyle w:val="style4097"/>
          <w:b/>
          <w:color w:val="313131"/>
          <w:sz w:val="32"/>
          <w:szCs w:val="32"/>
        </w:rPr>
        <w:t> </w:t>
      </w:r>
    </w:p>
    <w:p>
      <w:pPr>
        <w:pStyle w:val="style4098"/>
        <w:spacing w:beforeAutospacing="false" w:afterAutospacing="false"/>
        <w:textAlignment w:val="baseline"/>
        <w:rPr>
          <w:b/>
          <w:sz w:val="32"/>
          <w:szCs w:val="32"/>
        </w:rPr>
      </w:pPr>
      <w:r>
        <w:rPr>
          <w:rStyle w:val="style4099"/>
          <w:b/>
          <w:sz w:val="32"/>
          <w:szCs w:val="32"/>
        </w:rPr>
        <w:t>Continue the development by</w:t>
      </w:r>
      <w:r>
        <w:rPr>
          <w:rStyle w:val="style4099"/>
          <w:b/>
        </w:rPr>
        <w:t>:</w:t>
      </w:r>
      <w:r>
        <w:rPr>
          <w:rStyle w:val="style4097"/>
          <w:b/>
          <w:sz w:val="32"/>
          <w:szCs w:val="32"/>
        </w:rPr>
        <w:t> </w:t>
      </w:r>
    </w:p>
    <w:p>
      <w:pPr>
        <w:pStyle w:val="style4098"/>
        <w:spacing w:beforeAutospacing="false" w:afterAutospacing="false"/>
        <w:ind w:left="-72" w:firstLine="720"/>
        <w:textAlignment w:val="baseline"/>
        <w:rPr>
          <w:b/>
          <w:sz w:val="32"/>
          <w:szCs w:val="32"/>
        </w:rPr>
      </w:pPr>
      <w:r>
        <w:rPr>
          <w:rStyle w:val="style4099"/>
          <w:b/>
          <w:sz w:val="32"/>
          <w:szCs w:val="32"/>
        </w:rPr>
        <w:t>A</w:t>
      </w:r>
      <w:r>
        <w:rPr>
          <w:rStyle w:val="style4099"/>
          <w:b/>
        </w:rPr>
        <w:t>nalyzing the energy consumption data</w:t>
      </w:r>
      <w:r>
        <w:rPr>
          <w:rStyle w:val="style4097"/>
          <w:b/>
          <w:sz w:val="32"/>
          <w:szCs w:val="32"/>
        </w:rPr>
        <w:t> </w:t>
      </w:r>
    </w:p>
    <w:p>
      <w:pPr>
        <w:pStyle w:val="style4098"/>
        <w:spacing w:beforeAutospacing="false" w:afterAutospacing="false"/>
        <w:ind w:left="-72" w:firstLine="720"/>
        <w:textAlignment w:val="baseline"/>
        <w:rPr>
          <w:b/>
        </w:rPr>
      </w:pPr>
      <w:r>
        <w:rPr>
          <w:rStyle w:val="style4099"/>
          <w:b/>
          <w:sz w:val="32"/>
          <w:szCs w:val="32"/>
        </w:rPr>
        <w:t>C</w:t>
      </w:r>
      <w:r>
        <w:rPr>
          <w:rStyle w:val="style4099"/>
          <w:b/>
        </w:rPr>
        <w:t>reating visualizations.</w:t>
      </w:r>
      <w:r>
        <w:rPr>
          <w:rStyle w:val="style4097"/>
          <w:b/>
          <w:sz w:val="32"/>
          <w:szCs w:val="32"/>
        </w:rPr>
        <w:t> </w:t>
      </w:r>
    </w:p>
    <w:p>
      <w:pPr>
        <w:pStyle w:val="style4098"/>
        <w:spacing w:beforeAutospacing="false" w:afterAutospacing="false"/>
        <w:ind w:left="288"/>
        <w:textAlignment w:val="baseline"/>
        <w:rPr>
          <w:b/>
          <w:sz w:val="32"/>
          <w:szCs w:val="32"/>
        </w:rPr>
      </w:pPr>
    </w:p>
    <w:p>
      <w:pPr>
        <w:pStyle w:val="style0"/>
        <w:spacing w:before="200" w:after="200" w:lineRule="auto" w:line="276"/>
        <w:jc w:val="both"/>
        <w:rPr>
          <w:rFonts w:ascii="Times New Roman" w:cs="Times New Roman" w:eastAsia="sans-serif" w:hAnsi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cs="Times New Roman" w:eastAsia="sans-serif" w:hAnsi="Times New Roman"/>
          <w:b/>
          <w:bCs/>
          <w:color w:val="00b050"/>
          <w:sz w:val="32"/>
          <w:szCs w:val="32"/>
          <w:shd w:val="clear" w:color="auto" w:fill="ffffff"/>
        </w:rPr>
        <w:t xml:space="preserve">Email: </w:t>
      </w:r>
      <w:r>
        <w:rPr>
          <w:rFonts w:ascii="Times New Roman" w:cs="Times New Roman" w:eastAsia="sans-serif" w:hAnsi="Times New Roman"/>
          <w:b/>
          <w:bCs/>
          <w:color w:val="00b050"/>
          <w:sz w:val="32"/>
          <w:szCs w:val="32"/>
          <w:shd w:val="clear" w:color="auto" w:fill="ffffff"/>
          <w:lang w:val="en-US"/>
        </w:rPr>
        <w:t>thillaikannans.cse2021@dce.edu.in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Segoe UI" w:hAnsi="Calibri"/>
          <w:b/>
          <w:bCs/>
          <w:color w:val="00b050"/>
          <w:sz w:val="40"/>
          <w:szCs w:val="40"/>
        </w:rPr>
      </w:pPr>
      <w:r>
        <w:rPr>
          <w:rFonts w:ascii="Calibri" w:cs="Calibri" w:eastAsia="Segoe UI" w:hAnsi="Calibri"/>
          <w:b/>
          <w:bCs/>
          <w:color w:val="00b050"/>
          <w:sz w:val="40"/>
          <w:szCs w:val="40"/>
        </w:rPr>
        <w:t>Analyzing the energy consumption data:</w:t>
      </w:r>
    </w:p>
    <w:p>
      <w:pPr>
        <w:pStyle w:val="style0"/>
        <w:rPr>
          <w:rFonts w:ascii="Calibri" w:cs="Calibri" w:eastAsia="Segoe UI" w:hAnsi="Calibri"/>
          <w:b/>
          <w:bCs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Analyzing energy consumption data involves several key steps, including data collection, data exploration, visualization, and data loading and preprocessing. Here's a breakdown of these steps in the context of analyzing energy consumption data: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Data Collection: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1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Gather energy consumption data from various sources, such as utility companies, smart meters, or sensors. Ensure that the data is complete and accurate.</w:t>
      </w:r>
    </w:p>
    <w:p>
      <w:pPr>
        <w:pStyle w:val="style0"/>
        <w:numPr>
          <w:ilvl w:val="0"/>
          <w:numId w:val="1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Organize the data into a structured format, which may include columns for date and time, energy consumption values, and any relevant contextual information (e.g., temperature, occupancy).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Data Exploration: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2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Begin by performing basic data exploration to understand the structure and characteristics of the dataset.</w:t>
      </w:r>
    </w:p>
    <w:p>
      <w:pPr>
        <w:pStyle w:val="style0"/>
        <w:numPr>
          <w:ilvl w:val="0"/>
          <w:numId w:val="2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Check for missing values, outliers, and data quality issues. Address any anomalies to ensure data integrity.</w:t>
      </w:r>
    </w:p>
    <w:p>
      <w:pPr>
        <w:pStyle w:val="style0"/>
        <w:numPr>
          <w:ilvl w:val="0"/>
          <w:numId w:val="2"/>
        </w:numPr>
        <w:rPr>
          <w:rFonts w:ascii="Calibri" w:cs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Examine summary statistics (e.g., mean, median, standard deviation) to get an initial sense of the data's distribution.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Data Loading and Preprocessing: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Load the energy consumption data into a data analysis tool or programming environment such as Python, R, or Excel.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numPr>
          <w:ilvl w:val="0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Perform preprocessing tasks to clean and format the data for analysis:</w:t>
      </w:r>
    </w:p>
    <w:p>
      <w:pPr>
        <w:pStyle w:val="style0"/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Handle missing data:  Fill in missing values using interpolation or other appropriate methods.</w:t>
      </w:r>
    </w:p>
    <w:p>
      <w:pPr>
        <w:pStyle w:val="style0"/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Remove outliers:  Identify and remove extreme values that could distort the analysis.</w:t>
      </w:r>
    </w:p>
    <w:p>
      <w:pPr>
        <w:pStyle w:val="style0"/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Standardize units:  Ensure that all data is in consistent units of measurement.</w:t>
      </w:r>
    </w:p>
    <w:p>
      <w:pPr>
        <w:pStyle w:val="style0"/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Transform data:  If necessary, apply transformations (e.g., logarithmic transformation) to make the data more suitable for analysis.</w:t>
      </w:r>
    </w:p>
    <w:p>
      <w:pPr>
        <w:pStyle w:val="style0"/>
        <w:numPr>
          <w:ilvl w:val="0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Organize the data into a structured dataset with well-defined columns, such as Date, Energy Consumption, and any additional relevant variables.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Visualization: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Create visualizations to gain insights into energy consumption patterns. Common energy consumption visualizations include:</w:t>
      </w:r>
    </w:p>
    <w:p>
      <w:pPr>
        <w:pStyle w:val="style0"/>
        <w:ind w:left="840"/>
        <w:rPr>
          <w:rFonts w:ascii="Calibri" w:eastAsia="Segoe UI" w:hAnsi="Calibri"/>
          <w:sz w:val="36"/>
          <w:szCs w:val="36"/>
        </w:rPr>
      </w:pPr>
    </w:p>
    <w:p>
      <w:pPr>
        <w:pStyle w:val="style0"/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Line charts: Displaying energy consumption over time to identify trends and seasonality.</w:t>
      </w:r>
    </w:p>
    <w:p>
      <w:pPr>
        <w:pStyle w:val="style0"/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Histograms: Illustrating the distribution of energy consumption values.</w:t>
      </w:r>
    </w:p>
    <w:p>
      <w:pPr>
        <w:pStyle w:val="style0"/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Box plots: Revealing statistical measures like quartiles and outliers.</w:t>
      </w:r>
    </w:p>
    <w:p>
      <w:pPr>
        <w:pStyle w:val="style0"/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Scatter plots: Exploring relationships between energy consumption and other variables (e.g., temperature).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numPr>
          <w:ilvl w:val="0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Use color coding, labels, and legends to make your visualizations more informative and understandable.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Energy Consumption Patterns: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numPr>
          <w:ilvl w:val="0"/>
          <w:numId w:val="5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Identify daily, weekly, monthly, and yearly patterns in energy consumption.</w:t>
      </w:r>
    </w:p>
    <w:p>
      <w:pPr>
        <w:pStyle w:val="style0"/>
        <w:numPr>
          <w:ilvl w:val="0"/>
          <w:numId w:val="5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Look for anomalies or unusual spikes in consumption that may need further investigation.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Evaluating the performance: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6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 xml:space="preserve">Evaluating the performance of your energy consumption model is crucial to ensure it provides accurate predictions and valuable insights. </w:t>
      </w:r>
    </w:p>
    <w:p>
      <w:pPr>
        <w:pStyle w:val="style0"/>
        <w:numPr>
          <w:ilvl w:val="0"/>
          <w:numId w:val="6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The choice of performance metrics will depend on the specific goals of your analysis and the characteristics of your data.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color w:val="00b050"/>
          <w:sz w:val="40"/>
          <w:szCs w:val="40"/>
        </w:rPr>
      </w:pPr>
      <w:r>
        <w:rPr>
          <w:rFonts w:ascii="Calibri" w:eastAsia="Segoe UI" w:hAnsi="Calibri"/>
          <w:b/>
          <w:bCs/>
          <w:color w:val="00b050"/>
          <w:sz w:val="40"/>
          <w:szCs w:val="40"/>
        </w:rPr>
        <w:t>Python program:</w:t>
      </w:r>
    </w:p>
    <w:p>
      <w:pPr>
        <w:pStyle w:val="style0"/>
        <w:rPr>
          <w:rFonts w:ascii="Calibri" w:eastAsia="Segoe UI" w:hAnsi="Calibri"/>
          <w:b/>
          <w:bCs/>
          <w:color w:val="00b050"/>
          <w:sz w:val="40"/>
          <w:szCs w:val="40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8"/>
          <w:szCs w:val="38"/>
        </w:rPr>
      </w:pPr>
      <w:r>
        <w:rPr>
          <w:rFonts w:ascii="Calibri" w:eastAsia="Segoe UI" w:hAnsi="Calibri"/>
          <w:b/>
          <w:bCs/>
          <w:sz w:val="38"/>
          <w:szCs w:val="38"/>
        </w:rPr>
        <w:t>Importing libraries: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numpy as np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pandas as pd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matplotlib.pyplot as plt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seaborn as sns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xgboost as xgb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plt.style.use('ggplot')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8"/>
          <w:szCs w:val="38"/>
        </w:rPr>
      </w:pPr>
      <w:r>
        <w:rPr>
          <w:rFonts w:ascii="Calibri" w:eastAsia="Segoe UI" w:hAnsi="Calibri"/>
          <w:b/>
          <w:bCs/>
          <w:sz w:val="38"/>
          <w:szCs w:val="38"/>
        </w:rPr>
        <w:t>Importing dataset</w:t>
      </w:r>
    </w:p>
    <w:p>
      <w:pPr>
        <w:pStyle w:val="style0"/>
        <w:rPr>
          <w:rFonts w:ascii="Calibri" w:eastAsia="Segoe UI" w:hAnsi="Calibri"/>
          <w:b/>
          <w:bCs/>
          <w:sz w:val="38"/>
          <w:szCs w:val="38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df=pd.read_csv('../input/hourly-energy-consumption/PJME_hourly.csv')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print(df.head(2))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print('--'*10)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print(df.tail(2))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 xml:space="preserve">                           Datetime      PJME_MW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0    2002-12-31 01:00:00     26498.0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1    2002-12-31 02:00:00     25147.0--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--------------------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 xml:space="preserve">                                     Datetime      PJME_MW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145364   2018-01-01 23:00:00     40164.0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145365   2018-01-02 00:00:00     38608.0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df.dtypes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Datetime        object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PJME_MW     float64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2"/>
          <w:szCs w:val="32"/>
        </w:rPr>
        <w:t>dtype:  object</w:t>
      </w: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the Energy consumption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df.plot(figsize=(15,6),title='Energy Consumption in MW')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&lt;AxesSubplot:title={'center':'Energy Consumption in MW'}, xlabel='Datetime'&gt;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72405" cy="2194560"/>
            <wp:effectExtent l="0" t="0" r="635" b="0"/>
            <wp:docPr id="1026" name="Picture 1" descr="__results___13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Train test split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i/>
          <w:iCs/>
          <w:sz w:val="32"/>
          <w:szCs w:val="32"/>
        </w:rPr>
      </w:pPr>
      <w:r>
        <w:rPr>
          <w:rFonts w:ascii="Calibri" w:eastAsia="Segoe UI" w:hAnsi="Calibri"/>
          <w:i/>
          <w:iCs/>
          <w:sz w:val="32"/>
          <w:szCs w:val="32"/>
        </w:rPr>
        <w:t># Let's take training data till Dec-2014 and test data since then</w:t>
      </w:r>
    </w:p>
    <w:p>
      <w:pPr>
        <w:pStyle w:val="style0"/>
        <w:rPr>
          <w:rFonts w:ascii="Calibri" w:eastAsia="Segoe UI" w:hAnsi="Calibri"/>
          <w:i/>
          <w:iCs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train=df.loc[df.index&lt;'2015-01-01']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test=df.loc[df.index&gt;='2015-01-01']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fig,ax=plt.subplots(figsize=(15,6))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train.plot(ax=ax)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test.plot(ax=ax)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ax.legend(['train','test'])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ax.axvline(x='2015-01-01',ls='--',color='black')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plt.show()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72405" cy="2093595"/>
            <wp:effectExtent l="0" t="0" r="635" b="9525"/>
            <wp:docPr id="1027" name="Picture 2" descr="__results___16_0 (1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2093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1 week of Data</w:t>
      </w:r>
    </w:p>
    <w:p>
      <w:pPr>
        <w:pStyle w:val="style0"/>
        <w:rPr>
          <w:rFonts w:ascii="Calibri" w:cs="Calibri" w:eastAsia="sans-serif" w:hAnsi="Calibri"/>
          <w:color w:val="000000"/>
          <w:sz w:val="38"/>
          <w:szCs w:val="38"/>
        </w:rPr>
      </w:pPr>
    </w:p>
    <w:p>
      <w:pPr>
        <w:pStyle w:val="style0"/>
        <w:rPr>
          <w:rFonts w:ascii="Calibri" w:eastAsia="sans-serif" w:hAnsi="Calibri"/>
          <w:color w:val="000000"/>
          <w:sz w:val="32"/>
          <w:szCs w:val="32"/>
        </w:rPr>
      </w:pPr>
      <w:r>
        <w:rPr>
          <w:rFonts w:ascii="Calibri" w:eastAsia="sans-serif" w:hAnsi="Calibri"/>
          <w:color w:val="000000"/>
          <w:sz w:val="32"/>
          <w:szCs w:val="32"/>
        </w:rPr>
        <w:t>df.loc[(df.index&gt;'2014-01-01') &amp; (df.index&lt;'2014-01-08')].plot(figsize=(15,5),title='Weekly energy trend',grid='on',lw=4)</w:t>
      </w:r>
    </w:p>
    <w:p>
      <w:pPr>
        <w:pStyle w:val="style0"/>
        <w:rPr>
          <w:rFonts w:ascii="Calibri" w:eastAsia="sans-serif" w:hAnsi="Calibri"/>
          <w:color w:val="000000"/>
          <w:sz w:val="32"/>
          <w:szCs w:val="32"/>
        </w:rPr>
      </w:pPr>
    </w:p>
    <w:p>
      <w:pPr>
        <w:pStyle w:val="style0"/>
        <w:rPr>
          <w:rFonts w:ascii="Calibri" w:eastAsia="sans-serif" w:hAnsi="Calibri"/>
          <w:color w:val="000000"/>
          <w:sz w:val="32"/>
          <w:szCs w:val="32"/>
        </w:rPr>
      </w:pPr>
      <w:r>
        <w:rPr>
          <w:rFonts w:ascii="Calibri" w:eastAsia="sans-serif" w:hAnsi="Calibri"/>
          <w:color w:val="000000"/>
          <w:sz w:val="32"/>
          <w:szCs w:val="32"/>
        </w:rPr>
        <w:t>o/p-</w:t>
      </w:r>
    </w:p>
    <w:p>
      <w:pPr>
        <w:pStyle w:val="style0"/>
        <w:rPr>
          <w:rFonts w:ascii="Calibri" w:eastAsia="sans-serif" w:hAnsi="Calibri"/>
          <w:color w:val="000000"/>
          <w:sz w:val="32"/>
          <w:szCs w:val="32"/>
        </w:rPr>
      </w:pPr>
      <w:r>
        <w:rPr>
          <w:rFonts w:ascii="Calibri" w:eastAsia="sans-serif" w:hAnsi="Calibri"/>
          <w:color w:val="000000"/>
          <w:sz w:val="32"/>
          <w:szCs w:val="32"/>
        </w:rPr>
        <w:t>&lt;AxesSubplot:title={'center':'Weekly energy trend'}, xlabel='Datetime'&gt;</w:t>
      </w:r>
    </w:p>
    <w:p>
      <w:pPr>
        <w:pStyle w:val="style0"/>
        <w:rPr>
          <w:rFonts w:ascii="Calibri" w:eastAsia="sans-serif" w:hAnsi="Calibri"/>
          <w:color w:val="000000"/>
          <w:sz w:val="38"/>
          <w:szCs w:val="38"/>
        </w:rPr>
      </w:pPr>
    </w:p>
    <w:p>
      <w:pPr>
        <w:pStyle w:val="style0"/>
        <w:rPr>
          <w:rFonts w:ascii="Calibri" w:eastAsia="sans-serif" w:hAnsi="Calibri"/>
          <w:color w:val="000000"/>
          <w:sz w:val="38"/>
          <w:szCs w:val="38"/>
        </w:rPr>
      </w:pPr>
    </w:p>
    <w:p>
      <w:pPr>
        <w:pStyle w:val="style0"/>
        <w:rPr>
          <w:rFonts w:ascii="Calibri" w:eastAsia="sans-serif" w:hAnsi="Calibri"/>
          <w:color w:val="000000"/>
          <w:sz w:val="38"/>
          <w:szCs w:val="38"/>
        </w:rPr>
      </w:pPr>
      <w:r>
        <w:rPr>
          <w:rFonts w:ascii="Calibri" w:eastAsia="sans-serif" w:hAnsi="Calibri"/>
          <w:noProof/>
          <w:color w:val="000000"/>
          <w:sz w:val="38"/>
          <w:szCs w:val="38"/>
        </w:rPr>
        <w:drawing>
          <wp:inline distL="0" distT="0" distB="0" distR="0">
            <wp:extent cx="5272405" cy="1998980"/>
            <wp:effectExtent l="0" t="0" r="635" b="12700"/>
            <wp:docPr id="1028" name="Picture 3" descr="__results___18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199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daily energy consumption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df.loc[(df.index&gt;='2014-01-30 00:00:00') &amp; (df.index&lt;'2014-01-31 00:00:00')].plot(figsize=(15,5),title='Daily energy trend',grid='on',lw=4)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&lt;AxesSubplot:title={'center':'Daily energy trend'}, xlabel='Datetime'&gt;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72405" cy="1963420"/>
            <wp:effectExtent l="0" t="0" r="635" b="2540"/>
            <wp:docPr id="1029" name="Picture 4" descr="__results___20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196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1"/>
        <w:spacing w:beforeAutospacing="false" w:after="96" w:afterAutospacing="false" w:lineRule="atLeast" w:line="17"/>
        <w:rPr>
          <w:rFonts w:ascii="Calibri" w:cs="sans-serif" w:eastAsia="sans-serif" w:hAnsi="Calibri" w:hint="default"/>
          <w:color w:val="000000"/>
          <w:sz w:val="38"/>
          <w:szCs w:val="38"/>
        </w:rPr>
      </w:pPr>
      <w:r>
        <w:rPr>
          <w:rFonts w:ascii="Calibri" w:cs="sans-serif" w:eastAsia="sans-serif" w:hAnsi="Calibri" w:hint="default"/>
          <w:color w:val="000000"/>
          <w:sz w:val="38"/>
          <w:szCs w:val="38"/>
        </w:rPr>
        <w:t>Feature Engineering</w:t>
      </w:r>
    </w:p>
    <w:p>
      <w:pPr>
        <w:pStyle w:val="style0"/>
        <w:rPr>
          <w:rFonts w:cs="sans-serif" w:eastAsia="sans-serif"/>
          <w:color w:val="000000"/>
          <w:sz w:val="38"/>
          <w:szCs w:val="38"/>
        </w:rPr>
      </w:pP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>def get_feats(df):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df['hour']=df.index.hour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df['dayofweek']=df.index.dayofweek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df['month']=df.index.month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df['quarter']=df.index.quarter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df['year']=df.index.year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df['dayofyear']=df.index.dayofyear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df['weekofyear']=df.index.weekofyear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return df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>df=get_feats(df)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2"/>
          <w:szCs w:val="32"/>
        </w:rPr>
        <w:t>df.head(2)</w:t>
      </w:r>
    </w:p>
    <w:tbl>
      <w:tblPr>
        <w:tblW w:w="8717" w:type="dxa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71"/>
        <w:gridCol w:w="1268"/>
        <w:gridCol w:w="699"/>
        <w:gridCol w:w="869"/>
        <w:gridCol w:w="886"/>
        <w:gridCol w:w="974"/>
        <w:gridCol w:w="748"/>
        <w:gridCol w:w="869"/>
        <w:gridCol w:w="1033"/>
      </w:tblGrid>
      <w:tr>
        <w:trPr>
          <w:trHeight w:val="937" w:hRule="atLeast"/>
          <w:tblHeader/>
        </w:trPr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Datetime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 w:lineRule="auto" w:line="276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PJME_MW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 w:lineRule="auto" w:line="276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hour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dayofweek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month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quarter</w:t>
            </w:r>
          </w:p>
        </w:tc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year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Dayof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year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Weekof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year</w:t>
            </w:r>
          </w:p>
        </w:tc>
      </w:tr>
      <w:tr>
        <w:tblPrEx/>
        <w:trPr>
          <w:trHeight w:val="944" w:hRule="atLeast"/>
        </w:trPr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2002-12-31 01:00:00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26498.0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12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2002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365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</w:tr>
      <w:tr>
        <w:tblPrEx/>
        <w:trPr>
          <w:trHeight w:val="999" w:hRule="atLeast"/>
        </w:trPr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2002-12-31 02:00:00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25147.0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12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2002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365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</w:tr>
    </w:tbl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hourly Energy Distribution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lt.figure(figsize=(12,6))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sns.boxplot(data=df,x='hour',y='PJME_MW')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plt.title('Hourly Energy Distribution')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Text(0.5, 1.0, 'Hourly Energy Distribution')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65420" cy="2785745"/>
            <wp:effectExtent l="0" t="0" r="7620" b="3175"/>
            <wp:docPr id="1030" name="Picture 5" descr="__results___26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2785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Monthly Energy Distribution</w:t>
      </w:r>
    </w:p>
    <w:p>
      <w:pPr>
        <w:pStyle w:val="style0"/>
        <w:rPr/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plt.figure(figsize=(12,6))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sns.boxplot(data=df,x='month',y='PJME_MW')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plt.title('Monthly Energy Distribution')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Text(0.5, 1.0, 'Monthly Energy Distribution')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65420" cy="2785745"/>
            <wp:effectExtent l="0" t="0" r="7620" b="3175"/>
            <wp:docPr id="1031" name="Picture 6" descr="__results___28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2785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Quarterly Energy Distribution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plt.figure(figsize=(12,6))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sns.boxplot(data=df,x='quarter',y='PJME_MW')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plt.title('Quarterly Energy Distribution')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Text(0.5, 1.0, 'Quarterly Energy Distribution')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65420" cy="2785745"/>
            <wp:effectExtent l="0" t="0" r="7620" b="3175"/>
            <wp:docPr id="1032" name="Picture 7" descr="__results___30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2785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6"/>
          <w:szCs w:val="36"/>
        </w:rPr>
      </w:pPr>
      <w:r>
        <w:rPr>
          <w:rFonts w:ascii="Calibri" w:cs="Calibri" w:eastAsia="sans-serif" w:hAnsi="Calibri" w:hint="default"/>
          <w:color w:val="000000"/>
          <w:sz w:val="36"/>
          <w:szCs w:val="36"/>
        </w:rPr>
        <w:t>Training the XGBoost model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regressor.fit(X_train,y_train,eval_set=[(X_train,y_train),(X_test,y_test)],verbose=50)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[0]  validation_0-rmse:32765.33654  validation_1-rmse:31817.63654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[50] validation_0-rmse:25637.33586  validation_1-rmse:24700.52578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[100]  validation_0-rmse:20108.70500  validation_1-rmse:19190.00580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[150]  validation_0-rmse:15835.18985  validation_1-rmse:14941.06871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[200]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validation_0-rmse:12551.64082  validation_1-rmse:11701.42494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[250]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validation_0-rmse:10036.88215  validation_1-rmse:9246.50244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[300]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validation_0-rmse:8132.28239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validation_1-rmse:7424.02857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[350]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validation_0-rmse:6704.30769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validation_1-rmse:6105.68263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[400]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validation_0-rmse:5651.16136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validation_1-rmse:5193.34251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[450]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validation_0-rmse:4887.79011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validation_1-rmse:4583.75246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[500]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validation_0-rmse:4349.08523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validation_1-rmse:4205.89242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[550]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validation_0-rmse:3972.19071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validation_1-rmse:3969.49644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[600]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validation_0-rmse:3711.37849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validation_1-rmse:3837.76851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[650]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validation_0-rmse:3525.74243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validation_1-rmse:3764.26414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[700]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validation_0-rmse:3392.55546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validation_1-rmse:3725.45955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[750]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validation_0-rmse:3297.57502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validation_1-rmse:3702.92489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[800]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validation_0-rmse:3224.36090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validation_1-rmse:3693.31029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[850]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validation_0-rmse:3168.04419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validation_1-rmse:3694.09309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[851]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validation_0-rmse:3166.70494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validation_1-rmse:3694.28594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O/p--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XGBRegressor(base_score=0.5, booster='gbtree', callbacks=None,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colsample_bylevel=1, colsample_bynode=1, colsample_bytree=1,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early_stopping_rounds=50, enable_categorical=False,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eval_metric =None, gamma=0, gpu_id=-1, grow_policy='depthwise',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importance_type=None, interaction_constraints='',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learning_rate=0.005, max_bin=256, max_cat_to_onehot=4,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max_delta_step=0, max_depth=4, max_leaves=0, min_child_weight=1,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missing=nan, monotone_constraints='()', n_estimators=1000,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n_jobs=0, num_parallel_tree=1, predictor='auto', random_state=0,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reg_alpha=0, reg_lambda=1, ...)</w:t>
      </w:r>
    </w:p>
    <w:p>
      <w:pPr>
        <w:pStyle w:val="style1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6"/>
          <w:szCs w:val="36"/>
        </w:rPr>
      </w:pPr>
      <w:r>
        <w:rPr>
          <w:rFonts w:ascii="Calibri" w:cs="Calibri" w:eastAsia="sans-serif" w:hAnsi="Calibri" w:hint="default"/>
          <w:color w:val="000000"/>
          <w:sz w:val="36"/>
          <w:szCs w:val="36"/>
        </w:rPr>
        <w:t>Feature Importance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feat_imp=pd.DataFrame(data=regressor.feature_importances_,index=regressor.feature_names_in_,columns=['importance'])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feat_imp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tbl>
      <w:tblPr>
        <w:tblW w:w="0" w:type="auto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93"/>
        <w:gridCol w:w="1318"/>
      </w:tblGrid>
      <w:tr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Importane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hour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0.316475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dayofweek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0.135843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month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0.350815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quarter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0.000000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year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0.023166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dayofyear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0.129898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weekofyear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0.043803</w:t>
            </w:r>
          </w:p>
        </w:tc>
      </w:tr>
    </w:tbl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feat_imp.sort_values('importance').plot(kind='barh',title='Feature Importance').legend(loc='right')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&lt;matplotlib.legend.Legend at 0x7ff9fed8a650&gt;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noProof/>
          <w:sz w:val="32"/>
          <w:szCs w:val="32"/>
        </w:rPr>
        <w:drawing>
          <wp:inline distL="0" distT="0" distB="0" distR="0">
            <wp:extent cx="4806950" cy="2722880"/>
            <wp:effectExtent l="0" t="0" r="8890" b="5080"/>
            <wp:docPr id="1033" name="Picture 8" descr="__results___42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6950" cy="272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1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6"/>
          <w:szCs w:val="36"/>
        </w:rPr>
      </w:pPr>
      <w:r>
        <w:rPr>
          <w:rFonts w:ascii="Calibri" w:cs="Calibri" w:eastAsia="sans-serif" w:hAnsi="Calibri" w:hint="default"/>
          <w:color w:val="000000"/>
          <w:sz w:val="36"/>
          <w:szCs w:val="36"/>
        </w:rPr>
        <w:t>Visualize our prediction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forecast_df=df.loc[df.index&gt;='2015-01-01']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forecast_df.sample(3)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tbl>
      <w:tblPr>
        <w:tblW w:w="0" w:type="auto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83"/>
        <w:gridCol w:w="1080"/>
        <w:gridCol w:w="600"/>
        <w:gridCol w:w="750"/>
        <w:gridCol w:w="825"/>
        <w:gridCol w:w="780"/>
        <w:gridCol w:w="690"/>
        <w:gridCol w:w="750"/>
        <w:gridCol w:w="870"/>
        <w:gridCol w:w="970"/>
      </w:tblGrid>
      <w:tr>
        <w:trPr>
          <w:tblHeader/>
        </w:trPr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Datetime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</w:rPr>
            </w:pPr>
            <w:r>
              <w:rPr>
                <w:rFonts w:ascii="Calibri" w:cs="Calibri" w:eastAsia="sans-serif" w:hAnsi="Calibri"/>
              </w:rPr>
              <w:t>PJME_MW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hour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Dayof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week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month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quarter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year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Dayof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year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Weekof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year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forecast</w:t>
            </w:r>
          </w:p>
        </w:tc>
      </w:tr>
      <w:tr>
        <w:tblPrEx/>
        <w:trPr/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2017-04-17 08:00:00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26830.0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107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16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29983.414062</w:t>
            </w:r>
          </w:p>
        </w:tc>
      </w:tr>
      <w:tr>
        <w:tblPrEx/>
        <w:trPr/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2018-07-11 20:00:00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44899.0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192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28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42399.035156</w:t>
            </w:r>
          </w:p>
        </w:tc>
      </w:tr>
      <w:tr>
        <w:tblPrEx/>
        <w:trPr/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2015-06-08 07:00:00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26291.0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159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24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27769.464844</w:t>
            </w:r>
          </w:p>
        </w:tc>
      </w:tr>
    </w:tbl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fig,ax=plt.subplots(figsize=(15,5))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forecast_df['PJME_MW'].plot(ax=ax,ls=':')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forecast_df['forecast'].plot(ax=ax,ls='-.')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&lt;AxesSubplot:xlabel='Datetime'&gt;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noProof/>
          <w:sz w:val="32"/>
          <w:szCs w:val="32"/>
        </w:rPr>
        <w:drawing>
          <wp:inline distL="0" distT="0" distB="0" distR="0">
            <wp:extent cx="5272405" cy="1850390"/>
            <wp:effectExtent l="0" t="0" r="635" b="8890"/>
            <wp:docPr id="1034" name="Picture 9" descr="__results___52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185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fig,ax=plt.subplots(figsize=(15,5))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forecast_df.loc[(forecast_df.index&gt;'2015-01-01') &amp; (forecast_df.index&lt;'2015-01-08')]['PJME_MW'].plot(ax=ax,ls='-')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forecast_df.loc[(forecast_df.index&gt;'2015-01-01') &amp; (forecast_df.index&lt;'2015-01-08')]['forecast'].plot(ax=ax,ls=':',lw=5)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ax.legend(['actual','predicted'])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&lt;matplotlib.legend.Legend at 0x7ffa05324d10&gt;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noProof/>
          <w:sz w:val="32"/>
          <w:szCs w:val="32"/>
        </w:rPr>
        <w:drawing>
          <wp:inline distL="0" distT="0" distB="0" distR="0">
            <wp:extent cx="5272405" cy="2022475"/>
            <wp:effectExtent l="0" t="0" r="635" b="4445"/>
            <wp:docPr id="1035" name="Picture 10" descr="__results___53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202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1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6"/>
          <w:szCs w:val="36"/>
        </w:rPr>
      </w:pPr>
      <w:r>
        <w:rPr>
          <w:rFonts w:ascii="Calibri" w:cs="Calibri" w:eastAsia="sans-serif" w:hAnsi="Calibri" w:hint="default"/>
          <w:color w:val="000000"/>
          <w:sz w:val="36"/>
          <w:szCs w:val="36"/>
        </w:rPr>
        <w:t>Evaluating our Model (or) performance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from sklearn.metrics import mean_squared_error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rmse=np.sqrt(mean_squared_error(forecast_df['PJME_MW'],forecast_df['forecast']))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print('RMSE on Test set is',rmse)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RMSE on Test set is 3692.9683324341677</w:t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879B305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367B9ADE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>
    <w:nsid w:val="00000002"/>
    <w:multiLevelType w:val="singleLevel"/>
    <w:tmpl w:val="3B63E9BC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>
    <w:nsid w:val="00000003"/>
    <w:multiLevelType w:val="singleLevel"/>
    <w:tmpl w:val="427B6DB9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4">
    <w:nsid w:val="00000004"/>
    <w:multiLevelType w:val="multilevel"/>
    <w:tmpl w:val="443B99C0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4C136015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宋体" w:eastAsia="宋体" w:hAnsi="Calibri"/>
      <w:lang w:val="en-US" w:eastAsia="zh-CN"/>
    </w:rPr>
  </w:style>
  <w:style w:type="paragraph" w:styleId="style1">
    <w:name w:val="heading 1"/>
    <w:next w:val="style0"/>
    <w:qFormat/>
    <w:pPr>
      <w:spacing w:beforeAutospacing="true" w:afterAutospacing="true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style2">
    <w:name w:val="heading 2"/>
    <w:next w:val="style0"/>
    <w:qFormat/>
    <w:pPr>
      <w:spacing w:beforeAutospacing="true" w:afterAutospacing="true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eop"/>
    <w:next w:val="style4097"/>
  </w:style>
  <w:style w:type="paragraph" w:customStyle="1" w:styleId="style4098">
    <w:name w:val="paragraph"/>
    <w:next w:val="style4098"/>
    <w:qFormat/>
    <w:pPr>
      <w:spacing w:beforeAutospacing="true" w:afterAutospacing="true"/>
    </w:pPr>
    <w:rPr>
      <w:rFonts w:eastAsia="Times New Roman"/>
      <w:sz w:val="24"/>
      <w:szCs w:val="24"/>
      <w:lang w:val="en-US" w:eastAsia="zh-CN"/>
    </w:rPr>
  </w:style>
  <w:style w:type="character" w:customStyle="1" w:styleId="style4099">
    <w:name w:val="normaltextrun"/>
    <w:next w:val="style40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856</Words>
  <Pages>14</Pages>
  <Characters>8343</Characters>
  <Application>WPS Office</Application>
  <DocSecurity>0</DocSecurity>
  <Paragraphs>399</Paragraphs>
  <ScaleCrop>false</ScaleCrop>
  <LinksUpToDate>false</LinksUpToDate>
  <CharactersWithSpaces>9216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2023-10-25T13:38:00Z</dcterms:created>
  <dc:creator>Dell</dc:creator>
  <lastModifiedBy>CPH2401</lastModifiedBy>
  <dcterms:modified xsi:type="dcterms:W3CDTF">2023-10-30T14:34:23Z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5AD0B3479A5046AA93D76318F94121D1</vt:lpwstr>
  </property>
</Properties>
</file>