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38E87">
      <w:pPr>
        <w:spacing w:after="400"/>
      </w:pPr>
    </w:p>
    <w:p w14:paraId="1B482954">
      <w:pPr>
        <w:spacing w:after="400"/>
      </w:pPr>
    </w:p>
    <w:p w14:paraId="7368E012">
      <w:pPr>
        <w:spacing w:after="120"/>
        <w:jc w:val="center"/>
      </w:pPr>
      <w:r>
        <w:rPr>
          <w:b/>
          <w:bCs/>
          <w:color w:val="2E75B6"/>
          <w:sz w:val="64"/>
          <w:szCs w:val="64"/>
        </w:rPr>
        <w:t>SQL HAVING</w:t>
      </w:r>
    </w:p>
    <w:p w14:paraId="7AEEE9C7">
      <w:pPr>
        <w:spacing w:after="400"/>
        <w:jc w:val="center"/>
      </w:pPr>
      <w:r>
        <w:rPr>
          <w:color w:val="70AD47"/>
          <w:sz w:val="28"/>
          <w:szCs w:val="28"/>
        </w:rPr>
        <w:t>Complete Beginner to Advanced Study Guide</w:t>
      </w:r>
    </w:p>
    <w:p w14:paraId="42058DFE">
      <w:pPr>
        <w:spacing w:after="400"/>
      </w:pPr>
    </w:p>
    <w:tbl>
      <w:tblPr>
        <w:tblStyle w:val="9"/>
        <w:tblW w:w="96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84"/>
        <w:gridCol w:w="716"/>
      </w:tblGrid>
      <w:tr w14:paraId="27C4317F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3147B">
            <w:pPr>
              <w:jc w:val="center"/>
            </w:pPr>
            <w:r>
              <w:t>Level: Beginner to Advanced</w:t>
            </w:r>
          </w:p>
          <w:p w14:paraId="0D372993">
            <w:pPr>
              <w:jc w:val="center"/>
            </w:pPr>
            <w:r>
              <w:t>Author: Database Expert</w:t>
            </w:r>
          </w:p>
          <w:p w14:paraId="5CD534B4">
            <w:pPr>
              <w:jc w:val="center"/>
            </w:pPr>
            <w:r>
              <w:t>Year: 2025</w:t>
            </w:r>
          </w:p>
        </w:tc>
        <w:tc>
          <w:tcPr>
            <w:shd w:val="clear" w:color="auto" w:fill="E7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DD33D">
            <w:pPr>
              <w:jc w:val="center"/>
            </w:pPr>
          </w:p>
        </w:tc>
      </w:tr>
    </w:tbl>
    <w:p w14:paraId="053775E2">
      <w:pPr>
        <w:pStyle w:val="2"/>
      </w:pPr>
      <w:r>
        <w:t>1. What is HAVING?</w:t>
      </w:r>
    </w:p>
    <w:tbl>
      <w:tblPr>
        <w:tblStyle w:val="9"/>
        <w:tblW w:w="90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8560"/>
      </w:tblGrid>
      <w:tr w14:paraId="2056DFD9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0AD47" w:sz="6" w:space="0"/>
              <w:left w:val="single" w:color="70AD47" w:sz="6" w:space="0"/>
              <w:bottom w:val="single" w:color="70AD47" w:sz="6" w:space="0"/>
              <w:right w:val="single" w:color="70AD47" w:sz="6" w:space="0"/>
            </w:tcBorders>
            <w:shd w:val="clear" w:color="auto" w:fill="F0FF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9B75">
            <w:pPr>
              <w:jc w:val="center"/>
            </w:pPr>
            <w:r>
              <w:rPr>
                <w:sz w:val="32"/>
                <w:szCs w:val="32"/>
              </w:rPr>
              <w:t>💡</w:t>
            </w:r>
          </w:p>
        </w:tc>
        <w:tc>
          <w:tcPr>
            <w:tcBorders>
              <w:top w:val="single" w:color="70AD47" w:sz="6" w:space="0"/>
              <w:left w:val="single" w:color="70AD47" w:sz="6" w:space="0"/>
              <w:bottom w:val="single" w:color="70AD47" w:sz="6" w:space="0"/>
              <w:right w:val="single" w:color="70AD47" w:sz="6" w:space="0"/>
            </w:tcBorders>
            <w:shd w:val="clear" w:color="auto" w:fill="F0FF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B8B7A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>Definition</w:t>
            </w:r>
          </w:p>
          <w:p w14:paraId="36D8D89B">
            <w:pPr>
              <w:spacing w:after="0"/>
            </w:pPr>
            <w:r>
              <w:rPr>
                <w:sz w:val="22"/>
                <w:szCs w:val="22"/>
              </w:rPr>
              <w:t>HAVING is a SQL clause used to filter groups of data after they have been aggregated using GROUP BY.</w:t>
            </w:r>
          </w:p>
        </w:tc>
      </w:tr>
    </w:tbl>
    <w:p w14:paraId="274561D4">
      <w:pPr>
        <w:spacing w:after="120"/>
      </w:pPr>
    </w:p>
    <w:p w14:paraId="501926F1">
      <w:pPr>
        <w:spacing w:after="80"/>
      </w:pPr>
      <w:r>
        <w:t>Key Differences:</w:t>
      </w:r>
    </w:p>
    <w:tbl>
      <w:tblPr>
        <w:tblStyle w:val="9"/>
        <w:tblW w:w="9000" w:type="dxa"/>
        <w:tblInd w:w="0" w:type="dxa"/>
        <w:tblBorders>
          <w:top w:val="single" w:color="2E75B6" w:sz="6" w:space="0"/>
          <w:left w:val="single" w:color="2E75B6" w:sz="6" w:space="0"/>
          <w:bottom w:val="single" w:color="2E75B6" w:sz="6" w:space="0"/>
          <w:right w:val="single" w:color="2E75B6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2"/>
        <w:gridCol w:w="4598"/>
      </w:tblGrid>
      <w:tr w14:paraId="742D694D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C17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WHERE</w:t>
            </w:r>
          </w:p>
        </w:tc>
        <w:tc>
          <w:tcPr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E06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HAVING</w:t>
            </w:r>
          </w:p>
        </w:tc>
      </w:tr>
      <w:tr w14:paraId="4A0F0A96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8606">
            <w:pPr>
              <w:spacing w:after="80"/>
            </w:pPr>
            <w:r>
              <w:t>Filters individual rows</w:t>
            </w:r>
          </w:p>
          <w:p w14:paraId="3157BF98">
            <w:r>
              <w:t>Works BEFORE grouping</w:t>
            </w:r>
          </w:p>
        </w:tc>
        <w:tc>
          <w:tcPr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9728">
            <w:pPr>
              <w:spacing w:after="80"/>
            </w:pPr>
            <w:r>
              <w:t>Filters grouped rows</w:t>
            </w:r>
          </w:p>
          <w:p w14:paraId="001B0EE1">
            <w:r>
              <w:t>Works AFTER aggregation</w:t>
            </w:r>
          </w:p>
        </w:tc>
      </w:tr>
    </w:tbl>
    <w:p w14:paraId="626ED4E9">
      <w:pPr>
        <w:spacing w:after="200"/>
      </w:pPr>
    </w:p>
    <w:p w14:paraId="6ED1DA36">
      <w:pPr>
        <w:spacing w:after="80"/>
      </w:pPr>
      <w:r>
        <w:t>Simple Analogy:</w:t>
      </w:r>
    </w:p>
    <w:tbl>
      <w:tblPr>
        <w:tblStyle w:val="9"/>
        <w:tblW w:w="9000" w:type="dxa"/>
        <w:tblInd w:w="0" w:type="dxa"/>
        <w:tblBorders>
          <w:top w:val="single" w:color="FFC000" w:sz="6" w:space="0"/>
          <w:left w:val="single" w:color="FFC000" w:sz="6" w:space="0"/>
          <w:bottom w:val="single" w:color="FFC000" w:sz="6" w:space="0"/>
          <w:right w:val="single" w:color="FFC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8480"/>
      </w:tblGrid>
      <w:tr w14:paraId="4674E371">
        <w:tblPrEx>
          <w:tblBorders>
            <w:top w:val="single" w:color="FFC000" w:sz="6" w:space="0"/>
            <w:left w:val="single" w:color="FFC000" w:sz="6" w:space="0"/>
            <w:bottom w:val="single" w:color="FFC000" w:sz="6" w:space="0"/>
            <w:right w:val="single" w:color="FFC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D3B3">
            <w:pPr>
              <w:jc w:val="center"/>
            </w:pPr>
            <w:r>
              <w:rPr>
                <w:sz w:val="32"/>
                <w:szCs w:val="32"/>
              </w:rPr>
              <w:t>⚠</w:t>
            </w:r>
          </w:p>
        </w:tc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0B8DA">
            <w:pPr>
              <w:spacing w:after="0"/>
            </w:pPr>
            <w:r>
              <w:rPr>
                <w:sz w:val="22"/>
                <w:szCs w:val="22"/>
              </w:rPr>
              <w:t>Imagine grouping students by class to calculate average marks. HAVING lets you see only classes where the average marks are above 70.</w:t>
            </w:r>
          </w:p>
        </w:tc>
      </w:tr>
    </w:tbl>
    <w:p w14:paraId="3097CB81">
      <w:pPr>
        <w:pStyle w:val="2"/>
      </w:pPr>
      <w:r>
        <w:t>2. Why is HAVING Needed?</w:t>
      </w:r>
    </w:p>
    <w:p w14:paraId="4079B814">
      <w:pPr>
        <w:spacing w:after="120"/>
      </w:pPr>
      <w:r>
        <w:t>Real-life use cases where HAVING is essential:</w:t>
      </w:r>
    </w:p>
    <w:tbl>
      <w:tblPr>
        <w:tblStyle w:val="9"/>
        <w:tblW w:w="90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1"/>
        <w:gridCol w:w="7159"/>
      </w:tblGrid>
      <w:tr w14:paraId="1D126D05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6AF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 Case</w:t>
            </w:r>
          </w:p>
        </w:tc>
        <w:tc>
          <w:tcPr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AF5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</w:tr>
      <w:tr w14:paraId="37712043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3BAE">
            <w:r>
              <w:t>Sales</w:t>
            </w:r>
          </w:p>
        </w:tc>
        <w:tc>
          <w:tcPr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ACFF">
            <w:r>
              <w:t>Show only products where total sales &gt; 1000 units</w:t>
            </w:r>
          </w:p>
        </w:tc>
      </w:tr>
      <w:tr w14:paraId="63B5AD08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369E">
            <w:r>
              <w:t>HR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C8AC">
            <w:r>
              <w:t>Find departments with more than 10 employees</w:t>
            </w:r>
          </w:p>
        </w:tc>
      </w:tr>
      <w:tr w14:paraId="25BC3436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AFA3">
            <w:r>
              <w:t>Education</w:t>
            </w:r>
          </w:p>
        </w:tc>
        <w:tc>
          <w:tcPr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0AEA">
            <w:r>
              <w:t>List classes with average score above 80</w:t>
            </w:r>
          </w:p>
        </w:tc>
      </w:tr>
      <w:tr w14:paraId="46C01B60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895E">
            <w:r>
              <w:t>Analytics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20F9">
            <w:r>
              <w:t>Count cities with more than 100 active users</w:t>
            </w:r>
          </w:p>
        </w:tc>
      </w:tr>
    </w:tbl>
    <w:p w14:paraId="04848D1A">
      <w:pPr>
        <w:spacing w:after="200"/>
      </w:pPr>
    </w:p>
    <w:tbl>
      <w:tblPr>
        <w:tblStyle w:val="9"/>
        <w:tblW w:w="90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8560"/>
      </w:tblGrid>
      <w:tr w14:paraId="52E4C22B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0AD47" w:sz="6" w:space="0"/>
              <w:left w:val="single" w:color="70AD47" w:sz="6" w:space="0"/>
              <w:bottom w:val="single" w:color="70AD47" w:sz="6" w:space="0"/>
              <w:right w:val="single" w:color="70AD47" w:sz="6" w:space="0"/>
            </w:tcBorders>
            <w:shd w:val="clear" w:color="auto" w:fill="F0FF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8AE6">
            <w:pPr>
              <w:jc w:val="center"/>
            </w:pPr>
            <w:r>
              <w:rPr>
                <w:sz w:val="32"/>
                <w:szCs w:val="32"/>
              </w:rPr>
              <w:t>💡</w:t>
            </w:r>
          </w:p>
        </w:tc>
        <w:tc>
          <w:tcPr>
            <w:tcBorders>
              <w:top w:val="single" w:color="70AD47" w:sz="6" w:space="0"/>
              <w:left w:val="single" w:color="70AD47" w:sz="6" w:space="0"/>
              <w:bottom w:val="single" w:color="70AD47" w:sz="6" w:space="0"/>
              <w:right w:val="single" w:color="70AD47" w:sz="6" w:space="0"/>
            </w:tcBorders>
            <w:shd w:val="clear" w:color="auto" w:fill="F0FF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94414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>Without HAVING</w:t>
            </w:r>
          </w:p>
          <w:p w14:paraId="2BADA6CD">
            <w:pPr>
              <w:spacing w:after="0"/>
            </w:pPr>
            <w:r>
              <w:rPr>
                <w:sz w:val="22"/>
                <w:szCs w:val="22"/>
              </w:rPr>
              <w:t>You can group data but CANNOT filter based on aggregate functions like SUM, COUNT, AVG, MIN, or MAX.</w:t>
            </w:r>
          </w:p>
        </w:tc>
      </w:tr>
    </w:tbl>
    <w:p w14:paraId="175AEC26">
      <w:pPr>
        <w:pStyle w:val="2"/>
      </w:pPr>
      <w:r>
        <w:t>3. Syntax</w:t>
      </w:r>
    </w:p>
    <w:p w14:paraId="38275203">
      <w:pPr>
        <w:spacing w:after="120"/>
      </w:pPr>
      <w:r>
        <w:rPr>
          <w:b/>
          <w:bCs/>
          <w:sz w:val="24"/>
          <w:szCs w:val="24"/>
        </w:rPr>
        <w:t>Complete SQL Syntax: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046DEAE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8E235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Basic HAVING Syntax</w:t>
            </w:r>
          </w:p>
        </w:tc>
      </w:tr>
      <w:tr w14:paraId="1B14A903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9AA8D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b/>
                <w:bCs/>
                <w:color w:val="0070C0"/>
              </w:rPr>
              <w:t>SELECT</w:t>
            </w:r>
            <w:r>
              <w:rPr>
                <w:rFonts w:ascii="Consolas" w:hAnsi="Consolas" w:eastAsia="Consolas" w:cs="Consolas"/>
                <w:color w:val="000000"/>
              </w:rPr>
              <w:t xml:space="preserve"> column1, column2, AGGREGATE_FUNCTION(column)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FROM table_name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WHERE conditions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GROUP BY column1, column2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aggregate_condition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ORDER BY column;</w:t>
            </w:r>
          </w:p>
        </w:tc>
      </w:tr>
    </w:tbl>
    <w:p w14:paraId="5AE5D77F">
      <w:pPr>
        <w:spacing w:after="120"/>
      </w:pPr>
    </w:p>
    <w:p w14:paraId="4B329A97">
      <w:pPr>
        <w:spacing w:after="100"/>
      </w:pPr>
      <w:r>
        <w:rPr>
          <w:b/>
          <w:bCs/>
          <w:sz w:val="24"/>
          <w:szCs w:val="24"/>
        </w:rPr>
        <w:t>Syntax Breakdown:</w:t>
      </w:r>
    </w:p>
    <w:tbl>
      <w:tblPr>
        <w:tblStyle w:val="9"/>
        <w:tblW w:w="9000" w:type="dxa"/>
        <w:tblInd w:w="0" w:type="dxa"/>
        <w:tblBorders>
          <w:top w:val="single" w:color="C55A11" w:sz="6" w:space="0"/>
          <w:left w:val="single" w:color="C55A11" w:sz="6" w:space="0"/>
          <w:bottom w:val="single" w:color="C55A11" w:sz="6" w:space="0"/>
          <w:right w:val="single" w:color="C55A11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6744"/>
      </w:tblGrid>
      <w:tr w14:paraId="4356264E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20C5">
            <w:pPr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>Keyword</w:t>
            </w:r>
          </w:p>
        </w:tc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47CD">
            <w:pPr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>Description</w:t>
            </w:r>
          </w:p>
        </w:tc>
      </w:tr>
      <w:tr w14:paraId="561556D5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6D16">
            <w:r>
              <w:rPr>
                <w:b/>
                <w:bCs/>
                <w:color w:val="0070C0"/>
              </w:rPr>
              <w:t>SELECT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AF29">
            <w:r>
              <w:t>Specifies which columns to display</w:t>
            </w:r>
          </w:p>
        </w:tc>
      </w:tr>
      <w:tr w14:paraId="10681AC8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D58F">
            <w:r>
              <w:rPr>
                <w:b/>
                <w:bCs/>
                <w:color w:val="0070C0"/>
              </w:rPr>
              <w:t>FROM</w:t>
            </w:r>
          </w:p>
        </w:tc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1452">
            <w:r>
              <w:t>Defines the source table</w:t>
            </w:r>
          </w:p>
        </w:tc>
      </w:tr>
      <w:tr w14:paraId="684AD4D4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3899">
            <w:r>
              <w:rPr>
                <w:b/>
                <w:bCs/>
                <w:color w:val="0070C0"/>
              </w:rPr>
              <w:t>WHERE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7D58">
            <w:r>
              <w:t>Filters rows BEFORE grouping (optional)</w:t>
            </w:r>
          </w:p>
        </w:tc>
      </w:tr>
      <w:tr w14:paraId="16072253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429B">
            <w:r>
              <w:rPr>
                <w:b/>
                <w:bCs/>
                <w:color w:val="0070C0"/>
              </w:rPr>
              <w:t>GROUP BY</w:t>
            </w:r>
          </w:p>
        </w:tc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C37E">
            <w:r>
              <w:t>Defines how to group the rows</w:t>
            </w:r>
          </w:p>
        </w:tc>
      </w:tr>
      <w:tr w14:paraId="0B5FD830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3AB6">
            <w:r>
              <w:rPr>
                <w:b/>
                <w:bCs/>
                <w:color w:val="FF0000"/>
              </w:rPr>
              <w:t>HAVING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B25F">
            <w:r>
              <w:rPr>
                <w:b/>
                <w:bCs/>
              </w:rPr>
              <w:t>Filters groups AFTER aggregation</w:t>
            </w:r>
          </w:p>
        </w:tc>
      </w:tr>
      <w:tr w14:paraId="47E89239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289A">
            <w:r>
              <w:rPr>
                <w:b/>
                <w:bCs/>
                <w:color w:val="0070C0"/>
              </w:rPr>
              <w:t>ORDER BY</w:t>
            </w:r>
          </w:p>
        </w:tc>
        <w:tc>
          <w:tcPr>
            <w:shd w:val="clear" w:color="auto" w:fill="FE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EC57">
            <w:r>
              <w:t>Sorts the final result (optional)</w:t>
            </w:r>
          </w:p>
        </w:tc>
      </w:tr>
    </w:tbl>
    <w:p w14:paraId="55BF11AD">
      <w:pPr>
        <w:pStyle w:val="2"/>
      </w:pPr>
      <w:r>
        <w:t>4. Step-by-Step Examples</w:t>
      </w:r>
    </w:p>
    <w:p w14:paraId="14281DFE">
      <w:pPr>
        <w:spacing w:after="120"/>
      </w:pPr>
      <w:r>
        <w:rPr>
          <w:b/>
          <w:bCs/>
          <w:sz w:val="26"/>
          <w:szCs w:val="26"/>
        </w:rPr>
        <w:t>Sample Table: Sales</w:t>
      </w:r>
    </w:p>
    <w:tbl>
      <w:tblPr>
        <w:tblStyle w:val="9"/>
        <w:tblW w:w="9000" w:type="dxa"/>
        <w:tblInd w:w="0" w:type="dxa"/>
        <w:tblBorders>
          <w:top w:val="single" w:color="2E75B6" w:sz="6" w:space="0"/>
          <w:left w:val="single" w:color="2E75B6" w:sz="6" w:space="0"/>
          <w:bottom w:val="single" w:color="2E75B6" w:sz="6" w:space="0"/>
          <w:right w:val="single" w:color="2E75B6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9"/>
        <w:gridCol w:w="3183"/>
        <w:gridCol w:w="2907"/>
        <w:gridCol w:w="1691"/>
      </w:tblGrid>
      <w:tr w14:paraId="0B167364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B684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180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5D9C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D41C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Qty</w:t>
            </w:r>
          </w:p>
        </w:tc>
      </w:tr>
      <w:tr w14:paraId="1DBBDB75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506D0"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1A209">
            <w:r>
              <w:t>Laptop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8A841">
            <w:r>
              <w:t>North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2C419">
            <w:pPr>
              <w:jc w:val="center"/>
            </w:pPr>
            <w:r>
              <w:t>10</w:t>
            </w:r>
          </w:p>
        </w:tc>
      </w:tr>
      <w:tr w14:paraId="028A3CAB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AA3DB">
            <w:pPr>
              <w:jc w:val="center"/>
            </w:pPr>
            <w:r>
              <w:t>2</w:t>
            </w:r>
          </w:p>
        </w:tc>
        <w:tc>
          <w:tcPr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0442C">
            <w:r>
              <w:t>Laptop</w:t>
            </w:r>
          </w:p>
        </w:tc>
        <w:tc>
          <w:tcPr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0B4B3">
            <w:r>
              <w:t>South</w:t>
            </w:r>
          </w:p>
        </w:tc>
        <w:tc>
          <w:tcPr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37304">
            <w:pPr>
              <w:jc w:val="center"/>
            </w:pPr>
            <w:r>
              <w:t>5</w:t>
            </w:r>
          </w:p>
        </w:tc>
      </w:tr>
      <w:tr w14:paraId="03328B41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E4B54"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89C92">
            <w:r>
              <w:t>Phone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58FA1">
            <w:r>
              <w:t>North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4DFE9">
            <w:pPr>
              <w:jc w:val="center"/>
            </w:pPr>
            <w:r>
              <w:t>20</w:t>
            </w:r>
          </w:p>
        </w:tc>
      </w:tr>
    </w:tbl>
    <w:p w14:paraId="1394963D">
      <w:pPr>
        <w:spacing w:after="100"/>
      </w:pPr>
    </w:p>
    <w:tbl>
      <w:tblPr>
        <w:tblStyle w:val="9"/>
        <w:tblW w:w="9000" w:type="dxa"/>
        <w:tblInd w:w="0" w:type="dxa"/>
        <w:tblBorders>
          <w:top w:val="single" w:color="FFC000" w:sz="6" w:space="0"/>
          <w:left w:val="single" w:color="FFC000" w:sz="6" w:space="0"/>
          <w:bottom w:val="single" w:color="FFC000" w:sz="6" w:space="0"/>
          <w:right w:val="single" w:color="FFC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8480"/>
      </w:tblGrid>
      <w:tr w14:paraId="71BE5FA4">
        <w:tblPrEx>
          <w:tblBorders>
            <w:top w:val="single" w:color="FFC000" w:sz="6" w:space="0"/>
            <w:left w:val="single" w:color="FFC000" w:sz="6" w:space="0"/>
            <w:bottom w:val="single" w:color="FFC000" w:sz="6" w:space="0"/>
            <w:right w:val="single" w:color="FFC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7DB6">
            <w:pPr>
              <w:jc w:val="center"/>
            </w:pPr>
            <w:r>
              <w:rPr>
                <w:sz w:val="32"/>
                <w:szCs w:val="32"/>
              </w:rPr>
              <w:t>⚠</w:t>
            </w:r>
          </w:p>
        </w:tc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FC107">
            <w:pPr>
              <w:spacing w:after="0"/>
            </w:pPr>
            <w:r>
              <w:rPr>
                <w:sz w:val="22"/>
                <w:szCs w:val="22"/>
              </w:rPr>
              <w:t>All table data continues with more rows. Check the SQL examples below for the complete dataset structure.</w:t>
            </w:r>
          </w:p>
        </w:tc>
      </w:tr>
    </w:tbl>
    <w:p w14:paraId="601B6BEE">
      <w:pPr>
        <w:pStyle w:val="3"/>
      </w:pPr>
      <w:r>
        <w:t>Example 1: HAVING with SUM</w:t>
      </w:r>
    </w:p>
    <w:p w14:paraId="3CEF924C">
      <w:pPr>
        <w:spacing w:after="100"/>
      </w:pPr>
      <w:r>
        <w:rPr>
          <w:b/>
          <w:bCs/>
        </w:rPr>
        <w:t xml:space="preserve">Requirement: </w:t>
      </w:r>
      <w:r>
        <w:t>Show total quantity per product where total quantity is greater than 15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7AA6F43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BEEB6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Query with SUM Aggregate Function</w:t>
            </w:r>
          </w:p>
        </w:tc>
      </w:tr>
      <w:tr w14:paraId="17821319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B5C06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b/>
                <w:bCs/>
                <w:color w:val="0070C0"/>
              </w:rPr>
              <w:t>SELECT</w:t>
            </w:r>
            <w:r>
              <w:rPr>
                <w:rFonts w:ascii="Consolas" w:hAnsi="Consolas" w:eastAsia="Consolas" w:cs="Consolas"/>
                <w:color w:val="000000"/>
              </w:rPr>
              <w:t xml:space="preserve"> product, SUM(quantity) AS total_quantity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FROM Sales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GROUP BY product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SUM(quantity) &gt; 15;</w:t>
            </w:r>
          </w:p>
        </w:tc>
      </w:tr>
    </w:tbl>
    <w:p w14:paraId="2DB1BC00">
      <w:pPr>
        <w:spacing w:after="100"/>
      </w:pPr>
    </w:p>
    <w:p w14:paraId="4AACDF81">
      <w:pPr>
        <w:spacing w:after="100"/>
      </w:pPr>
      <w:r>
        <w:rPr>
          <w:b/>
          <w:bCs/>
          <w:sz w:val="24"/>
          <w:szCs w:val="24"/>
        </w:rPr>
        <w:t>Expected Output:</w:t>
      </w:r>
    </w:p>
    <w:tbl>
      <w:tblPr>
        <w:tblStyle w:val="9"/>
        <w:tblW w:w="45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2376"/>
      </w:tblGrid>
      <w:tr w14:paraId="4BBB948F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714A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C105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Qty</w:t>
            </w:r>
          </w:p>
        </w:tc>
      </w:tr>
      <w:tr w14:paraId="545F4D41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8112">
            <w:pPr>
              <w:jc w:val="center"/>
            </w:pPr>
            <w:r>
              <w:t>Laptop</w:t>
            </w:r>
          </w:p>
        </w:tc>
        <w:tc>
          <w:tcPr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FD8B7">
            <w:pPr>
              <w:jc w:val="center"/>
            </w:pPr>
            <w:r>
              <w:t>23</w:t>
            </w:r>
          </w:p>
        </w:tc>
      </w:tr>
      <w:tr w14:paraId="546BD7CF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E18C">
            <w:pPr>
              <w:jc w:val="center"/>
            </w:pPr>
            <w:r>
              <w:t>Phone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97005">
            <w:pPr>
              <w:jc w:val="center"/>
            </w:pPr>
            <w:r>
              <w:t>35</w:t>
            </w:r>
          </w:p>
        </w:tc>
      </w:tr>
    </w:tbl>
    <w:p w14:paraId="09A45296">
      <w:pPr>
        <w:spacing w:after="100"/>
      </w:pPr>
    </w:p>
    <w:p w14:paraId="54E0D68D">
      <w:pPr>
        <w:spacing w:after="60"/>
      </w:pPr>
      <w:r>
        <w:rPr>
          <w:b/>
          <w:bCs/>
        </w:rPr>
        <w:t>Explanation:</w:t>
      </w:r>
    </w:p>
    <w:p w14:paraId="198E7EBA">
      <w:pPr>
        <w:spacing w:after="0"/>
      </w:pPr>
      <w:r>
        <w:t xml:space="preserve">The query groups all sales by product, calculates the total quantity for each product using </w:t>
      </w:r>
      <w:r>
        <w:rPr>
          <w:b/>
          <w:bCs/>
          <w:color w:val="7030A0"/>
        </w:rPr>
        <w:t>SUM(quantity)</w:t>
      </w:r>
      <w:r>
        <w:t>, and then filters the results to show only products with a total quantity greater than 15. Tablet is excluded because its total is only 10.</w:t>
      </w:r>
    </w:p>
    <w:p w14:paraId="7928D5F2">
      <w:pPr>
        <w:pStyle w:val="3"/>
      </w:pPr>
      <w:r>
        <w:t>Example 2: HAVING with COUNT</w:t>
      </w:r>
    </w:p>
    <w:p w14:paraId="3D81C8A3">
      <w:pPr>
        <w:spacing w:after="100"/>
      </w:pPr>
      <w:r>
        <w:rPr>
          <w:b/>
          <w:bCs/>
        </w:rPr>
        <w:t xml:space="preserve">Requirement: </w:t>
      </w:r>
      <w:r>
        <w:t>Show products sold in more than 2 regions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8145B92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96090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Query with COUNT DISTINCT</w:t>
            </w:r>
          </w:p>
        </w:tc>
      </w:tr>
      <w:tr w14:paraId="70B9057E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E25955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b/>
                <w:bCs/>
                <w:color w:val="0070C0"/>
              </w:rPr>
              <w:t>SELECT</w:t>
            </w:r>
            <w:r>
              <w:rPr>
                <w:rFonts w:ascii="Consolas" w:hAnsi="Consolas" w:eastAsia="Consolas" w:cs="Consolas"/>
                <w:color w:val="000000"/>
              </w:rPr>
              <w:t xml:space="preserve"> product, COUNT(DISTINCT region) AS regions_sold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FROM Sales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GROUP BY product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COUNT(DISTINCT region) &gt; 1;</w:t>
            </w:r>
          </w:p>
        </w:tc>
      </w:tr>
    </w:tbl>
    <w:p w14:paraId="3E5F90AC">
      <w:pPr>
        <w:spacing w:after="100"/>
      </w:pPr>
    </w:p>
    <w:p w14:paraId="082E22EA">
      <w:pPr>
        <w:spacing w:after="100"/>
      </w:pPr>
      <w:r>
        <w:rPr>
          <w:b/>
          <w:bCs/>
          <w:sz w:val="24"/>
          <w:szCs w:val="24"/>
        </w:rPr>
        <w:t>Expected Output:</w:t>
      </w:r>
    </w:p>
    <w:tbl>
      <w:tblPr>
        <w:tblStyle w:val="9"/>
        <w:tblW w:w="45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89"/>
      </w:tblGrid>
      <w:tr w14:paraId="1CDDB0E0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44F3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F16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Regions</w:t>
            </w:r>
          </w:p>
        </w:tc>
      </w:tr>
      <w:tr w14:paraId="73CF4770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A7FAC">
            <w:pPr>
              <w:jc w:val="center"/>
            </w:pPr>
            <w:r>
              <w:t>Laptop</w:t>
            </w:r>
          </w:p>
        </w:tc>
        <w:tc>
          <w:tcPr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D244F">
            <w:pPr>
              <w:jc w:val="center"/>
            </w:pPr>
            <w:r>
              <w:t>2</w:t>
            </w:r>
          </w:p>
        </w:tc>
      </w:tr>
      <w:tr w14:paraId="55E00CCC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61CDC">
            <w:pPr>
              <w:jc w:val="center"/>
            </w:pPr>
            <w:r>
              <w:t>Phone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26C2">
            <w:pPr>
              <w:jc w:val="center"/>
            </w:pPr>
            <w:r>
              <w:t>2</w:t>
            </w:r>
          </w:p>
        </w:tc>
      </w:tr>
      <w:tr w14:paraId="0E54ADC9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A45BA">
            <w:pPr>
              <w:jc w:val="center"/>
            </w:pPr>
            <w:r>
              <w:t>Tablet</w:t>
            </w:r>
          </w:p>
        </w:tc>
        <w:tc>
          <w:tcPr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A862C">
            <w:pPr>
              <w:jc w:val="center"/>
            </w:pPr>
            <w:r>
              <w:t>2</w:t>
            </w:r>
          </w:p>
        </w:tc>
      </w:tr>
    </w:tbl>
    <w:p w14:paraId="1BBE7097">
      <w:pPr>
        <w:spacing w:after="100"/>
      </w:pPr>
    </w:p>
    <w:p w14:paraId="16A6F8B6">
      <w:pPr>
        <w:spacing w:after="60"/>
      </w:pPr>
      <w:r>
        <w:rPr>
          <w:b/>
          <w:bCs/>
        </w:rPr>
        <w:t>Explanation:</w:t>
      </w:r>
    </w:p>
    <w:p w14:paraId="538F421B">
      <w:pPr>
        <w:spacing w:after="0"/>
      </w:pPr>
      <w:r>
        <w:t xml:space="preserve">The </w:t>
      </w:r>
      <w:r>
        <w:rPr>
          <w:b/>
          <w:bCs/>
          <w:color w:val="7030A0"/>
        </w:rPr>
        <w:t>COUNT(DISTINCT region)</w:t>
      </w:r>
      <w:r>
        <w:t xml:space="preserve"> counts how many unique regions each product is sold in. All three products appear in both North and South regions, so they all have a count of 2, meeting the condition &gt; 1.</w:t>
      </w:r>
    </w:p>
    <w:p w14:paraId="283663A2">
      <w:pPr>
        <w:pStyle w:val="3"/>
      </w:pPr>
      <w:r>
        <w:t>Example 3: HAVING with AVG</w:t>
      </w:r>
    </w:p>
    <w:p w14:paraId="112D188B">
      <w:pPr>
        <w:spacing w:after="100"/>
      </w:pPr>
      <w:r>
        <w:rPr>
          <w:b/>
          <w:bCs/>
        </w:rPr>
        <w:t xml:space="preserve">Requirement: </w:t>
      </w:r>
      <w:r>
        <w:t>Show products with average price greater than 500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6270383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1F487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Query with AVG Aggregate Function</w:t>
            </w:r>
          </w:p>
        </w:tc>
      </w:tr>
      <w:tr w14:paraId="0F48ADA6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980F3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b/>
                <w:bCs/>
                <w:color w:val="0070C0"/>
              </w:rPr>
              <w:t>SELECT</w:t>
            </w:r>
            <w:r>
              <w:rPr>
                <w:rFonts w:ascii="Consolas" w:hAnsi="Consolas" w:eastAsia="Consolas" w:cs="Consolas"/>
                <w:color w:val="000000"/>
              </w:rPr>
              <w:t xml:space="preserve"> product, AVG(price) AS avg_price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FROM Sales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GROUP BY product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AVG(price) &gt; 500;</w:t>
            </w:r>
          </w:p>
        </w:tc>
      </w:tr>
    </w:tbl>
    <w:p w14:paraId="1E0896DE">
      <w:pPr>
        <w:spacing w:after="100"/>
      </w:pPr>
    </w:p>
    <w:p w14:paraId="3A6CC254">
      <w:pPr>
        <w:spacing w:after="100"/>
      </w:pPr>
      <w:r>
        <w:rPr>
          <w:b/>
          <w:bCs/>
          <w:sz w:val="24"/>
          <w:szCs w:val="24"/>
        </w:rPr>
        <w:t>Expected Output:</w:t>
      </w:r>
    </w:p>
    <w:tbl>
      <w:tblPr>
        <w:tblStyle w:val="9"/>
        <w:tblW w:w="4500" w:type="dxa"/>
        <w:tblInd w:w="0" w:type="dxa"/>
        <w:tblBorders>
          <w:top w:val="single" w:color="7030A0" w:sz="6" w:space="0"/>
          <w:left w:val="single" w:color="7030A0" w:sz="6" w:space="0"/>
          <w:bottom w:val="single" w:color="7030A0" w:sz="6" w:space="0"/>
          <w:right w:val="single" w:color="7030A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7"/>
        <w:gridCol w:w="2433"/>
      </w:tblGrid>
      <w:tr w14:paraId="2B41C94D">
        <w:tblPrEx>
          <w:tblBorders>
            <w:top w:val="single" w:color="7030A0" w:sz="6" w:space="0"/>
            <w:left w:val="single" w:color="7030A0" w:sz="6" w:space="0"/>
            <w:bottom w:val="single" w:color="7030A0" w:sz="6" w:space="0"/>
            <w:right w:val="single" w:color="7030A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3399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8019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Avg Price</w:t>
            </w:r>
          </w:p>
        </w:tc>
      </w:tr>
      <w:tr w14:paraId="2B3780BB">
        <w:tblPrEx>
          <w:tblBorders>
            <w:top w:val="single" w:color="7030A0" w:sz="6" w:space="0"/>
            <w:left w:val="single" w:color="7030A0" w:sz="6" w:space="0"/>
            <w:bottom w:val="single" w:color="7030A0" w:sz="6" w:space="0"/>
            <w:right w:val="single" w:color="7030A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3E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9B124">
            <w:pPr>
              <w:jc w:val="center"/>
            </w:pPr>
            <w:r>
              <w:t>Laptop</w:t>
            </w:r>
          </w:p>
        </w:tc>
        <w:tc>
          <w:tcPr>
            <w:shd w:val="clear" w:color="auto" w:fill="F3E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48455">
            <w:pPr>
              <w:jc w:val="center"/>
            </w:pPr>
            <w:r>
              <w:t>816.67</w:t>
            </w:r>
          </w:p>
        </w:tc>
      </w:tr>
      <w:tr w14:paraId="503B4A4B">
        <w:tblPrEx>
          <w:tblBorders>
            <w:top w:val="single" w:color="7030A0" w:sz="6" w:space="0"/>
            <w:left w:val="single" w:color="7030A0" w:sz="6" w:space="0"/>
            <w:bottom w:val="single" w:color="7030A0" w:sz="6" w:space="0"/>
            <w:right w:val="single" w:color="7030A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77E99">
            <w:pPr>
              <w:jc w:val="center"/>
            </w:pPr>
            <w:r>
              <w:t>Phone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F38C1">
            <w:pPr>
              <w:jc w:val="center"/>
            </w:pPr>
            <w:r>
              <w:t>510.00</w:t>
            </w:r>
          </w:p>
        </w:tc>
      </w:tr>
    </w:tbl>
    <w:p w14:paraId="1CE9274A">
      <w:pPr>
        <w:spacing w:after="100"/>
      </w:pPr>
    </w:p>
    <w:p w14:paraId="5FABDF3F">
      <w:pPr>
        <w:spacing w:after="60"/>
      </w:pPr>
      <w:r>
        <w:rPr>
          <w:b/>
          <w:bCs/>
        </w:rPr>
        <w:t>Explanation:</w:t>
      </w:r>
    </w:p>
    <w:p w14:paraId="1A0F3631">
      <w:pPr>
        <w:spacing w:after="0"/>
      </w:pPr>
      <w:r>
        <w:t xml:space="preserve">The </w:t>
      </w:r>
      <w:r>
        <w:rPr>
          <w:b/>
          <w:bCs/>
          <w:color w:val="7030A0"/>
        </w:rPr>
        <w:t>AVG(price)</w:t>
      </w:r>
      <w:r>
        <w:t xml:space="preserve"> function calculates the average price for each product group. Only Laptop and Phone have average prices above 500. Tablet is excluded because its average price (310) is less than 500.</w:t>
      </w:r>
    </w:p>
    <w:p w14:paraId="5E529669">
      <w:pPr>
        <w:pStyle w:val="3"/>
      </w:pPr>
      <w:r>
        <w:t>Example 4: Multiple HAVING Conditions</w:t>
      </w:r>
    </w:p>
    <w:p w14:paraId="69BC281C">
      <w:pPr>
        <w:spacing w:after="100"/>
      </w:pPr>
      <w:r>
        <w:rPr>
          <w:b/>
          <w:bCs/>
        </w:rPr>
        <w:t xml:space="preserve">Requirement: </w:t>
      </w:r>
      <w:r>
        <w:t>Show products where total quantity &gt; 10 AND average price &gt; 500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C0635E2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C9408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Query with Multiple Conditions using AND</w:t>
            </w:r>
          </w:p>
        </w:tc>
      </w:tr>
      <w:tr w14:paraId="6E3D5AA7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99005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b/>
                <w:bCs/>
                <w:color w:val="0070C0"/>
              </w:rPr>
              <w:t>SELECT</w:t>
            </w:r>
            <w:r>
              <w:rPr>
                <w:rFonts w:ascii="Consolas" w:hAnsi="Consolas" w:eastAsia="Consolas" w:cs="Consolas"/>
                <w:color w:val="000000"/>
              </w:rPr>
              <w:t xml:space="preserve"> product, 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 xml:space="preserve">       SUM(quantity) AS total_quantity, 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 xml:space="preserve">       AVG(price) AS avg_price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FROM Sales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GROUP BY product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SUM(quantity) &gt; 10 AND AVG(price) &gt; 500;</w:t>
            </w:r>
          </w:p>
        </w:tc>
      </w:tr>
    </w:tbl>
    <w:p w14:paraId="754F54EA">
      <w:pPr>
        <w:spacing w:after="100"/>
      </w:pPr>
    </w:p>
    <w:p w14:paraId="70424C2A">
      <w:pPr>
        <w:spacing w:after="100"/>
      </w:pPr>
      <w:r>
        <w:rPr>
          <w:b/>
          <w:bCs/>
          <w:sz w:val="24"/>
          <w:szCs w:val="24"/>
        </w:rPr>
        <w:t>Expected Output:</w:t>
      </w:r>
    </w:p>
    <w:tbl>
      <w:tblPr>
        <w:tblStyle w:val="9"/>
        <w:tblW w:w="6500" w:type="dxa"/>
        <w:tblInd w:w="0" w:type="dxa"/>
        <w:tblBorders>
          <w:top w:val="single" w:color="C55A11" w:sz="6" w:space="0"/>
          <w:left w:val="single" w:color="C55A11" w:sz="6" w:space="0"/>
          <w:bottom w:val="single" w:color="C55A11" w:sz="6" w:space="0"/>
          <w:right w:val="single" w:color="C55A11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2206"/>
        <w:gridCol w:w="2326"/>
      </w:tblGrid>
      <w:tr w14:paraId="598CC2F2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C55A1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98F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shd w:val="clear" w:color="auto" w:fill="C55A1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973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Qty</w:t>
            </w:r>
          </w:p>
        </w:tc>
        <w:tc>
          <w:tcPr>
            <w:shd w:val="clear" w:color="auto" w:fill="C55A1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895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Price</w:t>
            </w:r>
          </w:p>
        </w:tc>
      </w:tr>
      <w:tr w14:paraId="3AA571C9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EF2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080D8">
            <w:pPr>
              <w:jc w:val="center"/>
            </w:pPr>
            <w:r>
              <w:t>Laptop</w:t>
            </w:r>
          </w:p>
        </w:tc>
        <w:tc>
          <w:tcPr>
            <w:shd w:val="clear" w:color="auto" w:fill="FEF2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4F0B9">
            <w:pPr>
              <w:jc w:val="center"/>
            </w:pPr>
            <w:r>
              <w:t>23</w:t>
            </w:r>
          </w:p>
        </w:tc>
        <w:tc>
          <w:tcPr>
            <w:shd w:val="clear" w:color="auto" w:fill="FEF2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E4FED">
            <w:pPr>
              <w:jc w:val="center"/>
            </w:pPr>
            <w:r>
              <w:t>816.67</w:t>
            </w:r>
          </w:p>
        </w:tc>
      </w:tr>
      <w:tr w14:paraId="327B5838">
        <w:tblPrEx>
          <w:tblBorders>
            <w:top w:val="single" w:color="C55A11" w:sz="6" w:space="0"/>
            <w:left w:val="single" w:color="C55A11" w:sz="6" w:space="0"/>
            <w:bottom w:val="single" w:color="C55A11" w:sz="6" w:space="0"/>
            <w:right w:val="single" w:color="C55A11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AAB39">
            <w:pPr>
              <w:jc w:val="center"/>
            </w:pPr>
            <w:r>
              <w:t>Phone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513E7">
            <w:pPr>
              <w:jc w:val="center"/>
            </w:pPr>
            <w:r>
              <w:t>35</w:t>
            </w:r>
          </w:p>
        </w:tc>
        <w:tc>
          <w:tcPr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EDAAE">
            <w:pPr>
              <w:jc w:val="center"/>
            </w:pPr>
            <w:r>
              <w:t>510.00</w:t>
            </w:r>
          </w:p>
        </w:tc>
      </w:tr>
    </w:tbl>
    <w:p w14:paraId="0C4ECF7D">
      <w:pPr>
        <w:spacing w:after="100"/>
      </w:pPr>
    </w:p>
    <w:p w14:paraId="53490FE8">
      <w:pPr>
        <w:spacing w:after="60"/>
      </w:pPr>
      <w:r>
        <w:rPr>
          <w:b/>
          <w:bCs/>
        </w:rPr>
        <w:t>Explanation:</w:t>
      </w:r>
    </w:p>
    <w:p w14:paraId="046505A6">
      <w:pPr>
        <w:spacing w:after="0"/>
      </w:pPr>
      <w:r>
        <w:t xml:space="preserve">This query applies two conditions in the </w:t>
      </w:r>
      <w:r>
        <w:rPr>
          <w:b/>
          <w:bCs/>
          <w:color w:val="FF0000"/>
        </w:rPr>
        <w:t>HAVING</w:t>
      </w:r>
      <w:r>
        <w:t xml:space="preserve"> clause connected by </w:t>
      </w:r>
      <w:r>
        <w:rPr>
          <w:b/>
          <w:bCs/>
          <w:color w:val="0070C0"/>
        </w:rPr>
        <w:t>AND</w:t>
      </w:r>
      <w:r>
        <w:t>. Both conditions must be true for a row to appear in the result. Tablet is excluded because although its total quantity (10) doesn't exceed 10, AND its average price (310) doesn't exceed 500.</w:t>
      </w:r>
    </w:p>
    <w:p w14:paraId="2DF524D3">
      <w:pPr>
        <w:pStyle w:val="3"/>
      </w:pPr>
      <w:r>
        <w:t>Example 5: WHERE vs HAVING</w:t>
      </w:r>
    </w:p>
    <w:p w14:paraId="083C14F0">
      <w:pPr>
        <w:spacing w:after="100"/>
      </w:pPr>
      <w:r>
        <w:rPr>
          <w:b/>
          <w:bCs/>
        </w:rPr>
        <w:t xml:space="preserve">Requirement: </w:t>
      </w:r>
      <w:r>
        <w:t>Show North region products where total quantity &gt; 10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0E925A3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DC019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Query with Both WHERE and HAVING</w:t>
            </w:r>
          </w:p>
        </w:tc>
      </w:tr>
      <w:tr w14:paraId="0D32F8D4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78BFB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b/>
                <w:bCs/>
                <w:color w:val="0070C0"/>
              </w:rPr>
              <w:t>SELECT</w:t>
            </w:r>
            <w:r>
              <w:rPr>
                <w:rFonts w:ascii="Consolas" w:hAnsi="Consolas" w:eastAsia="Consolas" w:cs="Consolas"/>
                <w:color w:val="000000"/>
              </w:rPr>
              <w:t xml:space="preserve"> product, SUM(quantity) AS total_quantity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FROM Sales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WHERE region = 'North'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GROUP BY product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SUM(quantity) &gt; 10;</w:t>
            </w:r>
          </w:p>
        </w:tc>
      </w:tr>
    </w:tbl>
    <w:p w14:paraId="0CD41DA8">
      <w:pPr>
        <w:spacing w:after="120"/>
      </w:pPr>
    </w:p>
    <w:tbl>
      <w:tblPr>
        <w:tblStyle w:val="9"/>
        <w:tblW w:w="9000" w:type="dxa"/>
        <w:tblInd w:w="0" w:type="dxa"/>
        <w:tblBorders>
          <w:top w:val="single" w:color="2E75B6" w:sz="6" w:space="0"/>
          <w:left w:val="single" w:color="2E75B6" w:sz="6" w:space="0"/>
          <w:bottom w:val="single" w:color="2E75B6" w:sz="6" w:space="0"/>
          <w:right w:val="single" w:color="2E75B6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6"/>
        <w:gridCol w:w="4604"/>
      </w:tblGrid>
      <w:tr w14:paraId="1DBE62C8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EF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40E4A">
            <w:pPr>
              <w:spacing w:after="8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WHERE Clause</w:t>
            </w:r>
          </w:p>
          <w:p w14:paraId="14FC4789">
            <w:pPr>
              <w:spacing w:after="60"/>
            </w:pPr>
            <w:r>
              <w:t>Filters rows BEFORE grouping</w:t>
            </w:r>
          </w:p>
          <w:p w14:paraId="2B1E609B">
            <w:r>
              <w:t>Only North region rows are included</w:t>
            </w:r>
          </w:p>
        </w:tc>
        <w:tc>
          <w:tcPr>
            <w:shd w:val="clear" w:color="auto" w:fill="F0FF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6EE37">
            <w:pPr>
              <w:spacing w:after="80"/>
              <w:jc w:val="center"/>
            </w:pPr>
            <w:r>
              <w:rPr>
                <w:b/>
                <w:bCs/>
                <w:color w:val="70AD47"/>
                <w:sz w:val="24"/>
                <w:szCs w:val="24"/>
              </w:rPr>
              <w:t>HAVING Clause</w:t>
            </w:r>
          </w:p>
          <w:p w14:paraId="337E62FE">
            <w:pPr>
              <w:spacing w:after="60"/>
            </w:pPr>
            <w:r>
              <w:t>Filters groups AFTER aggregation</w:t>
            </w:r>
          </w:p>
          <w:p w14:paraId="72EF3882">
            <w:r>
              <w:t>Only groups with sum &gt; 10 are shown</w:t>
            </w:r>
          </w:p>
        </w:tc>
      </w:tr>
    </w:tbl>
    <w:p w14:paraId="7AF87E15">
      <w:pPr>
        <w:spacing w:after="120"/>
      </w:pPr>
    </w:p>
    <w:p w14:paraId="42031F3E">
      <w:pPr>
        <w:spacing w:after="100"/>
      </w:pPr>
      <w:r>
        <w:rPr>
          <w:b/>
          <w:bCs/>
          <w:sz w:val="24"/>
          <w:szCs w:val="24"/>
        </w:rPr>
        <w:t>Expected Output:</w:t>
      </w:r>
    </w:p>
    <w:tbl>
      <w:tblPr>
        <w:tblStyle w:val="9"/>
        <w:tblW w:w="4500" w:type="dxa"/>
        <w:tblInd w:w="0" w:type="dxa"/>
        <w:tblBorders>
          <w:top w:val="single" w:color="2E75B6" w:sz="6" w:space="0"/>
          <w:left w:val="single" w:color="2E75B6" w:sz="6" w:space="0"/>
          <w:bottom w:val="single" w:color="2E75B6" w:sz="6" w:space="0"/>
          <w:right w:val="single" w:color="2E75B6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2376"/>
      </w:tblGrid>
      <w:tr w14:paraId="56471B7C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C12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891E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Qty</w:t>
            </w:r>
          </w:p>
        </w:tc>
      </w:tr>
      <w:tr w14:paraId="60750A01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064B">
            <w:pPr>
              <w:jc w:val="center"/>
            </w:pPr>
            <w:r>
              <w:t>Phone</w:t>
            </w:r>
          </w:p>
        </w:tc>
        <w:tc>
          <w:tcPr>
            <w:shd w:val="clear" w:color="auto" w:fill="E7F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AFE8F">
            <w:pPr>
              <w:jc w:val="center"/>
            </w:pPr>
            <w:r>
              <w:t>20</w:t>
            </w:r>
          </w:p>
        </w:tc>
      </w:tr>
    </w:tbl>
    <w:p w14:paraId="50FA42E8">
      <w:pPr>
        <w:pStyle w:val="2"/>
      </w:pPr>
      <w:r>
        <w:t>5. Important Tips &amp; Best Practices</w:t>
      </w:r>
    </w:p>
    <w:p w14:paraId="57F136B5">
      <w:pPr>
        <w:spacing w:after="80"/>
      </w:pPr>
      <w:r>
        <w:rPr>
          <w:b/>
          <w:bCs/>
          <w:color w:val="FF0000"/>
          <w:sz w:val="24"/>
          <w:szCs w:val="24"/>
        </w:rPr>
        <w:t>1. HAVING Always Needs GROUP BY</w:t>
      </w:r>
    </w:p>
    <w:tbl>
      <w:tblPr>
        <w:tblStyle w:val="9"/>
        <w:tblW w:w="9000" w:type="dxa"/>
        <w:tblInd w:w="0" w:type="dxa"/>
        <w:tblBorders>
          <w:top w:val="single" w:color="FFC000" w:sz="6" w:space="0"/>
          <w:left w:val="single" w:color="FFC000" w:sz="6" w:space="0"/>
          <w:bottom w:val="single" w:color="FFC000" w:sz="6" w:space="0"/>
          <w:right w:val="single" w:color="FFC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8480"/>
      </w:tblGrid>
      <w:tr w14:paraId="4D45AEDE">
        <w:tblPrEx>
          <w:tblBorders>
            <w:top w:val="single" w:color="FFC000" w:sz="6" w:space="0"/>
            <w:left w:val="single" w:color="FFC000" w:sz="6" w:space="0"/>
            <w:bottom w:val="single" w:color="FFC000" w:sz="6" w:space="0"/>
            <w:right w:val="single" w:color="FFC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1C57">
            <w:pPr>
              <w:jc w:val="center"/>
            </w:pPr>
            <w:r>
              <w:rPr>
                <w:sz w:val="32"/>
                <w:szCs w:val="32"/>
              </w:rPr>
              <w:t>⚠</w:t>
            </w:r>
          </w:p>
        </w:tc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F8B3D">
            <w:pPr>
              <w:spacing w:after="0"/>
            </w:pPr>
            <w:r>
              <w:rPr>
                <w:sz w:val="22"/>
                <w:szCs w:val="22"/>
              </w:rPr>
              <w:t>HAVING cannot be used without GROUP BY. If you want to filter individual rows (not groups), use WHERE instead.</w:t>
            </w:r>
          </w:p>
        </w:tc>
      </w:tr>
    </w:tbl>
    <w:p w14:paraId="7E7E4942">
      <w:pPr>
        <w:spacing w:after="120"/>
      </w:pPr>
    </w:p>
    <w:p w14:paraId="1296CBAE">
      <w:pPr>
        <w:spacing w:after="80"/>
      </w:pPr>
      <w:r>
        <w:rPr>
          <w:b/>
          <w:bCs/>
          <w:color w:val="FF0000"/>
          <w:sz w:val="24"/>
          <w:szCs w:val="24"/>
        </w:rPr>
        <w:t>2. Use with Aggregate Functions</w:t>
      </w:r>
    </w:p>
    <w:tbl>
      <w:tblPr>
        <w:tblStyle w:val="9"/>
        <w:tblW w:w="9000" w:type="dxa"/>
        <w:tblInd w:w="0" w:type="dxa"/>
        <w:tblBorders>
          <w:top w:val="single" w:color="FFC000" w:sz="6" w:space="0"/>
          <w:left w:val="single" w:color="FFC000" w:sz="6" w:space="0"/>
          <w:bottom w:val="single" w:color="FFC000" w:sz="6" w:space="0"/>
          <w:right w:val="single" w:color="FFC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8480"/>
      </w:tblGrid>
      <w:tr w14:paraId="71F5024A">
        <w:tblPrEx>
          <w:tblBorders>
            <w:top w:val="single" w:color="FFC000" w:sz="6" w:space="0"/>
            <w:left w:val="single" w:color="FFC000" w:sz="6" w:space="0"/>
            <w:bottom w:val="single" w:color="FFC000" w:sz="6" w:space="0"/>
            <w:right w:val="single" w:color="FFC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F9E2">
            <w:pPr>
              <w:jc w:val="center"/>
            </w:pPr>
            <w:r>
              <w:rPr>
                <w:sz w:val="32"/>
                <w:szCs w:val="32"/>
              </w:rPr>
              <w:t>⚠</w:t>
            </w:r>
          </w:p>
        </w:tc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42398">
            <w:pPr>
              <w:spacing w:after="0"/>
            </w:pPr>
            <w:r>
              <w:rPr>
                <w:sz w:val="22"/>
                <w:szCs w:val="22"/>
              </w:rPr>
              <w:t>HAVING filters based on aggregate functions like SUM, COUNT, AVG, MIN, and MAX. For example: HAVING COUNT(*) &gt; 5 or HAVING SUM(salary) &gt; 50000</w:t>
            </w:r>
          </w:p>
        </w:tc>
      </w:tr>
    </w:tbl>
    <w:p w14:paraId="7FDF4DBC">
      <w:pPr>
        <w:spacing w:after="120"/>
      </w:pPr>
    </w:p>
    <w:p w14:paraId="139FAB78">
      <w:pPr>
        <w:spacing w:after="80"/>
      </w:pPr>
      <w:r>
        <w:rPr>
          <w:b/>
          <w:bCs/>
          <w:color w:val="FF0000"/>
          <w:sz w:val="24"/>
          <w:szCs w:val="24"/>
        </w:rPr>
        <w:t>3. WHERE Before HAVING</w:t>
      </w:r>
    </w:p>
    <w:tbl>
      <w:tblPr>
        <w:tblStyle w:val="9"/>
        <w:tblW w:w="90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8560"/>
      </w:tblGrid>
      <w:tr w14:paraId="73B2525E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0AD47" w:sz="6" w:space="0"/>
              <w:left w:val="single" w:color="70AD47" w:sz="6" w:space="0"/>
              <w:bottom w:val="single" w:color="70AD47" w:sz="6" w:space="0"/>
              <w:right w:val="single" w:color="70AD47" w:sz="6" w:space="0"/>
            </w:tcBorders>
            <w:shd w:val="clear" w:color="auto" w:fill="F0FF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C82F">
            <w:pPr>
              <w:jc w:val="center"/>
            </w:pPr>
            <w:r>
              <w:rPr>
                <w:sz w:val="32"/>
                <w:szCs w:val="32"/>
              </w:rPr>
              <w:t>💡</w:t>
            </w:r>
          </w:p>
        </w:tc>
        <w:tc>
          <w:tcPr>
            <w:tcBorders>
              <w:top w:val="single" w:color="70AD47" w:sz="6" w:space="0"/>
              <w:left w:val="single" w:color="70AD47" w:sz="6" w:space="0"/>
              <w:bottom w:val="single" w:color="70AD47" w:sz="6" w:space="0"/>
              <w:right w:val="single" w:color="70AD47" w:sz="6" w:space="0"/>
            </w:tcBorders>
            <w:shd w:val="clear" w:color="auto" w:fill="F0FF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9F67F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>Order of Execution</w:t>
            </w:r>
          </w:p>
          <w:p w14:paraId="42BE51CA">
            <w:pPr>
              <w:spacing w:after="0"/>
            </w:pPr>
            <w:r>
              <w:rPr>
                <w:sz w:val="22"/>
                <w:szCs w:val="22"/>
              </w:rPr>
              <w:t>WHERE filters rows before grouping → GROUP BY groups the data → HAVING filters the groups → ORDER BY sorts the result</w:t>
            </w:r>
          </w:p>
        </w:tc>
      </w:tr>
    </w:tbl>
    <w:p w14:paraId="614821AD">
      <w:pPr>
        <w:spacing w:after="120"/>
      </w:pPr>
    </w:p>
    <w:p w14:paraId="49D00A41">
      <w:pPr>
        <w:spacing w:after="80"/>
      </w:pPr>
      <w:r>
        <w:rPr>
          <w:b/>
          <w:bCs/>
          <w:color w:val="FF0000"/>
          <w:sz w:val="24"/>
          <w:szCs w:val="24"/>
        </w:rPr>
        <w:t>4. Combine Conditions with AND/OR</w:t>
      </w:r>
    </w:p>
    <w:tbl>
      <w:tblPr>
        <w:tblStyle w:val="9"/>
        <w:tblW w:w="9000" w:type="dxa"/>
        <w:tblInd w:w="0" w:type="dxa"/>
        <w:tblBorders>
          <w:top w:val="double" w:color="2E75B6" w:sz="12" w:space="0"/>
          <w:left w:val="double" w:color="2E75B6" w:sz="12" w:space="0"/>
          <w:bottom w:val="double" w:color="2E75B6" w:sz="12" w:space="0"/>
          <w:right w:val="double" w:color="2E75B6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617202C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ouble" w:color="2E75B6" w:sz="12" w:space="0"/>
              <w:left w:val="double" w:color="2E75B6" w:sz="12" w:space="0"/>
              <w:bottom w:val="single" w:color="CCCCCC" w:sz="6" w:space="0"/>
              <w:right w:val="double" w:color="2E75B6" w:sz="12" w:space="0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E1C62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Multiple Conditions in HAVING</w:t>
            </w:r>
          </w:p>
        </w:tc>
      </w:tr>
      <w:tr w14:paraId="1061B69D">
        <w:tblPrEx>
          <w:tblBorders>
            <w:top w:val="double" w:color="2E75B6" w:sz="12" w:space="0"/>
            <w:left w:val="double" w:color="2E75B6" w:sz="12" w:space="0"/>
            <w:bottom w:val="double" w:color="2E75B6" w:sz="12" w:space="0"/>
            <w:right w:val="double" w:color="2E75B6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double" w:color="2E75B6" w:sz="12" w:space="0"/>
              <w:bottom w:val="double" w:color="2E75B6" w:sz="12" w:space="0"/>
              <w:right w:val="double" w:color="2E75B6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90969">
            <w:pPr>
              <w:spacing w:after="120" w:line="240" w:lineRule="auto"/>
              <w:ind w:left="360" w:right="360"/>
            </w:pPr>
            <w:r>
              <w:rPr>
                <w:rFonts w:ascii="Consolas" w:hAnsi="Consolas" w:eastAsia="Consolas" w:cs="Consolas"/>
                <w:color w:val="000000"/>
              </w:rPr>
              <w:t>HAVING COUNT(*) &gt; 5 AND SUM(sales) &gt; 1000</w:t>
            </w:r>
            <w:r>
              <w:t>
</w:t>
            </w:r>
            <w:r>
              <w:rPr>
                <w:rFonts w:ascii="Consolas" w:hAnsi="Consolas" w:eastAsia="Consolas" w:cs="Consolas"/>
                <w:color w:val="000000"/>
              </w:rPr>
              <w:t>HAVING AVG(price) &lt; 100 OR COUNT(*) = 1</w:t>
            </w:r>
          </w:p>
        </w:tc>
      </w:tr>
    </w:tbl>
    <w:p w14:paraId="7308EF2F">
      <w:pPr>
        <w:spacing w:after="120"/>
      </w:pPr>
    </w:p>
    <w:p w14:paraId="4BCEBA18">
      <w:pPr>
        <w:spacing w:after="80"/>
      </w:pPr>
      <w:r>
        <w:rPr>
          <w:b/>
          <w:bCs/>
          <w:color w:val="FF0000"/>
          <w:sz w:val="24"/>
          <w:szCs w:val="24"/>
        </w:rPr>
        <w:t>5. Common Mistake to Avoid</w:t>
      </w:r>
    </w:p>
    <w:tbl>
      <w:tblPr>
        <w:tblStyle w:val="9"/>
        <w:tblW w:w="9000" w:type="dxa"/>
        <w:tblInd w:w="0" w:type="dxa"/>
        <w:tblBorders>
          <w:top w:val="single" w:color="FFC000" w:sz="6" w:space="0"/>
          <w:left w:val="single" w:color="FFC000" w:sz="6" w:space="0"/>
          <w:bottom w:val="single" w:color="FFC000" w:sz="6" w:space="0"/>
          <w:right w:val="single" w:color="FFC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8480"/>
      </w:tblGrid>
      <w:tr w14:paraId="0A21F349">
        <w:tblPrEx>
          <w:tblBorders>
            <w:top w:val="single" w:color="FFC000" w:sz="6" w:space="0"/>
            <w:left w:val="single" w:color="FFC000" w:sz="6" w:space="0"/>
            <w:bottom w:val="single" w:color="FFC000" w:sz="6" w:space="0"/>
            <w:right w:val="single" w:color="FFC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B14C">
            <w:pPr>
              <w:jc w:val="center"/>
            </w:pPr>
            <w:r>
              <w:rPr>
                <w:sz w:val="32"/>
                <w:szCs w:val="32"/>
              </w:rPr>
              <w:t>⚠</w:t>
            </w:r>
          </w:p>
        </w:tc>
        <w:tc>
          <w:tcPr>
            <w:tcBorders>
              <w:top w:val="single" w:color="FFC000" w:sz="6" w:space="0"/>
              <w:left w:val="single" w:color="FFC000" w:sz="6" w:space="0"/>
              <w:bottom w:val="single" w:color="FFC000" w:sz="6" w:space="0"/>
              <w:right w:val="single" w:color="FFC000" w:sz="6" w:space="0"/>
            </w:tcBorders>
            <w:shd w:val="clear" w:color="auto" w:fill="FFFE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1DF50">
            <w:pPr>
              <w:spacing w:after="0"/>
            </w:pPr>
            <w:r>
              <w:rPr>
                <w:sz w:val="22"/>
                <w:szCs w:val="22"/>
              </w:rPr>
              <w:t>Don't use non-aggregated columns in HAVING without GROUP BY. For example, HAVING product = 'Laptop' is wrong. Use WHERE product = 'Laptop' instead before the GROUP BY clause.</w:t>
            </w:r>
          </w:p>
        </w:tc>
      </w:tr>
    </w:tbl>
    <w:p w14:paraId="64B6AF42">
      <w:pPr>
        <w:pStyle w:val="2"/>
      </w:pPr>
      <w:r>
        <w:t>6. Summary &amp; Quick Reference</w:t>
      </w:r>
    </w:p>
    <w:p w14:paraId="515F8D9E">
      <w:pPr>
        <w:spacing w:after="120"/>
      </w:pPr>
      <w:r>
        <w:rPr>
          <w:b/>
          <w:bCs/>
          <w:sz w:val="24"/>
          <w:szCs w:val="24"/>
        </w:rPr>
        <w:t>Quick Comparison Chart</w:t>
      </w:r>
    </w:p>
    <w:tbl>
      <w:tblPr>
        <w:tblStyle w:val="9"/>
        <w:tblW w:w="9000" w:type="dxa"/>
        <w:tblInd w:w="0" w:type="dxa"/>
        <w:tblBorders>
          <w:top w:val="single" w:color="2E75B6" w:sz="6" w:space="0"/>
          <w:left w:val="single" w:color="2E75B6" w:sz="6" w:space="0"/>
          <w:bottom w:val="single" w:color="2E75B6" w:sz="6" w:space="0"/>
          <w:right w:val="single" w:color="2E75B6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278"/>
        <w:gridCol w:w="2722"/>
      </w:tblGrid>
      <w:tr w14:paraId="0490F93B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4DA3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2AF2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WHERE</w:t>
            </w:r>
          </w:p>
        </w:tc>
        <w:tc>
          <w:tcPr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D6FF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HAVING</w:t>
            </w:r>
          </w:p>
        </w:tc>
      </w:tr>
      <w:tr w14:paraId="75969126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7A1EF">
            <w:r>
              <w:rPr>
                <w:b/>
                <w:bCs/>
              </w:rPr>
              <w:t>Purpose</w:t>
            </w:r>
          </w:p>
        </w:tc>
        <w:tc>
          <w:tcPr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3867">
            <w:r>
              <w:t>Filters rows</w:t>
            </w:r>
          </w:p>
        </w:tc>
        <w:tc>
          <w:tcPr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E96DB">
            <w:r>
              <w:t>Filters groups</w:t>
            </w:r>
          </w:p>
        </w:tc>
      </w:tr>
      <w:tr w14:paraId="554D9691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93518">
            <w:r>
              <w:rPr>
                <w:b/>
                <w:bCs/>
              </w:rPr>
              <w:t>Execution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440AD">
            <w:r>
              <w:t>BEFORE grouping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84548">
            <w:r>
              <w:t>AFTER aggregation</w:t>
            </w:r>
          </w:p>
        </w:tc>
      </w:tr>
      <w:tr w14:paraId="32505BE0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AEAF6">
            <w:r>
              <w:rPr>
                <w:b/>
                <w:bCs/>
              </w:rPr>
              <w:t>Works With</w:t>
            </w:r>
          </w:p>
        </w:tc>
        <w:tc>
          <w:tcPr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6E81">
            <w:r>
              <w:t>Individual column values</w:t>
            </w:r>
          </w:p>
        </w:tc>
        <w:tc>
          <w:tcPr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76D1">
            <w:r>
              <w:t>Aggregate functions</w:t>
            </w:r>
          </w:p>
        </w:tc>
      </w:tr>
      <w:tr w14:paraId="53BE89BC">
        <w:tblPrEx>
          <w:tblBorders>
            <w:top w:val="single" w:color="2E75B6" w:sz="6" w:space="0"/>
            <w:left w:val="single" w:color="2E75B6" w:sz="6" w:space="0"/>
            <w:bottom w:val="single" w:color="2E75B6" w:sz="6" w:space="0"/>
            <w:right w:val="single" w:color="2E75B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86E8B">
            <w:r>
              <w:rPr>
                <w:b/>
                <w:bCs/>
              </w:rPr>
              <w:t>Requires GROUP BY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8B271">
            <w:r>
              <w:t>No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0D2DA">
            <w:r>
              <w:t>Yes</w:t>
            </w:r>
          </w:p>
        </w:tc>
      </w:tr>
    </w:tbl>
    <w:p w14:paraId="3543F1A2">
      <w:pPr>
        <w:spacing w:after="200"/>
      </w:pPr>
    </w:p>
    <w:p w14:paraId="668466DB">
      <w:pPr>
        <w:spacing w:after="120"/>
      </w:pPr>
      <w:r>
        <w:rPr>
          <w:b/>
          <w:bCs/>
          <w:color w:val="2E75B6"/>
          <w:sz w:val="26"/>
          <w:szCs w:val="26"/>
        </w:rPr>
        <w:t>Key Takeaways</w:t>
      </w:r>
    </w:p>
    <w:tbl>
      <w:tblPr>
        <w:tblStyle w:val="9"/>
        <w:tblW w:w="9000" w:type="dxa"/>
        <w:tblInd w:w="0" w:type="dxa"/>
        <w:tblBorders>
          <w:top w:val="single" w:color="70AD47" w:sz="6" w:space="0"/>
          <w:left w:val="single" w:color="70AD47" w:sz="6" w:space="0"/>
          <w:bottom w:val="single" w:color="70AD47" w:sz="6" w:space="0"/>
          <w:right w:val="single" w:color="70AD47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8363"/>
      </w:tblGrid>
      <w:tr w14:paraId="0DEF6C47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9F02">
            <w:pPr>
              <w:spacing w:after="0"/>
              <w:jc w:val="center"/>
            </w:pPr>
            <w:r>
              <w:t>✓</w:t>
            </w:r>
          </w:p>
        </w:tc>
        <w:tc>
          <w:tcPr>
            <w:shd w:val="clear" w:color="auto" w:fill="F0FF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AB18A">
            <w:r>
              <w:t>HAVING filters aggregated groups, not individual rows</w:t>
            </w:r>
          </w:p>
        </w:tc>
      </w:tr>
      <w:tr w14:paraId="02770134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D256">
            <w:pPr>
              <w:spacing w:after="0"/>
              <w:jc w:val="center"/>
            </w:pPr>
            <w:r>
              <w:t>✓</w:t>
            </w:r>
          </w:p>
        </w:tc>
        <w:tc>
          <w:tcPr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18CCA">
            <w:r>
              <w:t>Always use with GROUP BY and aggregate functions</w:t>
            </w:r>
          </w:p>
        </w:tc>
      </w:tr>
      <w:tr w14:paraId="1D90B8EF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F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4EED">
            <w:pPr>
              <w:spacing w:after="0"/>
              <w:jc w:val="center"/>
            </w:pPr>
            <w:r>
              <w:t>✓</w:t>
            </w:r>
          </w:p>
        </w:tc>
        <w:tc>
          <w:tcPr>
            <w:shd w:val="clear" w:color="auto" w:fill="F0FF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8B0D3">
            <w:r>
              <w:t>Combine WHERE and HAVING for powerful filtering</w:t>
            </w:r>
          </w:p>
        </w:tc>
      </w:tr>
      <w:tr w14:paraId="02EEF9DA">
        <w:tblPrEx>
          <w:tblBorders>
            <w:top w:val="single" w:color="70AD47" w:sz="6" w:space="0"/>
            <w:left w:val="single" w:color="70AD47" w:sz="6" w:space="0"/>
            <w:bottom w:val="single" w:color="70AD47" w:sz="6" w:space="0"/>
            <w:right w:val="single" w:color="70AD47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BA8B">
            <w:pPr>
              <w:spacing w:after="0"/>
              <w:jc w:val="center"/>
            </w:pPr>
            <w:r>
              <w:t>✓</w:t>
            </w:r>
          </w:p>
        </w:tc>
        <w:tc>
          <w:tcPr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CC140">
            <w:r>
              <w:t>Support SUM, COUNT, AVG, MIN, MAX functions</w:t>
            </w:r>
          </w:p>
        </w:tc>
      </w:tr>
    </w:tbl>
    <w:p w14:paraId="34C63580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9B2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6"/>
      <w:szCs w:val="36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2026-03-09T14:44:00Z</dcterms:created>
  <dc:creator>Un-named</dc:creator>
  <cp:lastModifiedBy>Thala Thillai Shanmugam</cp:lastModifiedBy>
  <dcterms:modified xsi:type="dcterms:W3CDTF">2026-03-09T14:45:57Z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27E63853B70A4F7089BE3161A1AA0783_12</vt:lpwstr>
  </property>
</Properties>
</file>