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APPLIED AI DATA SCIENTIST</w:t>
      </w:r>
    </w:p>
    <w:p>
      <w:pPr>
        <w:spacing w:after="100"/>
        <w:jc w:val="center"/>
      </w:pPr>
      <w:r>
        <w:rPr>
          <w:color w:val="2E74B5"/>
          <w:sz w:val="32"/>
          <w:szCs w:val="32"/>
        </w:rPr>
        <w:t xml:space="preserve">Roadmap &amp; 19-Month Execution Plan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From Data Science Foundations to Production AI Systems</w:t>
      </w:r>
    </w:p>
    <w:p>
      <w:pPr>
        <w:spacing w:after="4000"/>
        <w:jc w:val="center"/>
      </w:pPr>
      <w:r>
        <w:rPr>
          <w:sz w:val="22"/>
          <w:szCs w:val="22"/>
        </w:rPr>
        <w:t xml:space="preserve">Target Profile: Applied AI Data Scientist / Machine Learning Engineer</w:t>
      </w:r>
    </w:p>
    <w:p>
      <w:pPr>
        <w:pageBreakBefore/>
      </w:pPr>
    </w:p>
    <w:p>
      <w:pPr>
        <w:pStyle w:val="Heading1"/>
        <w:spacing w:after="200"/>
      </w:pPr>
      <w:r>
        <w:t xml:space="preserve">Executive Summary</w:t>
      </w:r>
    </w:p>
    <w:p>
      <w:pPr>
        <w:spacing w:after="120"/>
      </w:pPr>
      <w:r>
        <w:t xml:space="preserve">This roadmap is designed to transform the learner from a data science practitioner into an Applied AI Data Scientist capable of designing, deploying, and maintaining production AI systems. It moves beyond notebook experimentation and beyond a simple "what should I learn" checklist, answering instead a sharper question: what evidence should be produced to prove the ability to work as an Applied AI Data Scientist.</w:t>
      </w:r>
    </w:p>
    <w:p>
      <w:pPr>
        <w:spacing w:after="120"/>
      </w:pPr>
      <w:r>
        <w:t xml:space="preserve">The roadmap combines Data Science, Machine Learning, Deep Learning, Computer Vision, Generative AI, Large Language Model (LLM) systems, and MLOps into a single, professionally sequenced pathway, executed over a 19-month plan that pairs every learning stage with concrete building, publishing, and networking milestones.</w:t>
      </w:r>
    </w:p>
    <w:p>
      <w:pPr>
        <w:spacing w:after="120"/>
      </w:pPr>
      <w:r>
        <w:rPr>
          <w:b/>
          <w:bCs/>
        </w:rPr>
        <w:t xml:space="preserve">Outcome</w:t>
      </w:r>
    </w:p>
    <w:p>
      <w:pPr>
        <w:spacing w:after="120"/>
      </w:pPr>
      <w:r>
        <w:t xml:space="preserve">A recruiter-ready portfolio containing 27 documented AI projects, several production-grade AI applications, a public GitHub and portfolio website, and a differentiated professional identity: an Applied AI Engineer who combines Data Science, Software Engineering, Cybersecurity, Computer Vision, and modern LLM application development — a rarer and stronger positioning than a generic "Python + Machine Learning" profile.</w:t>
      </w:r>
    </w:p>
    <w:p>
      <w:pPr>
        <w:pageBreakBefore/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400"/>
      </w:pPr>
      <w:r>
        <w:t xml:space="preserve">Part One — The Roadmap</w:t>
      </w:r>
    </w:p>
    <w:p>
      <w:pPr>
        <w:spacing w:after="120"/>
      </w:pPr>
      <w:r>
        <w:t xml:space="preserve">This roadmap defines the complete AI lifecycle used to build a recruiter-facing portfolio, and every project in it is documented with a purpose, an AI domain, a technical focus, an architecture, and a set of demonstrated deliverables. The progression follows a single professional arc: Applied AI Data Scientist → ML Engineer → AI Systems Builder.</w:t>
      </w:r>
    </w:p>
    <w:p>
      <w:pPr>
        <w:pStyle w:val="Heading2"/>
        <w:spacing w:after="150" w:before="300"/>
      </w:pPr>
      <w:r>
        <w:t xml:space="preserve">Core Objective</w:t>
      </w:r>
    </w:p>
    <w:p>
      <w:pPr>
        <w:spacing w:after="120"/>
      </w:pPr>
      <w:r>
        <w:t xml:space="preserve">Build a portfolio that demonstrates the complete AI lifecycle: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Business Problem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 Collection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 Engineering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Model Development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Evaluation &amp; Interpretation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Deployment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AI Product</w:t>
      </w:r>
    </w:p>
    <w:p>
      <w:pPr>
        <w:spacing w:after="120"/>
      </w:pPr>
      <w:r>
        <w:t xml:space="preserve">The objective is to move beyond notebook experimentation and demonstrate the ability to design, build, deploy, and maintain intelligent systems.</w:t>
      </w:r>
    </w:p>
    <w:p>
      <w:pPr>
        <w:pStyle w:val="Heading1"/>
        <w:pageBreakBefore/>
        <w:spacing w:after="200" w:before="400"/>
      </w:pPr>
      <w:r>
        <w:t xml:space="preserve">1. Professional Development Framework</w:t>
      </w:r>
    </w:p>
    <w:p>
      <w:pPr>
        <w:pStyle w:val="Heading2"/>
        <w:spacing w:after="150" w:before="300"/>
      </w:pPr>
      <w:r>
        <w:t xml:space="preserve">AI Career Progression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 Science Foundations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Advanced Machine Learning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Deep Learning Architecture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Computer Vision Engineering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Generative AI Applications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Production AI Systems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Applied AI Data Scientist</w:t>
      </w:r>
    </w:p>
    <w:p>
      <w:pPr>
        <w:pStyle w:val="Heading1"/>
        <w:pageBreakBefore/>
        <w:spacing w:after="200" w:before="400"/>
      </w:pPr>
      <w:r>
        <w:t xml:space="preserve">Standard Project Quality Requirements</w:t>
      </w:r>
    </w:p>
    <w:p>
      <w:pPr>
        <w:spacing w:after="120"/>
      </w:pPr>
      <w:r>
        <w:t xml:space="preserve">Every project must become a professional portfolio artifact and should contain the following three components.</w:t>
      </w:r>
    </w:p>
    <w:p>
      <w:pPr>
        <w:pStyle w:val="Heading2"/>
        <w:spacing w:after="150" w:before="300"/>
      </w:pPr>
      <w:r>
        <w:t xml:space="preserve">1. Source Code Repository</w:t>
      </w:r>
    </w:p>
    <w:p>
      <w:pPr>
        <w:spacing w:after="120"/>
      </w:pPr>
      <w:r>
        <w:t xml:space="preserve">Structure: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project-name/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README.md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requirements.txt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Dockerfile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notebooks/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src/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preprocessing/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training/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evaluation/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inference/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models/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tests/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deployment/</w:t>
      </w:r>
    </w:p>
    <w:p>
      <w:pPr>
        <w:pStyle w:val="Heading2"/>
        <w:spacing w:after="150" w:before="300"/>
      </w:pPr>
      <w:r>
        <w:t xml:space="preserve">2. Technical Documentation</w:t>
      </w:r>
    </w:p>
    <w:p>
      <w:pPr>
        <w:spacing w:after="120"/>
      </w:pPr>
      <w:r>
        <w:t xml:space="preserve">Every project explains: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Problem definition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improvements</w:t>
      </w:r>
    </w:p>
    <w:p>
      <w:pPr>
        <w:pStyle w:val="Heading2"/>
        <w:spacing w:after="150" w:before="300"/>
      </w:pPr>
      <w:r>
        <w:t xml:space="preserve">3. Production Artifact</w:t>
      </w:r>
    </w:p>
    <w:p>
      <w:pPr>
        <w:spacing w:after="120"/>
      </w:pPr>
      <w:r>
        <w:t xml:space="preserve">Every project produces one deployable output, for example: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assistant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inference system</w:t>
      </w:r>
    </w:p>
    <w:p>
      <w:pPr>
        <w:pStyle w:val="Heading1"/>
        <w:pageBreakBefore/>
        <w:spacing w:after="200" w:before="400"/>
      </w:pPr>
      <w:r>
        <w:t xml:space="preserve">Stage 0 — Professional Foundation &amp; Infrastructure</w:t>
      </w:r>
    </w:p>
    <w:p>
      <w:pPr>
        <w:spacing w:after="12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Create the environment where AI work becomes publicly visible.</w:t>
      </w:r>
    </w:p>
    <w:p>
      <w:pPr>
        <w:pStyle w:val="Heading2"/>
        <w:spacing w:after="150" w:before="300"/>
      </w:pPr>
      <w:r>
        <w:t xml:space="preserve">Portfolio Repository Architecture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AI-Portfolio/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01-data-science/  — Analytics, Statistics, EDA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02-machine-learning/  — Prediction, Classification, Clustering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03-deep-learning/  — PyTorch Neural Networks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04-computer-vision/  — CNNs, Detection, Recognition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05-generative-ai/  — GANs, Diffusion, Foundation Models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06-production-ai/  — APIs, Docker, MLOps</w:t>
      </w:r>
    </w:p>
    <w:p>
      <w:pPr>
        <w:pStyle w:val="Heading1"/>
        <w:pageBreakBefore/>
        <w:spacing w:after="200" w:before="400"/>
      </w:pPr>
      <w:r>
        <w:t xml:space="preserve">Stage 1 — Data Science &amp; Predictive Foundations</w:t>
      </w:r>
    </w:p>
    <w:p>
      <w:pPr>
        <w:spacing w:after="120"/>
      </w:pPr>
      <w:r>
        <w:rPr>
          <w:b/>
          <w:bCs/>
        </w:rPr>
        <w:t xml:space="preserve">Objective — Master: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Raw Data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Cleaning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EDA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Statistical Analysis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Prediction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Business Decision</w:t>
      </w:r>
    </w:p>
    <w:p>
      <w:pPr>
        <w:pStyle w:val="Heading2"/>
        <w:spacing w:after="150" w:before="300"/>
      </w:pPr>
      <w:r>
        <w:t xml:space="preserve">Project 1 — Real Estate Intelligence Platform</w:t>
      </w:r>
    </w:p>
    <w:p>
      <w:pPr>
        <w:spacing w:after="120"/>
      </w:pPr>
      <w:r>
        <w:rPr>
          <w:i/>
          <w:iCs/>
          <w:color w:val="555555"/>
        </w:rPr>
        <w:t xml:space="preserve">Domain: Business Analytics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Foundation    |    Portfolio Priority: ★★</w:t>
      </w:r>
    </w:p>
    <w:p>
      <w:pPr>
        <w:pStyle w:val="Heading3"/>
        <w:spacing w:after="100" w:before="200"/>
      </w:pPr>
      <w:r>
        <w:t xml:space="preserve">Problem</w:t>
      </w:r>
    </w:p>
    <w:p>
      <w:pPr>
        <w:spacing w:after="120"/>
      </w:pPr>
      <w:r>
        <w:t xml:space="preserve">Analyze housing data to understand what drives property prices.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cleaning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Exploratory Data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Correlation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Visualization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Property Dataset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 Cleaning Pipeline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Exploratory Analysis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Statistical Insights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Interactive Dashboard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data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Pandas analysis scripts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Visualization modules</w:t>
      </w:r>
    </w:p>
    <w:p>
      <w:pPr>
        <w:spacing w:after="60" w:before="100"/>
      </w:pPr>
      <w:r>
        <w:rPr>
          <w:b/>
          <w:bCs/>
          <w:color w:val="2E74B5"/>
        </w:rPr>
        <w:t xml:space="preserve">AI Product — Streamlit Real Estate Analytics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trends</w:t>
      </w:r>
    </w:p>
    <w:p>
      <w:pPr>
        <w:spacing w:after="60" w:before="100"/>
      </w:pPr>
      <w:r>
        <w:rPr>
          <w:b/>
          <w:bCs/>
          <w:color w:val="2E74B5"/>
        </w:rPr>
        <w:t xml:space="preserve">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insights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analysis notebook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recommendations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 — Housing Price Prediction Engine</w:t>
      </w:r>
    </w:p>
    <w:p>
      <w:pPr>
        <w:spacing w:after="120"/>
      </w:pPr>
      <w:r>
        <w:rPr>
          <w:i/>
          <w:iCs/>
          <w:color w:val="555555"/>
        </w:rPr>
        <w:t xml:space="preserve">Domain: Predictive Modeling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Foundation    |    Portfolio Priority: ★★★</w:t>
      </w:r>
    </w:p>
    <w:p>
      <w:pPr>
        <w:pStyle w:val="Heading3"/>
        <w:spacing w:after="100" w:before="200"/>
      </w:pPr>
      <w:r>
        <w:t xml:space="preserve">Problem</w:t>
      </w:r>
    </w:p>
    <w:p>
      <w:pPr>
        <w:spacing w:after="120"/>
      </w:pPr>
      <w:r>
        <w:t xml:space="preserve">Predict housing prices automatically.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Linear regression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Ridge/Lasso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pipelines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Housing Data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Feature Engineering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Regression Pipeline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Prediction Model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FastAPI Endpoint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Regression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Regularization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evaluation</w:t>
      </w:r>
    </w:p>
    <w:p>
      <w:pPr>
        <w:spacing w:after="60" w:before="100"/>
      </w:pPr>
      <w:r>
        <w:rPr>
          <w:b/>
          <w:bCs/>
          <w:color w:val="2E74B5"/>
        </w:rPr>
        <w:t xml:space="preserve">API — FastAPI (POST /predict)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Property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Predicted price</w:t>
      </w:r>
    </w:p>
    <w:p>
      <w:pPr>
        <w:spacing w:after="60" w:before="100"/>
      </w:pPr>
      <w:r>
        <w:rPr>
          <w:b/>
          <w:bCs/>
          <w:color w:val="2E74B5"/>
        </w:rP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container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documentation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3 — Air Quality Forecasting System</w:t>
      </w:r>
    </w:p>
    <w:p>
      <w:pPr>
        <w:spacing w:after="120"/>
      </w:pPr>
      <w:r>
        <w:rPr>
          <w:i/>
          <w:iCs/>
          <w:color w:val="555555"/>
        </w:rPr>
        <w:t xml:space="preserve">Domain: Environmental AI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Foundation    |    Portfolio Priority: ★★</w:t>
      </w:r>
    </w:p>
    <w:p>
      <w:pPr>
        <w:pStyle w:val="Heading3"/>
        <w:spacing w:after="100" w:before="200"/>
      </w:pPr>
      <w:r>
        <w:t xml:space="preserve">Problem</w:t>
      </w:r>
    </w:p>
    <w:p>
      <w:pPr>
        <w:spacing w:after="120"/>
      </w:pPr>
      <w:r>
        <w:t xml:space="preserve">Predict future air quality levels.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Time-series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AR/ARIMA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Forecast evaluation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Historical Sensor Data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Time-Series Processing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Forecast Model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Prediction Service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Environmental Dashboard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Forecasting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Accuracy evaluation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air quality prediction service</w:t>
      </w:r>
    </w:p>
    <w:p>
      <w:pPr>
        <w:spacing w:after="60" w:before="100"/>
      </w:pPr>
      <w:r>
        <w:rPr>
          <w:b/>
          <w:bCs/>
          <w:color w:val="2E74B5"/>
        </w:rPr>
        <w:t xml:space="preserve">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trends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predictions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4 — Disaster Damage Risk Assessment</w:t>
      </w:r>
    </w:p>
    <w:p>
      <w:pPr>
        <w:spacing w:after="120"/>
      </w:pPr>
      <w:r>
        <w:rPr>
          <w:i/>
          <w:iCs/>
          <w:color w:val="555555"/>
        </w:rPr>
        <w:t xml:space="preserve">Domain: Humanitarian AI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Foundation    |    Portfolio Priority: ★★★</w:t>
      </w:r>
    </w:p>
    <w:p>
      <w:pPr>
        <w:pStyle w:val="Heading3"/>
        <w:spacing w:after="100" w:before="200"/>
      </w:pPr>
      <w:r>
        <w:t xml:space="preserve">Problem</w:t>
      </w:r>
    </w:p>
    <w:p>
      <w:pPr>
        <w:spacing w:after="120"/>
      </w:pPr>
      <w:r>
        <w:t xml:space="preserve">Predict disaster damage severity.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 trees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Ensemble methods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Imbalanced data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Disaster Data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Feature Engineering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Classifier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Risk Prediction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Decision Support Tool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Logistic Regression baseline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 Tree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Forest comparison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Disaster risk assessment dashboard</w:t>
      </w:r>
    </w:p>
    <w:p>
      <w:pPr>
        <w:spacing w:after="60" w:before="100"/>
      </w:pPr>
      <w:r>
        <w:rPr>
          <w:b/>
          <w:bCs/>
          <w:color w:val="2E74B5"/>
        </w:rPr>
        <w:t xml:space="preserve">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Humanitarian decision analysis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Stage 2 — Advanced Machine Learning &amp; Decision Systems</w:t>
      </w:r>
    </w:p>
    <w:p>
      <w:pPr>
        <w:pStyle w:val="Heading2"/>
        <w:spacing w:after="150" w:before="300"/>
      </w:pPr>
      <w:r>
        <w:t xml:space="preserve">Project 5 — Corporate Bankruptcy Prediction Engine</w:t>
      </w:r>
    </w:p>
    <w:p>
      <w:pPr>
        <w:spacing w:after="120"/>
      </w:pPr>
      <w:r>
        <w:rPr>
          <w:i/>
          <w:iCs/>
          <w:color w:val="555555"/>
        </w:rPr>
        <w:t xml:space="preserve">Domain: Financial AI</w:t>
      </w:r>
    </w:p>
    <w:p>
      <w:pPr>
        <w:spacing w:after="120"/>
      </w:pPr>
      <w:r>
        <w:rPr>
          <w:i/>
          <w:iCs/>
          <w:color w:val="555555"/>
        </w:rPr>
        <w:t xml:space="preserve">Objective: Predict companies at financial risk.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Intermediate    |    Portfolio Priority: ★★★★★ (Flagship)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Forest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Gradient Boosting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XGBoost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imbalance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Explainable AI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prediction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importance analysis</w:t>
      </w:r>
    </w:p>
    <w:p>
      <w:pPr>
        <w:spacing w:after="60" w:before="100"/>
      </w:pPr>
      <w:r>
        <w:rPr>
          <w:b/>
          <w:bCs/>
          <w:color w:val="2E74B5"/>
        </w:rPr>
        <w:t xml:space="preserve">Explainability — SHAP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was a company classified risky?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factors influenced prediction?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Risk Intelligence Dashboard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6 — Consumer Finance Segmentation</w:t>
      </w:r>
    </w:p>
    <w:p>
      <w:pPr>
        <w:spacing w:after="120"/>
      </w:pPr>
      <w:r>
        <w:rPr>
          <w:i/>
          <w:iCs/>
          <w:color w:val="555555"/>
        </w:rPr>
        <w:t xml:space="preserve">Domain: Customer Analytics</w:t>
      </w:r>
    </w:p>
    <w:p>
      <w:pPr>
        <w:spacing w:after="120"/>
      </w:pPr>
      <w:r>
        <w:rPr>
          <w:i/>
          <w:iCs/>
          <w:color w:val="555555"/>
        </w:rPr>
        <w:t xml:space="preserve">Objective: Discover hidden customer groups.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Intermediate    |    Portfolio Priority: ★★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K-Means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profiling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clustering pipeline</w:t>
      </w:r>
    </w:p>
    <w:p>
      <w:pPr>
        <w:spacing w:after="60" w:before="100"/>
      </w:pPr>
      <w:r>
        <w:rPr>
          <w:b/>
          <w:bCs/>
          <w:color w:val="2E74B5"/>
        </w:rPr>
        <w:t xml:space="preserve">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cluster explorer</w:t>
      </w:r>
    </w:p>
    <w:p>
      <w:pPr>
        <w:spacing w:after="60" w:before="100"/>
      </w:pPr>
      <w:r>
        <w:rPr>
          <w:b/>
          <w:bCs/>
          <w:color w:val="2E74B5"/>
        </w:rPr>
        <w:t xml:space="preserve">Business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persona reports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7 — Experimentation Analytics Platform</w:t>
      </w:r>
    </w:p>
    <w:p>
      <w:pPr>
        <w:spacing w:after="120"/>
      </w:pPr>
      <w:r>
        <w:rPr>
          <w:i/>
          <w:iCs/>
          <w:color w:val="555555"/>
        </w:rPr>
        <w:t xml:space="preserve">Domain: Decision Science</w:t>
      </w:r>
    </w:p>
    <w:p>
      <w:pPr>
        <w:spacing w:after="120"/>
      </w:pPr>
      <w:r>
        <w:rPr>
          <w:i/>
          <w:iCs/>
          <w:color w:val="555555"/>
        </w:rPr>
        <w:t xml:space="preserve">Objective: Determine whether a business intervention works.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Intermediate    |    Portfolio Priority: ★★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A/B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 hypothesis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Bootstrap methods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Analytics Engine — automatically calculates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intervals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 significance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Experimentation dashboard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8 — Financial Volatility Forecasting System</w:t>
      </w:r>
    </w:p>
    <w:p>
      <w:pPr>
        <w:spacing w:after="120"/>
      </w:pPr>
      <w:r>
        <w:rPr>
          <w:i/>
          <w:iCs/>
          <w:color w:val="555555"/>
        </w:rPr>
        <w:t xml:space="preserve">Domain: Quantitative Finance</w:t>
      </w:r>
    </w:p>
    <w:p>
      <w:pPr>
        <w:spacing w:after="120"/>
      </w:pPr>
      <w:r>
        <w:rPr>
          <w:i/>
          <w:iCs/>
          <w:color w:val="555555"/>
        </w:rPr>
        <w:t xml:space="preserve">Objective: Model market volatility.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Intermediate    |    Portfolio Priority: ★★★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Time-series evaluation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Backtesting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Volatility forecasting pipeline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Risk Dashboard</w:t>
      </w:r>
    </w:p>
    <w:p>
      <w:pPr>
        <w:spacing w:after="60" w:before="100"/>
      </w:pPr>
      <w:r>
        <w:rPr>
          <w:b/>
          <w:bCs/>
          <w:color w:val="2E74B5"/>
        </w:rPr>
        <w:t xml:space="preserve">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Reproducible workflow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Stage 3 — Deep Learning &amp; Neural Architectures</w:t>
      </w:r>
    </w:p>
    <w:p>
      <w:pPr>
        <w:spacing w:after="12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Build advanced AI models using PyTorch.</w:t>
      </w:r>
    </w:p>
    <w:p>
      <w:pPr>
        <w:pStyle w:val="Heading2"/>
        <w:spacing w:after="150" w:before="300"/>
      </w:pPr>
      <w:r>
        <w:t xml:space="preserve">Project 9 — Industrial Strength Prediction Neural Network</w:t>
      </w:r>
    </w:p>
    <w:p>
      <w:pPr>
        <w:spacing w:after="120"/>
      </w:pPr>
      <w:r>
        <w:rPr>
          <w:i/>
          <w:iCs/>
          <w:color w:val="555555"/>
        </w:rPr>
        <w:t xml:space="preserve">Domain: Industrial AI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MLP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Optimization experiments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Regression evaluation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strength prediction service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10 — Medical Risk Classification AI</w:t>
      </w:r>
    </w:p>
    <w:p>
      <w:pPr>
        <w:spacing w:after="120"/>
      </w:pPr>
      <w:r>
        <w:rPr>
          <w:i/>
          <w:iCs/>
          <w:color w:val="555555"/>
        </w:rPr>
        <w:t xml:space="preserve">Domain: Healthcare AI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Neural classifier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ROC-AUC evaluation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Threshold optimization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risk prediction tool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11 — Protein Localization AI</w:t>
      </w:r>
    </w:p>
    <w:p>
      <w:pPr>
        <w:spacing w:after="120"/>
      </w:pPr>
      <w:r>
        <w:rPr>
          <w:i/>
          <w:iCs/>
          <w:color w:val="555555"/>
        </w:rPr>
        <w:t xml:space="preserve">Domain: Bioinformatics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Multiclass neural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imbalance handling</w:t>
      </w:r>
    </w:p>
    <w:p>
      <w:pPr>
        <w:spacing w:after="60" w:before="100"/>
      </w:pPr>
      <w:r>
        <w:rPr>
          <w:b/>
          <w:bCs/>
          <w:color w:val="2E74B5"/>
        </w:rPr>
        <w:t xml:space="preserve">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Scientific model analysis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12 — CIFAR-10 Vision Benchmark</w:t>
      </w:r>
    </w:p>
    <w:p>
      <w:pPr>
        <w:spacing w:after="120"/>
      </w:pPr>
      <w:r>
        <w:rPr>
          <w:i/>
          <w:iCs/>
          <w:color w:val="555555"/>
        </w:rPr>
        <w:t xml:space="preserve">Domain: Computer Vision Foundation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CNN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augmentation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classification demo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13 — Pet Breed Recognition System</w:t>
      </w:r>
    </w:p>
    <w:p>
      <w:pPr>
        <w:spacing w:after="120"/>
      </w:pPr>
      <w:r>
        <w:rPr>
          <w:i/>
          <w:iCs/>
          <w:color w:val="555555"/>
        </w:rPr>
        <w:t xml:space="preserve">Domain: Computer Vision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 learning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extraction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recognition system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14 — Agricultural Seedling Intelligence</w:t>
      </w:r>
    </w:p>
    <w:p>
      <w:pPr>
        <w:spacing w:after="120"/>
      </w:pPr>
      <w:r>
        <w:rPr>
          <w:i/>
          <w:iCs/>
          <w:color w:val="555555"/>
        </w:rPr>
        <w:t xml:space="preserve">Domain: Agricultural AI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EfficientNet/ResNet fine-tuning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Augmentation strategies</w:t>
      </w:r>
    </w:p>
    <w:p>
      <w:pPr>
        <w:spacing w:after="60" w:before="100"/>
      </w:pPr>
      <w:r>
        <w:rPr>
          <w:b/>
          <w:bCs/>
          <w:color w:val="2E74B5"/>
        </w:rP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Plant recognition assistant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Stage 4 — Sequential &amp; Generative Deep Learning</w:t>
      </w:r>
    </w:p>
    <w:p>
      <w:pPr>
        <w:pStyle w:val="Heading2"/>
        <w:spacing w:after="150" w:before="300"/>
      </w:pPr>
      <w:r>
        <w:t xml:space="preserve">Project 15 — Sequence Prediction Engine</w:t>
      </w:r>
    </w:p>
    <w:p>
      <w:pPr>
        <w:spacing w:after="120"/>
      </w:pPr>
      <w:r>
        <w:rPr>
          <w:i/>
          <w:iCs/>
          <w:color w:val="555555"/>
        </w:rPr>
        <w:t xml:space="preserve">Domain: RNN-based temporal model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Sequence prediction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Time-dependent analysis dashboard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16 — LSTM Forecasting System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LSTM/GRU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 forecasting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comparison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17 — AI Anomaly Detection Platform</w:t>
      </w:r>
    </w:p>
    <w:p>
      <w:pPr>
        <w:spacing w:after="120"/>
      </w:pPr>
      <w:r>
        <w:rPr>
          <w:i/>
          <w:iCs/>
          <w:color w:val="555555"/>
        </w:rPr>
        <w:t xml:space="preserve">Domain: Autoencoder/VAE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★★★★★ (Flagship)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Reconstruction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Anomaly scoring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Visualization dashboard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18 — Synthetic Data Generation Engine</w:t>
      </w:r>
    </w:p>
    <w:p>
      <w:pPr>
        <w:spacing w:after="120"/>
      </w:pPr>
      <w:r>
        <w:rPr>
          <w:i/>
          <w:iCs/>
          <w:color w:val="555555"/>
        </w:rPr>
        <w:t xml:space="preserve">Domain: GAN/DCGAN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Advanced    |    Portfolio Priority: 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Generator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dataset creation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generation demo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Stage 5 — Computer Vision Engineering</w:t>
      </w:r>
    </w:p>
    <w:p>
      <w:pPr>
        <w:pStyle w:val="Heading2"/>
        <w:spacing w:after="150" w:before="300"/>
      </w:pPr>
      <w:r>
        <w:t xml:space="preserve">Project 19 — Wildlife Conservation AI</w:t>
      </w:r>
    </w:p>
    <w:p>
      <w:pPr>
        <w:spacing w:after="120"/>
      </w:pPr>
      <w:r>
        <w:rPr>
          <w:i/>
          <w:iCs/>
          <w:color w:val="555555"/>
        </w:rPr>
        <w:t xml:space="preserve">Objective: Identify animals from camera trap images.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Expert    |    Portfolio Priority: ★★★★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CNN/ViT classifier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Species recognition pipeline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Wildlife monitoring dashboard</w:t>
      </w:r>
    </w:p>
    <w:p>
      <w:pPr>
        <w:spacing w:after="60" w:before="100"/>
      </w:pPr>
      <w:r>
        <w:rPr>
          <w:b/>
          <w:bCs/>
          <w:color w:val="2E74B5"/>
        </w:rPr>
        <w:t xml:space="preserve">Impact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conservation tracking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20 — Crop Disease Diagnosis AI</w:t>
      </w:r>
    </w:p>
    <w:p>
      <w:pPr>
        <w:spacing w:after="120"/>
      </w:pPr>
      <w:r>
        <w:rPr>
          <w:i/>
          <w:iCs/>
          <w:color w:val="555555"/>
        </w:rPr>
        <w:t xml:space="preserve">Objective: Detect plant diseases.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Expert    |    Portfolio Priority: ★★★★★ (Flagship)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CNN classifier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 learning</w:t>
      </w:r>
    </w:p>
    <w:p>
      <w:pPr>
        <w:spacing w:after="60" w:before="100"/>
      </w:pPr>
      <w:r>
        <w:rPr>
          <w:b/>
          <w:bCs/>
          <w:color w:val="2E74B5"/>
        </w:rP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Mobile/API-ready diagnosis system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21 — Smart Traffic Monitoring System</w:t>
      </w:r>
    </w:p>
    <w:p>
      <w:pPr>
        <w:spacing w:after="120"/>
      </w:pPr>
      <w:r>
        <w:rPr>
          <w:i/>
          <w:iCs/>
          <w:color w:val="555555"/>
        </w:rPr>
        <w:t xml:space="preserve">Objective: Analyze traffic video streams.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Expert    |    Portfolio Priority: ★★★★★ (Flagship)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YOLO object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 tracking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traffic analytics dashboard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22 — Face Recognition Platform</w:t>
      </w:r>
    </w:p>
    <w:p>
      <w:pPr>
        <w:spacing w:after="120"/>
      </w:pPr>
      <w:r>
        <w:rPr>
          <w:i/>
          <w:iCs/>
          <w:color w:val="555555"/>
        </w:rPr>
        <w:t xml:space="preserve">Objective: Build identity verification.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Expert    |    Portfolio Priority: ★★★★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 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Similarity matching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recognition API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Stage 6 — Generative AI Applications</w:t>
      </w:r>
    </w:p>
    <w:p>
      <w:pPr>
        <w:pStyle w:val="Heading2"/>
        <w:spacing w:after="150" w:before="300"/>
      </w:pPr>
      <w:r>
        <w:t xml:space="preserve">Project 23 — Medical Image Generation Platform</w:t>
      </w:r>
    </w:p>
    <w:p>
      <w:pPr>
        <w:spacing w:after="120"/>
      </w:pPr>
      <w:r>
        <w:rPr>
          <w:i/>
          <w:iCs/>
          <w:color w:val="555555"/>
        </w:rPr>
        <w:t xml:space="preserve">Objective: Generate synthetic medical images.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Production AI    |    Portfolio Priority: ★★★★★ (Flagship)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Diffusion model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data generation interface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24 — AI Marketing Content Generator</w:t>
      </w:r>
    </w:p>
    <w:p>
      <w:pPr>
        <w:spacing w:after="120"/>
      </w:pPr>
      <w:r>
        <w:rPr>
          <w:i/>
          <w:iCs/>
          <w:color w:val="555555"/>
        </w:rPr>
        <w:t xml:space="preserve">Objective: Generate marketing images from text.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Production AI    |    Portfolio Priority: ★★★★★ (Flagship)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Diffusion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Hugging Face Diffusers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AI content generator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Stage 6.5 — Large Language Model Systems</w:t>
      </w:r>
    </w:p>
    <w:p>
      <w:pPr>
        <w:spacing w:after="120"/>
      </w:pPr>
      <w:r>
        <w:t xml:space="preserve">Modern Applied AI roles increasingly expect fluency beyond GANs and diffusion models. This stage extends the generative AI track into the foundation-model layer that now defines most production AI products.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Generative AI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• Image Generation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• LLM Applications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• RAG Systems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• Agents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• Multimodal AI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25 — Enterprise Knowledge Assistant</w:t>
      </w:r>
    </w:p>
    <w:p>
      <w:pPr>
        <w:spacing w:after="120"/>
      </w:pPr>
      <w:r>
        <w:rPr>
          <w:i/>
          <w:iCs/>
          <w:color w:val="555555"/>
        </w:rPr>
        <w:t xml:space="preserve">Domain: Retrieval-Augmented Generation (RAG)</w:t>
      </w:r>
    </w:p>
    <w:p>
      <w:pPr>
        <w:spacing w:after="120"/>
      </w:pPr>
      <w:r>
        <w:rPr>
          <w:i/>
          <w:iCs/>
          <w:color w:val="555555"/>
        </w:rPr>
        <w:t xml:space="preserve">Objective: Build a retrieval-augmented generation system that answers questions grounded in a private document set.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Production AI    |    Portfolio Priority: ★★★★★ (Flagship)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Documents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Embedding Model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Vector Database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Retriever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LLM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Chat Interface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 /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Retrieval evaluation framework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Source-citation UI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26 — AI Agent Workflow System</w:t>
      </w:r>
    </w:p>
    <w:p>
      <w:pPr>
        <w:spacing w:after="120"/>
      </w:pPr>
      <w:r>
        <w:rPr>
          <w:i/>
          <w:iCs/>
          <w:color w:val="555555"/>
        </w:rPr>
        <w:t xml:space="preserve">Domain: Autonomous AI Agents</w:t>
      </w:r>
    </w:p>
    <w:p>
      <w:pPr>
        <w:spacing w:after="120"/>
      </w:pPr>
      <w:r>
        <w:rPr>
          <w:i/>
          <w:iCs/>
          <w:color w:val="555555"/>
        </w:rPr>
        <w:t xml:space="preserve">Objective: Build autonomous AI workflows such as a research assistant, cybersecurity analyst, or data analyst agent.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Production AI    |    Portfolio Priority: ★★★★</w:t>
      </w:r>
    </w:p>
    <w:p>
      <w:pPr>
        <w:pStyle w:val="Heading3"/>
        <w:spacing w:after="100" w:before="200"/>
      </w:pPr>
      <w:r>
        <w:t xml:space="preserve">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calling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evaluation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Tool-calling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Planning and memory layer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agent demo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 report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Project 27 — Multimodal AI Assistant</w:t>
      </w:r>
    </w:p>
    <w:p>
      <w:pPr>
        <w:spacing w:after="120"/>
      </w:pPr>
      <w:r>
        <w:rPr>
          <w:i/>
          <w:iCs/>
          <w:color w:val="555555"/>
        </w:rPr>
        <w:t xml:space="preserve">Domain: Vision-Language Systems</w:t>
      </w:r>
    </w:p>
    <w:p>
      <w:pPr>
        <w:spacing w:after="120"/>
      </w:pPr>
      <w:r>
        <w:rPr>
          <w:i/>
          <w:iCs/>
          <w:color w:val="555555"/>
        </w:rPr>
        <w:t xml:space="preserve">Objective: Combine text, images, and documents into a single reasoning system.</w:t>
      </w:r>
    </w:p>
    <w:p>
      <w:pPr>
        <w:spacing w:after="120"/>
      </w:pPr>
      <w:r>
        <w:rPr>
          <w:b/>
          <w:bCs/>
          <w:color w:val="2E74B5"/>
          <w:sz w:val="20"/>
          <w:szCs w:val="20"/>
        </w:rPr>
        <w:t xml:space="preserve">Level: Production AI    |    Portfolio Priority: ★★★★</w:t>
      </w:r>
    </w:p>
    <w:p>
      <w:pPr>
        <w:pStyle w:val="Heading3"/>
        <w:spacing w:after="100" w:before="200"/>
      </w:pPr>
      <w:r>
        <w:t xml:space="preserve">Demonstrated Deliverables</w:t>
      </w:r>
    </w:p>
    <w:p>
      <w:pPr>
        <w:spacing w:after="60" w:before="100"/>
      </w:pPr>
      <w:r>
        <w:rPr>
          <w:b/>
          <w:bCs/>
          <w:color w:val="2E74B5"/>
        </w:rP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Vision-language model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Multimodal reasoning system</w:t>
      </w:r>
    </w:p>
    <w:p>
      <w:pPr>
        <w:spacing w:after="60" w:before="100"/>
      </w:pPr>
      <w:r>
        <w:rPr>
          <w:b/>
          <w:bCs/>
          <w:color w:val="2E74B5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multimodal assistant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Data Engineering Layer</w:t>
      </w:r>
    </w:p>
    <w:p>
      <w:pPr>
        <w:spacing w:after="120"/>
      </w:pPr>
      <w:r>
        <w:t xml:space="preserve">Senior data scientists spend a substantial share of their time preparing reliable data. Rather than treating data as a single upstream step, the roadmap threads a data engineering layer beneath every stage.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 Engineering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Machine Learning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AI System</w:t>
      </w:r>
    </w:p>
    <w:p>
      <w:pPr>
        <w:pStyle w:val="Heading2"/>
        <w:spacing w:after="150" w:before="300"/>
      </w:pPr>
      <w:r>
        <w:t xml:space="preserve">Recommended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Kafka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validation frameworks (e.g. Great Expectations)</w:t>
      </w:r>
    </w:p>
    <w:p>
      <w:pPr>
        <w:spacing w:after="120"/>
      </w:pPr>
      <w:r>
        <w:t xml:space="preserve">Applying these tools to at least one project per stage — for example, orchestrating a training pipeline with Airflow, or validating incoming data before it reaches a model — turns "data preparation" into a demonstrable engineering skill rather than an invisible chore.</w:t>
      </w:r>
    </w:p>
    <w:p>
      <w:pPr>
        <w:pStyle w:val="Heading1"/>
        <w:pageBreakBefore/>
        <w:spacing w:after="200" w:before="400"/>
      </w:pPr>
      <w:r>
        <w:t xml:space="preserve">Stage 7 — Production AI Engineering</w:t>
      </w:r>
    </w:p>
    <w:p>
      <w:pPr>
        <w:spacing w:after="12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Transform models into reliable systems.</w:t>
      </w:r>
    </w:p>
    <w:p>
      <w:pPr>
        <w:pStyle w:val="Heading2"/>
        <w:spacing w:after="150" w:before="300"/>
      </w:pPr>
      <w:r>
        <w:t xml:space="preserve">Production Architecture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Feature Pipeline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Training Pipeline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Model Registry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API Deployment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Monitoring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Continuous Improvement</w:t>
      </w:r>
    </w:p>
    <w:p>
      <w:pPr>
        <w:pStyle w:val="Heading2"/>
        <w:spacing w:after="150" w:before="300"/>
      </w:pPr>
      <w:r>
        <w:t xml:space="preserve">Required Capstone Components</w:t>
      </w:r>
    </w:p>
    <w:p>
      <w:pPr>
        <w:pStyle w:val="Heading3"/>
        <w:spacing w:after="100" w:before="200"/>
      </w:pPr>
      <w: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hosting</w:t>
      </w:r>
    </w:p>
    <w:p>
      <w:pPr>
        <w:pStyle w:val="Heading3"/>
        <w:spacing w:after="100" w:before="200"/>
      </w:pPr>
      <w:r>
        <w:t xml:space="preserve">Experiment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MLflow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Weights &amp; Biases</w:t>
      </w:r>
    </w:p>
    <w:p>
      <w:pPr>
        <w:pStyle w:val="Heading3"/>
        <w:spacing w:after="100" w:before="200"/>
      </w:pPr>
      <w:r>
        <w:t xml:space="preserve">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Evidently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Prometheus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Grafana</w:t>
      </w:r>
    </w:p>
    <w:p>
      <w:pPr>
        <w:pStyle w:val="Heading3"/>
        <w:spacing w:after="100" w:before="200"/>
      </w:pPr>
      <w:r>
        <w:t xml:space="preserve">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 pipelines</w:t>
      </w:r>
    </w:p>
    <w:p>
      <w:pPr>
        <w:pStyle w:val="Heading1"/>
        <w:pageBreakBefore/>
        <w:spacing w:after="200" w:before="400"/>
      </w:pPr>
      <w:r>
        <w:t xml:space="preserve">Final Professional Outcome</w:t>
      </w:r>
    </w:p>
    <w:p>
      <w:pPr>
        <w:spacing w:after="120"/>
      </w:pPr>
      <w:r>
        <w:t xml:space="preserve">After completing this roadmap, the following progression is demonstrated: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 Analysis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Machine Learning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Deep Learning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Computer Vision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Generative AI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Production Deployment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Final Professional Identity</w:t>
      </w:r>
    </w:p>
    <w:p>
      <w:pPr>
        <w:spacing w:after="200"/>
      </w:pPr>
      <w:r>
        <w:rPr>
          <w:b/>
          <w:bCs/>
          <w:i/>
          <w:iCs/>
          <w:color w:val="1F4E79"/>
        </w:rPr>
        <w:t xml:space="preserve">Applied AI Data Scientist / Machine Learning Engineer who designs, builds, deploys, and maintains intelligent systems solving real-world problems.</w:t>
      </w:r>
    </w:p>
    <w:p>
      <w:pPr>
        <w:spacing w:after="120"/>
      </w:pPr>
      <w:r>
        <w:t xml:space="preserve">The resulting portfolio proves not only the ability to train models, but the ability to create complete AI solutions — from raw data to deployed products.</w:t>
      </w:r>
    </w:p>
    <w:p>
      <w:pPr>
        <w:pStyle w:val="Heading1"/>
        <w:pageBreakBefore/>
        <w:spacing w:after="200" w:before="400"/>
      </w:pPr>
      <w:r>
        <w:t xml:space="preserve">AI Career Competency Matrix</w:t>
      </w:r>
    </w:p>
    <w:p>
      <w:pPr>
        <w:spacing w:after="120"/>
      </w:pPr>
      <w:r>
        <w:t xml:space="preserve">Each capability area maps onto a concrete cluster of projects, so the portfolio can be read either project-by-project or capability-by-capability — the second view is what most hiring managers actually scan for.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</w:tblGrid>
      <w:tr>
        <w:trPr>
          <w:tblHeader/>
        </w:trPr>
        <w:tc>
          <w:tcPr>
            <w:tcW w:type="dxa" w:w="4600"/>
            <w:shd w:fill="EAF1F8" w:val="clear"/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4200"/>
            <w:shd w:fill="EAF1F8" w:val="clear"/>
          </w:tcPr>
          <w:p>
            <w:r>
              <w:rPr>
                <w:b/>
                <w:bCs/>
              </w:rPr>
              <w:t xml:space="preserve">Projects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Data Analytics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1–4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ML Engineering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5–8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Deep Learning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9–18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Computer Vision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19–22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Generative AI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23–24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LLM Engineering (RAG, Agents, Multimodal)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25–27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MLOps / Production Engineering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All projects, formalized in Stage 7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Data Engineering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Threaded through every stage (see Data Engineering Layer)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Standard Project Deliverable Template</w:t>
      </w:r>
    </w:p>
    <w:p>
      <w:pPr>
        <w:spacing w:after="120"/>
      </w:pPr>
      <w:r>
        <w:t xml:space="preserve">To keep all 27 projects consistent and comparable, every project's deliverables should be organized into four artifact types:</w:t>
      </w:r>
    </w:p>
    <w:p>
      <w:pPr>
        <w:pStyle w:val="Heading3"/>
        <w:spacing w:after="100" w:before="200"/>
      </w:pPr>
      <w:r>
        <w:t xml:space="preserve">1. Research Artifact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Experiment report</w:t>
      </w:r>
    </w:p>
    <w:p>
      <w:pPr>
        <w:pStyle w:val="Heading3"/>
        <w:spacing w:after="100" w:before="200"/>
      </w:pPr>
      <w:r>
        <w:t xml:space="preserve">2. Engineering Artifact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</w:t>
      </w:r>
    </w:p>
    <w:p>
      <w:pPr>
        <w:pStyle w:val="Heading3"/>
        <w:spacing w:after="100" w:before="200"/>
      </w:pPr>
      <w:r>
        <w:t xml:space="preserve">3. User Artifact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</w:t>
      </w:r>
    </w:p>
    <w:p>
      <w:pPr>
        <w:pStyle w:val="Heading3"/>
        <w:spacing w:after="100" w:before="200"/>
      </w:pPr>
      <w:r>
        <w:t xml:space="preserve">4. Communication Artifact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Blog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LinkedIn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 video</w:t>
      </w:r>
    </w:p>
    <w:p>
      <w:pPr>
        <w:spacing w:after="120"/>
      </w:pPr>
      <w:r>
        <w:t xml:space="preserve">Applying this template retroactively to each project in Stages 0–6.5 turns a list of individually-documented projects into a uniform, scannable portfolio.</w:t>
      </w:r>
    </w:p>
    <w:p>
      <w:pPr>
        <w:pStyle w:val="Heading1"/>
        <w:pageBreakBefore/>
        <w:spacing w:after="200" w:before="400"/>
      </w:pPr>
      <w:r>
        <w:t xml:space="preserve">Evaluation Framework</w:t>
      </w:r>
    </w:p>
    <w:p>
      <w:pPr>
        <w:spacing w:after="120"/>
      </w:pPr>
      <w:r>
        <w:t xml:space="preserve">Every flagship project should report success against three tiers of metrics, not technical accuracy alone:</w:t>
      </w:r>
    </w:p>
    <w:p>
      <w:pPr>
        <w:pStyle w:val="Heading2"/>
        <w:spacing w:after="150" w:before="300"/>
      </w:pPr>
      <w:r>
        <w:t xml:space="preserve">Technical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Accuracy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F1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ROC-AUC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Inference cost</w:t>
      </w:r>
    </w:p>
    <w:p>
      <w:pPr>
        <w:pStyle w:val="Heading2"/>
        <w:spacing w:after="150" w:before="300"/>
      </w:pPr>
      <w:r>
        <w:t xml:space="preserve">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 reliability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response time</w:t>
      </w:r>
    </w:p>
    <w:p>
      <w:pPr>
        <w:pStyle w:val="Heading2"/>
        <w:spacing w:after="150" w:before="300"/>
      </w:pPr>
      <w:r>
        <w:t xml:space="preserve">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adoption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impact</w:t>
      </w:r>
    </w:p>
    <w:p>
      <w:pPr>
        <w:spacing w:after="120"/>
      </w:pPr>
      <w:r>
        <w:t xml:space="preserve">Reporting all three tiers — not just a model's accuracy — is what separates a "trained model" from a "demonstrated AI system," and is the single habit most likely to differentiate this portfolio from a typical bootcamp portfolio.</w:t>
      </w:r>
    </w:p>
    <w:p>
      <w:pPr>
        <w:pStyle w:val="Heading1"/>
        <w:pageBreakBefore/>
        <w:spacing w:after="200" w:before="400"/>
      </w:pPr>
      <w:r>
        <w:t xml:space="preserve">Part Two — 19-Month Execution Roadmap</w:t>
      </w:r>
    </w:p>
    <w:p>
      <w:pPr>
        <w:spacing w:after="120"/>
      </w:pPr>
      <w:r>
        <w:t xml:space="preserve">This section converts the roadmap into an execution strategy rather than a passive learning plan. The objective is to finish with a job-ready Applied AI Data Scientist profile, avoiding the common mistake of spending years learning without producing visible evidence. One month has been added versus the original 18-month plan to accommodate the new LLM Systems stage without compressing the production capstone.</w:t>
      </w:r>
    </w:p>
    <w:p>
      <w:pPr>
        <w:pStyle w:val="Heading2"/>
        <w:spacing w:after="150" w:before="300"/>
      </w:pPr>
      <w:r>
        <w:t xml:space="preserve">Final Target (19 Months)</w:t>
      </w:r>
    </w:p>
    <w:p>
      <w:pPr>
        <w:spacing w:after="120"/>
      </w:pPr>
      <w:r>
        <w:t xml:space="preserve">By completion, the following should exist:</w:t>
      </w:r>
    </w:p>
    <w:p>
      <w:pPr>
        <w:spacing w:after="60"/>
      </w:pPr>
      <w:r>
        <w:t xml:space="preserve">✅ 27 documented AI projects</w:t>
      </w:r>
    </w:p>
    <w:p>
      <w:pPr>
        <w:spacing w:after="60"/>
      </w:pPr>
      <w:r>
        <w:t xml:space="preserve">✅ 8–10 flagship projects</w:t>
      </w:r>
    </w:p>
    <w:p>
      <w:pPr>
        <w:spacing w:after="60"/>
      </w:pPr>
      <w:r>
        <w:t xml:space="preserve">✅ A professional AI portfolio website</w:t>
      </w:r>
    </w:p>
    <w:p>
      <w:pPr>
        <w:spacing w:after="60"/>
      </w:pPr>
      <w:r>
        <w:t xml:space="preserve">✅ 20+ technical articles/posts</w:t>
      </w:r>
    </w:p>
    <w:p>
      <w:pPr>
        <w:spacing w:after="60"/>
      </w:pPr>
      <w:r>
        <w:t xml:space="preserve">✅ Production deployments, including at least one RAG or agent system</w:t>
      </w:r>
    </w:p>
    <w:p>
      <w:pPr>
        <w:spacing w:after="60"/>
      </w:pPr>
      <w:r>
        <w:t xml:space="preserve">✅ MLOps examples</w:t>
      </w:r>
    </w:p>
    <w:p>
      <w:pPr>
        <w:spacing w:after="60"/>
      </w:pPr>
      <w:r>
        <w:t xml:space="preserve">✅ A strong GitHub profile</w:t>
      </w:r>
    </w:p>
    <w:p>
      <w:pPr>
        <w:spacing w:after="60"/>
      </w:pPr>
      <w:r>
        <w:t xml:space="preserve">✅ A recruiter-ready resume</w:t>
      </w:r>
    </w:p>
    <w:p>
      <w:pPr>
        <w:pStyle w:val="Heading2"/>
        <w:spacing w:after="150" w:before="300"/>
      </w:pPr>
      <w:r>
        <w:t xml:space="preserve">Overall Execution Strategy</w:t>
      </w:r>
    </w:p>
    <w:p>
      <w:pPr>
        <w:spacing w:after="120"/>
      </w:pPr>
      <w:r>
        <w:t xml:space="preserve">Not all projects are treated equally. The 80/20 portfolio strategy applies: complete every project for the knowledge it provides, but deeply polish only the most valuable ones.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</w:tblGrid>
      <w:tr>
        <w:trPr>
          <w:tblHeader/>
        </w:trPr>
        <w:tc>
          <w:tcPr>
            <w:tcW w:type="dxa" w:w="3200"/>
            <w:shd w:fill="EAF1F8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400"/>
            <w:shd w:fill="EAF1F8" w:val="clear"/>
          </w:tcPr>
          <w:p>
            <w:r>
              <w:rPr>
                <w:b/>
                <w:bCs/>
              </w:rPr>
              <w:t xml:space="preserve">Number</w:t>
            </w:r>
          </w:p>
        </w:tc>
        <w:tc>
          <w:tcPr>
            <w:tcW w:type="dxa" w:w="3200"/>
            <w:shd w:fill="EAF1F8" w:val="clear"/>
          </w:tcPr>
          <w:p>
            <w:r>
              <w:rPr>
                <w:b/>
                <w:bCs/>
              </w:rPr>
              <w:t xml:space="preserve">Portfolio Priority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Data Science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Machine Learning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Deep Learning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Computer Vision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Very High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Generative AI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Very High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LLM Systems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Very High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Production AI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Continuous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Execution Loop (applied within every stage)</w:t>
      </w:r>
    </w:p>
    <w:p>
      <w:pPr>
        <w:spacing w:after="120"/>
      </w:pPr>
      <w:r>
        <w:t xml:space="preserve">The plan is intentionally not a straight line from "learn" to "finish." Real AI careers are iterative, so each stage repeats this loop rather than treating a project as done once the model trains successfully: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Learn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Build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Publish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Improve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Apply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Repeat</w:t>
      </w:r>
    </w:p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Phase 0 — Setup &amp; Branding (Month 1)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120"/>
      </w:pPr>
      <w:r>
        <w:t xml:space="preserve">Create the professional AI identity.</w:t>
      </w:r>
    </w:p>
    <w:p>
      <w:pPr>
        <w:pStyle w:val="Heading2"/>
        <w:spacing w:after="150" w:before="300"/>
      </w:pPr>
      <w:r>
        <w:t xml:space="preserve">Week 1: Portfolio Infrastructure</w:t>
      </w:r>
    </w:p>
    <w:p>
      <w:pPr>
        <w:spacing w:after="120"/>
      </w:pPr>
      <w:r>
        <w:t xml:space="preserve">GitHub structure: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github.com/Thimethane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AI-Portfolio/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data-science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machine-learning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deep-learning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computer-vision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generative-ai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production-ai</w:t>
      </w:r>
    </w:p>
    <w:p>
      <w:pPr>
        <w:pStyle w:val="Heading3"/>
        <w:spacing w:after="100" w:before="200"/>
      </w:pPr>
      <w:r>
        <w:t xml:space="preserve">Project Template</w:t>
      </w:r>
    </w:p>
    <w:p>
      <w:pPr>
        <w:spacing w:after="120"/>
      </w:pPr>
      <w:r>
        <w:t xml:space="preserve">Every repository follows: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project/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README.md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src/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data/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models/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training/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inference/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notebooks/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tests/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Dockerfile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requirements.txt</w:t>
      </w:r>
    </w:p>
    <w:p>
      <w:pPr>
        <w:pStyle w:val="Heading2"/>
        <w:spacing w:after="150" w:before="300"/>
      </w:pPr>
      <w:r>
        <w:t xml:space="preserve">Week 2: Professional Profiles</w:t>
      </w:r>
    </w:p>
    <w:p>
      <w:pPr>
        <w:pStyle w:val="Heading3"/>
        <w:spacing w:after="100" w:before="200"/>
      </w:pPr>
      <w:r>
        <w:t xml:space="preserve">LinkedIn</w:t>
      </w:r>
    </w:p>
    <w:p>
      <w:pPr>
        <w:spacing w:after="120"/>
      </w:pPr>
      <w:r>
        <w:rPr>
          <w:i/>
          <w:iCs/>
        </w:rPr>
        <w:t xml:space="preserve">Headline: "Applied AI Data Scientist | Machine Learning | Deep Learning | Computer Vision | Generative AI"</w:t>
      </w:r>
    </w:p>
    <w:p>
      <w:pPr>
        <w:spacing w:after="120"/>
      </w:pPr>
      <w:r>
        <w:t xml:space="preserve">Featured: GitHub, Portfolio, Best projects</w:t>
      </w:r>
    </w:p>
    <w:p>
      <w:pPr>
        <w:pStyle w:val="Heading3"/>
        <w:spacing w:after="100" w:before="200"/>
      </w:pPr>
      <w:r>
        <w:t xml:space="preserve">Portfolio Website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</w:t>
      </w:r>
    </w:p>
    <w:p>
      <w:pPr>
        <w:pStyle w:val="Heading2"/>
        <w:spacing w:after="150" w:before="300"/>
      </w:pPr>
      <w:r>
        <w:t xml:space="preserve">Week 3–4: First Public Content</w:t>
      </w:r>
    </w:p>
    <w:p>
      <w:pPr>
        <w:spacing w:after="120"/>
      </w:pPr>
      <w:r>
        <w:t xml:space="preserve">Publish: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"My Applied AI Roadmap"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"Building Production Machine Learning Systems"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project announcement</w:t>
      </w:r>
    </w:p>
    <w:p>
      <w:pPr>
        <w:pStyle w:val="Heading1"/>
        <w:pageBreakBefore/>
        <w:spacing w:after="200" w:before="400"/>
      </w:pPr>
      <w:r>
        <w:t xml:space="preserve">Stage 1 — Data Science Foundation (Months 2–4)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120"/>
      </w:pPr>
      <w:r>
        <w:t xml:space="preserve">Become strong in data analysis, statistics, business problems, and predictive modeling.</w:t>
      </w:r>
    </w:p>
    <w:p>
      <w:pPr>
        <w:pStyle w:val="Heading2"/>
        <w:spacing w:after="150" w:before="300"/>
      </w:pPr>
      <w:r>
        <w:t xml:space="preserve">Month 2</w:t>
      </w:r>
    </w:p>
    <w:p>
      <w:pPr>
        <w:pStyle w:val="Heading3"/>
        <w:spacing w:after="100" w:before="200"/>
      </w:pPr>
      <w:r>
        <w:t xml:space="preserve">Project 1 — Real Estate Intelligence Platform</w:t>
      </w:r>
    </w:p>
    <w:p>
      <w:pPr>
        <w:spacing w:after="60"/>
      </w:pPr>
      <w:r>
        <w:t xml:space="preserve">✅ Data pipeline</w:t>
      </w:r>
    </w:p>
    <w:p>
      <w:pPr>
        <w:spacing w:after="60"/>
      </w:pPr>
      <w:r>
        <w:t xml:space="preserve">✅ EDA report</w:t>
      </w:r>
    </w:p>
    <w:p>
      <w:pPr>
        <w:spacing w:after="60"/>
      </w:pPr>
      <w:r>
        <w:t xml:space="preserve">✅ Dashboard</w:t>
      </w:r>
    </w:p>
    <w:p>
      <w:pPr>
        <w:spacing w:after="60"/>
      </w:pPr>
      <w:r>
        <w:t xml:space="preserve">✅ Technical article</w:t>
      </w:r>
    </w:p>
    <w:p>
      <w:pPr>
        <w:spacing w:after="120"/>
      </w:pPr>
      <w:r>
        <w:rPr>
          <w:i/>
          <w:iCs/>
        </w:rPr>
        <w:t xml:space="preserve">LinkedIn post: "I analyzed real estate market factors influencing property prices."</w:t>
      </w:r>
    </w:p>
    <w:p>
      <w:pPr>
        <w:pStyle w:val="Heading3"/>
        <w:spacing w:after="100" w:before="200"/>
      </w:pPr>
      <w:r>
        <w:t xml:space="preserve">Project 2 — Housing Price Prediction API</w:t>
      </w:r>
    </w:p>
    <w:p>
      <w:pPr>
        <w:spacing w:after="60"/>
      </w:pPr>
      <w:r>
        <w:t xml:space="preserve">✅ ML pipeline</w:t>
      </w:r>
    </w:p>
    <w:p>
      <w:pPr>
        <w:spacing w:after="60"/>
      </w:pPr>
      <w:r>
        <w:t xml:space="preserve">✅ FastAPI API</w:t>
      </w:r>
    </w:p>
    <w:p>
      <w:pPr>
        <w:spacing w:after="60"/>
      </w:pPr>
      <w:r>
        <w:t xml:space="preserve">✅ Docker deployment</w:t>
      </w:r>
    </w:p>
    <w:p>
      <w:pPr>
        <w:pStyle w:val="Heading2"/>
        <w:spacing w:after="150" w:before="300"/>
      </w:pPr>
      <w:r>
        <w:t xml:space="preserve">Month 3</w:t>
      </w:r>
    </w:p>
    <w:p>
      <w:pPr>
        <w:pStyle w:val="Heading3"/>
        <w:spacing w:after="100" w:before="200"/>
      </w:pPr>
      <w:r>
        <w:t xml:space="preserve">Project 3 — Air Quality Forecasting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Time-series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Forecast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service</w:t>
      </w:r>
    </w:p>
    <w:p>
      <w:pPr>
        <w:pStyle w:val="Heading3"/>
        <w:spacing w:after="100" w:before="200"/>
      </w:pPr>
      <w:r>
        <w:t xml:space="preserve">Project 4 — Disaster Damage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Classification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dashboard</w:t>
      </w:r>
    </w:p>
    <w:p>
      <w:pPr>
        <w:pStyle w:val="Heading2"/>
        <w:spacing w:after="150" w:before="300"/>
      </w:pPr>
      <w:r>
        <w:t xml:space="preserve">Month 4 — Portfolio Improvement</w:t>
      </w:r>
    </w:p>
    <w:p>
      <w:pPr>
        <w:spacing w:after="120"/>
      </w:pPr>
      <w:r>
        <w:t xml:space="preserve">No new projects this month. Improve documentation, visualizations, deployment, and testing across existing projects.</w:t>
      </w:r>
    </w:p>
    <w:p>
      <w:pPr>
        <w:pStyle w:val="Heading1"/>
        <w:pageBreakBefore/>
        <w:spacing w:after="200" w:before="400"/>
      </w:pPr>
      <w:r>
        <w:t xml:space="preserve">Stage 2 — Advanced Machine Learning (Months 5–6)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120"/>
      </w:pPr>
      <w:r>
        <w:t xml:space="preserve">Move from models to decision systems.</w:t>
      </w:r>
    </w:p>
    <w:p>
      <w:pPr>
        <w:pStyle w:val="Heading2"/>
        <w:spacing w:after="150" w:before="300"/>
      </w:pPr>
      <w:r>
        <w:t xml:space="preserve">Month 5</w:t>
      </w:r>
    </w:p>
    <w:p>
      <w:pPr>
        <w:pStyle w:val="Heading3"/>
        <w:spacing w:after="100" w:before="200"/>
      </w:pPr>
      <w:r>
        <w:t xml:space="preserve">Project 5 — Bankruptcy Prediction  ★★★★★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dashboard</w:t>
      </w:r>
    </w:p>
    <w:p>
      <w:pPr>
        <w:pStyle w:val="Heading3"/>
        <w:spacing w:after="100" w:before="200"/>
      </w:pPr>
      <w:r>
        <w:t xml:space="preserve">Project 6 — Customer Segmentation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PCA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dashboard</w:t>
      </w:r>
    </w:p>
    <w:p>
      <w:pPr>
        <w:pStyle w:val="Heading2"/>
        <w:spacing w:after="150" w:before="300"/>
      </w:pPr>
      <w:r>
        <w:t xml:space="preserve">Month 6</w:t>
      </w:r>
    </w:p>
    <w:p>
      <w:pPr>
        <w:pStyle w:val="Heading3"/>
        <w:spacing w:after="100" w:before="200"/>
      </w:pPr>
      <w:r>
        <w:t xml:space="preserve">Project 7 — Experimentation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 report generator</w:t>
      </w:r>
    </w:p>
    <w:p>
      <w:pPr>
        <w:pStyle w:val="Heading3"/>
        <w:spacing w:after="100" w:before="200"/>
      </w:pPr>
      <w:r>
        <w:t xml:space="preserve">Project 8 — Financial Risk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</w:t>
      </w:r>
    </w:p>
    <w:p>
      <w:pPr>
        <w:pStyle w:val="Heading1"/>
        <w:pageBreakBefore/>
        <w:spacing w:after="200" w:before="400"/>
      </w:pPr>
      <w:r>
        <w:t xml:space="preserve">Stage 3 — Deep Learning (Months 7–10)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120"/>
      </w:pPr>
      <w:r>
        <w:t xml:space="preserve">Become a practical PyTorch developer.</w:t>
      </w:r>
    </w:p>
    <w:p>
      <w:pPr>
        <w:pStyle w:val="Heading2"/>
        <w:spacing w:after="150" w:before="300"/>
      </w:pPr>
      <w:r>
        <w:t xml:space="preserve">Month 7 — Projects 9–10</w:t>
      </w:r>
    </w:p>
    <w:p>
      <w:pPr>
        <w:spacing w:after="120"/>
      </w:pPr>
      <w:r>
        <w:t xml:space="preserve">Industrial Prediction AI, Healthcare Classification AI. Focus: PyTorch, training loops, optimization.</w:t>
      </w:r>
    </w:p>
    <w:p>
      <w:pPr>
        <w:pStyle w:val="Heading2"/>
        <w:spacing w:after="150" w:before="300"/>
      </w:pPr>
      <w:r>
        <w:t xml:space="preserve">Month 8 — Projects 11–12</w:t>
      </w:r>
    </w:p>
    <w:p>
      <w:pPr>
        <w:spacing w:after="120"/>
      </w:pPr>
      <w:r>
        <w:t xml:space="preserve">Protein Classification, CIFAR Vision Model. Focus: multiclass learning, CNN foundations.</w:t>
      </w:r>
    </w:p>
    <w:p>
      <w:pPr>
        <w:pStyle w:val="Heading2"/>
        <w:spacing w:after="150" w:before="300"/>
      </w:pPr>
      <w:r>
        <w:t xml:space="preserve">Month 9 — Projects 13–14</w:t>
      </w:r>
    </w:p>
    <w:p>
      <w:pPr>
        <w:spacing w:after="120"/>
      </w:pPr>
      <w:r>
        <w:t xml:space="preserve">Pet Recognition, Plant Intelligence. Focus: transfer learning, fine tuning.</w:t>
      </w:r>
    </w:p>
    <w:p>
      <w:pPr>
        <w:pStyle w:val="Heading2"/>
        <w:spacing w:after="150" w:before="300"/>
      </w:pPr>
      <w:r>
        <w:t xml:space="preserve">Month 10 — Portfolio Polishing</w:t>
      </w:r>
    </w:p>
    <w:p>
      <w:pPr>
        <w:spacing w:after="120"/>
      </w:pPr>
      <w:r>
        <w:t xml:space="preserve">Select the best deep learning project. Recommended options: Plant disease AI, Medical AI, or Vision classifier.</w:t>
      </w:r>
    </w:p>
    <w:p>
      <w:pPr>
        <w:spacing w:after="120"/>
      </w:pPr>
      <w:r>
        <w:t xml:space="preserve">Create: demo video, blog article, deployment.</w:t>
      </w:r>
    </w:p>
    <w:p>
      <w:pPr>
        <w:pStyle w:val="Heading1"/>
        <w:pageBreakBefore/>
        <w:spacing w:after="200" w:before="400"/>
      </w:pPr>
      <w:r>
        <w:t xml:space="preserve">Stage 4 — Advanced Deep Learning &amp; Generative AI (Months 11–13)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120"/>
      </w:pPr>
      <w:r>
        <w:t xml:space="preserve">Enter modern AI development.</w:t>
      </w:r>
    </w:p>
    <w:p>
      <w:pPr>
        <w:pStyle w:val="Heading2"/>
        <w:spacing w:after="150" w:before="300"/>
      </w:pPr>
      <w:r>
        <w:t xml:space="preserve">Month 11</w:t>
      </w:r>
    </w:p>
    <w:p>
      <w:pPr>
        <w:pStyle w:val="Heading3"/>
        <w:spacing w:after="100" w:before="200"/>
      </w:pPr>
      <w:r>
        <w:t xml:space="preserve">Project 15 — RNN Sequence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Time-series predictor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Visualization</w:t>
      </w:r>
    </w:p>
    <w:p>
      <w:pPr>
        <w:pStyle w:val="Heading3"/>
        <w:spacing w:after="100" w:before="200"/>
      </w:pPr>
      <w:r>
        <w:t xml:space="preserve">Project 16 — LSTM/GRU Forecasting</w:t>
      </w:r>
    </w:p>
    <w:p>
      <w:pPr>
        <w:spacing w:after="120"/>
      </w:pPr>
      <w:r>
        <w:t xml:space="preserve">Choose one application domain: Finance, IoT, or Security.</w:t>
      </w:r>
    </w:p>
    <w:p>
      <w:pPr>
        <w:pStyle w:val="Heading2"/>
        <w:spacing w:after="150" w:before="300"/>
      </w:pPr>
      <w:r>
        <w:t xml:space="preserve">Month 12</w:t>
      </w:r>
    </w:p>
    <w:p>
      <w:pPr>
        <w:pStyle w:val="Heading3"/>
        <w:spacing w:after="100" w:before="200"/>
      </w:pPr>
      <w:r>
        <w:t xml:space="preserve">Project 17 — Autoencoder/VAE Anomaly Detector</w:t>
      </w:r>
    </w:p>
    <w:p>
      <w:pPr>
        <w:spacing w:after="120"/>
      </w:pPr>
      <w:r>
        <w:t xml:space="preserve">Recommended domain: Cybersecurity — it connects naturally with a security background.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Network Data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Autoencoder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Anomaly Score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Security Dashboard</w:t>
      </w:r>
    </w:p>
    <w:p>
      <w:pPr>
        <w:pStyle w:val="Heading3"/>
        <w:spacing w:after="100" w:before="200"/>
      </w:pPr>
      <w:r>
        <w:t xml:space="preserve">Project 18 — GAN Generator</w:t>
      </w:r>
    </w:p>
    <w:p>
      <w:pPr>
        <w:spacing w:after="120"/>
      </w:pPr>
      <w:r>
        <w:t xml:space="preserve">Recommended: medical synthetic data.</w:t>
      </w:r>
    </w:p>
    <w:p>
      <w:pPr>
        <w:pStyle w:val="Heading1"/>
        <w:pageBreakBefore/>
        <w:spacing w:after="200" w:before="400"/>
      </w:pPr>
      <w:r>
        <w:t xml:space="preserve">Stage 5 — Computer Vision Engineering (Months 14–15)</w:t>
      </w:r>
    </w:p>
    <w:p>
      <w:pPr>
        <w:spacing w:after="120"/>
      </w:pPr>
      <w:r>
        <w:t xml:space="preserve">This should become the strongest specialization.</w:t>
      </w:r>
    </w:p>
    <w:p>
      <w:pPr>
        <w:pStyle w:val="Heading2"/>
        <w:spacing w:after="150" w:before="300"/>
      </w:pPr>
      <w:r>
        <w:t xml:space="preserve">Month 14</w:t>
      </w:r>
    </w:p>
    <w:p>
      <w:pPr>
        <w:pStyle w:val="Heading3"/>
        <w:spacing w:after="100" w:before="200"/>
      </w:pPr>
      <w:r>
        <w:t xml:space="preserve">Project 19 — Wildlife Conservation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 learning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explainability</w:t>
      </w:r>
    </w:p>
    <w:p>
      <w:pPr>
        <w:pStyle w:val="Heading3"/>
        <w:spacing w:after="100" w:before="200"/>
      </w:pPr>
      <w:r>
        <w:t xml:space="preserve">Project 20 — Crop Disease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optimization</w:t>
      </w:r>
    </w:p>
    <w:p>
      <w:pPr>
        <w:pStyle w:val="Heading2"/>
        <w:spacing w:after="150" w:before="300"/>
      </w:pPr>
      <w:r>
        <w:t xml:space="preserve">Month 15</w:t>
      </w:r>
    </w:p>
    <w:p>
      <w:pPr>
        <w:pStyle w:val="Heading3"/>
        <w:spacing w:after="100" w:before="200"/>
      </w:pPr>
      <w:r>
        <w:t xml:space="preserve">Project 21 — Traffic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inference</w:t>
      </w:r>
    </w:p>
    <w:p>
      <w:pPr>
        <w:pStyle w:val="Heading3"/>
        <w:spacing w:after="100" w:before="200"/>
      </w:pPr>
      <w:r>
        <w:t xml:space="preserve">Project 22 — Face Recognition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 database</w:t>
      </w:r>
    </w:p>
    <w:p>
      <w:pPr>
        <w:pStyle w:val="Heading1"/>
        <w:pageBreakBefore/>
        <w:spacing w:after="200" w:before="400"/>
      </w:pPr>
      <w:r>
        <w:t xml:space="preserve">Stage 6 — Generative AI (Months 16–17)</w:t>
      </w:r>
    </w:p>
    <w:p>
      <w:pPr>
        <w:pStyle w:val="Heading2"/>
        <w:spacing w:after="150" w:before="300"/>
      </w:pPr>
      <w:r>
        <w:t xml:space="preserve">Month 16 — Medical Image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Diffusion model</w:t>
      </w:r>
    </w:p>
    <w:p>
      <w:pPr>
        <w:pStyle w:val="Heading2"/>
        <w:spacing w:after="150" w:before="300"/>
      </w:pPr>
      <w:r>
        <w:t xml:space="preserve">Month 17 — AI Marketing Generator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Diffusion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HuggingFace deployment</w:t>
      </w:r>
    </w:p>
    <w:p>
      <w:pPr>
        <w:pStyle w:val="Heading1"/>
        <w:pageBreakBefore/>
        <w:spacing w:after="200" w:before="400"/>
      </w:pPr>
      <w:r>
        <w:t xml:space="preserve">Stage 6.5 — LLM Systems (Month 18)</w:t>
      </w:r>
    </w:p>
    <w:p>
      <w:pPr>
        <w:spacing w:after="120"/>
      </w:pPr>
      <w:r>
        <w:rPr>
          <w:b/>
          <w:bCs/>
        </w:rPr>
        <w:t xml:space="preserve">Goal</w:t>
      </w:r>
    </w:p>
    <w:p>
      <w:pPr>
        <w:spacing w:after="120"/>
      </w:pPr>
      <w:r>
        <w:t xml:space="preserve">Add the foundation-model layer that most 2026 Applied AI roles now expect, before moving into the capstone.</w:t>
      </w:r>
    </w:p>
    <w:p>
      <w:pPr>
        <w:pStyle w:val="Heading3"/>
        <w:spacing w:after="100" w:before="200"/>
      </w:pPr>
      <w:r>
        <w:t xml:space="preserve">Project 25 — Enterprise Knowledge Assistant (RAG)  ★★★★★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Retriever + LLM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application with source citations</w:t>
      </w:r>
    </w:p>
    <w:p>
      <w:pPr>
        <w:pStyle w:val="Heading3"/>
        <w:spacing w:after="100" w:before="200"/>
      </w:pPr>
      <w:r>
        <w:t xml:space="preserve">Project 26 — AI Agent Workflow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calling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Planning + memory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 report</w:t>
      </w:r>
    </w:p>
    <w:p>
      <w:pPr>
        <w:pStyle w:val="Heading3"/>
        <w:spacing w:after="100" w:before="200"/>
      </w:pPr>
      <w:r>
        <w:t xml:space="preserve">Project 27 — Multimodal AI Assistant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Vision-language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Multimodal reasoning demo</w:t>
      </w:r>
    </w:p>
    <w:p>
      <w:pPr>
        <w:spacing w:after="120"/>
      </w:pPr>
      <w:r>
        <w:t xml:space="preserve">Prioritize the RAG project (25) if only one LLM project can be fully polished — it is the most commonly expected system in Applied AI job descriptions.</w:t>
      </w:r>
    </w:p>
    <w:p>
      <w:pPr>
        <w:pStyle w:val="Heading1"/>
        <w:pageBreakBefore/>
        <w:spacing w:after="200" w:before="400"/>
      </w:pPr>
      <w:r>
        <w:t xml:space="preserve">Stage 7 — Production AI Capstone (Month 19)</w:t>
      </w:r>
    </w:p>
    <w:p>
      <w:pPr>
        <w:spacing w:after="120"/>
      </w:pPr>
      <w:r>
        <w:t xml:space="preserve">This is what separates candidates. Build one complete AI platform.</w:t>
      </w:r>
    </w:p>
    <w:p>
      <w:pPr>
        <w:pStyle w:val="Heading2"/>
        <w:spacing w:after="150" w:before="300"/>
      </w:pPr>
      <w:r>
        <w:t xml:space="preserve">Recommended: NeuroAegis Cortex Expansion</w:t>
      </w:r>
    </w:p>
    <w:p>
      <w:pPr>
        <w:spacing w:after="120"/>
      </w:pPr>
      <w:r>
        <w:t xml:space="preserve">Because it already matches the existing background.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Frontend — React / Next.js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API Layer — FastAPI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AI Services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Database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Monitoring</w:t>
      </w:r>
    </w:p>
    <w:p>
      <w:pPr>
        <w:spacing w:after="20"/>
        <w:jc w:val="center"/>
      </w:pPr>
      <w:r>
        <w:rPr>
          <w:color w:val="2E74B5"/>
          <w:sz w:val="24"/>
          <w:szCs w:val="24"/>
        </w:rPr>
        <w:t xml:space="preserve">↓</w:t>
      </w:r>
    </w:p>
    <w:p>
      <w:pPr>
        <w:spacing w:after="20"/>
        <w:jc w:val="center"/>
      </w:pPr>
      <w:r>
        <w:rPr>
          <w:b/>
          <w:bCs/>
          <w:color w:val="1F4E79"/>
        </w:rPr>
        <w:t xml:space="preserve">Cloud Deployment</w:t>
      </w:r>
    </w:p>
    <w:p>
      <w:pPr>
        <w:spacing w:after="120"/>
      </w:pPr>
      <w:r>
        <w:t xml:space="preserve">Include: model serving, authentication, logging, monitoring, CI/CD.</w:t>
      </w:r>
    </w:p>
    <w:p>
      <w:pPr>
        <w:pStyle w:val="Heading1"/>
        <w:pageBreakBefore/>
        <w:spacing w:after="200" w:before="400"/>
      </w:pPr>
      <w:r>
        <w:t xml:space="preserve">Recommended Flagship Projects for Job Applications</w:t>
      </w:r>
    </w:p>
    <w:p>
      <w:pPr>
        <w:spacing w:after="120"/>
      </w:pPr>
      <w:r>
        <w:t xml:space="preserve">Do not present all 27 projects equally. Choose these seven: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400"/>
      </w:tblGrid>
      <w:tr>
        <w:trPr>
          <w:tblHeader/>
        </w:trPr>
        <w:tc>
          <w:tcPr>
            <w:tcW w:type="dxa" w:w="900"/>
            <w:shd w:fill="EAF1F8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500"/>
            <w:shd w:fill="EAF1F8" w:val="clear"/>
          </w:tcPr>
          <w:p>
            <w:r>
              <w:rPr>
                <w:b/>
                <w:bCs/>
              </w:rPr>
              <w:t xml:space="preserve">Flagship Project</w:t>
            </w:r>
          </w:p>
        </w:tc>
        <w:tc>
          <w:tcPr>
            <w:tcW w:type="dxa" w:w="3400"/>
            <w:shd w:fill="EAF1F8" w:val="clear"/>
          </w:tcPr>
          <w:p>
            <w:r>
              <w:rPr>
                <w:b/>
                <w:bCs/>
              </w:rPr>
              <w:t xml:space="preserve">Target Role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NeuroAegis Cortex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AI Engineer / ML Engineer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Enterprise Knowledge Assistant (RAG)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LLM / AI Engineer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Cybersecurity Anomaly Detection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Applied Data Scientist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Crop Disease Detection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Computer Vision Engineer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Traffic Monitoring AI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Computer Vision Engineer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Medical AI System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Healthcare AI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Generative AI Application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Generative AI Engineer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Weekly Working Schedule (15–20 hours/week)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EAF1F8" w:val="clear"/>
          </w:tcPr>
          <w:p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4200"/>
            <w:shd w:fill="EAF1F8" w:val="clear"/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2000"/>
            <w:shd w:fill="EAF1F8" w:val="clear"/>
          </w:tcPr>
          <w:p>
            <w:r>
              <w:rPr>
                <w:b/>
                <w:bCs/>
              </w:rPr>
              <w:t xml:space="preserve">Hours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Monday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Research + theory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Tuesday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Coding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Wednesday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Model development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Thursday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Testing + documentation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Friday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Weekend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Portfolio + publishing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4–5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400"/>
      </w:pPr>
      <w:r>
        <w:t xml:space="preserve">Monthly Success Metrics</w:t>
      </w:r>
    </w:p>
    <w:p>
      <w:pPr>
        <w:pStyle w:val="Heading2"/>
        <w:spacing w:after="150" w:before="300"/>
      </w:pPr>
      <w:r>
        <w:t xml:space="preserve">Technical</w:t>
      </w:r>
    </w:p>
    <w:p>
      <w:pPr>
        <w:spacing w:after="60"/>
      </w:pPr>
      <w:r>
        <w:t xml:space="preserve">✅ One completed project milestone</w:t>
      </w:r>
    </w:p>
    <w:p>
      <w:pPr>
        <w:spacing w:after="60"/>
      </w:pPr>
      <w:r>
        <w:t xml:space="preserve">✅ One deployed artifact</w:t>
      </w:r>
    </w:p>
    <w:p>
      <w:pPr>
        <w:spacing w:after="60"/>
      </w:pPr>
      <w:r>
        <w:t xml:space="preserve">✅ One GitHub release</w:t>
      </w:r>
    </w:p>
    <w:p>
      <w:pPr>
        <w:pStyle w:val="Heading2"/>
        <w:spacing w:after="150" w:before="300"/>
      </w:pPr>
      <w:r>
        <w:t xml:space="preserve">Professional</w:t>
      </w:r>
    </w:p>
    <w:p>
      <w:pPr>
        <w:spacing w:after="60"/>
      </w:pPr>
      <w:r>
        <w:t xml:space="preserve">✅ One LinkedIn post</w:t>
      </w:r>
    </w:p>
    <w:p>
      <w:pPr>
        <w:spacing w:after="60"/>
      </w:pPr>
      <w:r>
        <w:t xml:space="preserve">✅ One technical article</w:t>
      </w:r>
    </w:p>
    <w:p>
      <w:pPr>
        <w:spacing w:after="60"/>
      </w:pPr>
      <w:r>
        <w:t xml:space="preserve">✅ One portfolio improvement</w:t>
      </w:r>
    </w:p>
    <w:p>
      <w:pPr>
        <w:pStyle w:val="Heading1"/>
        <w:pageBreakBefore/>
        <w:spacing w:after="200" w:before="400"/>
      </w:pPr>
      <w:r>
        <w:t xml:space="preserve">Final Career Strategy</w:t>
      </w:r>
    </w:p>
    <w:p>
      <w:pPr>
        <w:spacing w:after="120"/>
      </w:pPr>
      <w:r>
        <w:t xml:space="preserve">After 19 months, the target positioning is:</w:t>
      </w:r>
    </w:p>
    <w:p>
      <w:pPr>
        <w:spacing w:after="200"/>
      </w:pPr>
      <w:r>
        <w:rPr>
          <w:b/>
          <w:bCs/>
          <w:i/>
          <w:iCs/>
          <w:color w:val="1F4E79"/>
        </w:rPr>
        <w:t xml:space="preserve">Applied AI Data Scientist specializing in Machine Learning, Computer Vision, Generative AI, LLM Systems, and Production AI Engineering.</w:t>
      </w:r>
    </w:p>
    <w:p>
      <w:pPr>
        <w:pStyle w:val="Heading2"/>
        <w:spacing w:after="150" w:before="300"/>
      </w:pPr>
      <w:r>
        <w:t xml:space="preserve">Target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Applied Data Scientist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 Learning Engineer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Engineer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Computer Vision Engineer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 / GenAI Engineer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Engineer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Scientist (AI-focused)</w:t>
      </w:r>
    </w:p>
    <w:p>
      <w:pPr>
        <w:pStyle w:val="Heading2"/>
        <w:spacing w:after="150" w:before="300"/>
      </w:pPr>
      <w:r>
        <w:t xml:space="preserve">Final Recommendation</w:t>
      </w:r>
    </w:p>
    <w:p>
      <w:pPr>
        <w:spacing w:after="120"/>
      </w:pPr>
      <w:r>
        <w:t xml:space="preserve">Given a background spanning FastAPI, React, Docker, PostgreSQL, ML projects, and a security interest, the strongest differentiation is not to compete as a generic Data Scientist. Instead, build the profile:</w:t>
      </w:r>
    </w:p>
    <w:p>
      <w:pPr>
        <w:spacing w:after="200"/>
      </w:pPr>
      <w:r>
        <w:rPr>
          <w:b/>
          <w:bCs/>
          <w:i/>
          <w:iCs/>
          <w:color w:val="1F4E79"/>
        </w:rPr>
        <w:t xml:space="preserve">Applied AI Engineer who combines Data Science + Software Engineering + Cybersecurity + Computer Vision + LLM Application Development.</w:t>
      </w:r>
    </w:p>
    <w:p>
      <w:pPr>
        <w:spacing w:after="120"/>
      </w:pPr>
      <w:r>
        <w:t xml:space="preserve">That combination is much rarer and aligns naturally with the projects planned throughout this roadmap.</w:t>
      </w:r>
    </w:p>
    <w:p>
      <w:pPr>
        <w:pStyle w:val="Heading1"/>
        <w:pageBreakBefore/>
        <w:spacing w:after="200" w:before="400"/>
      </w:pPr>
      <w:r>
        <w:t xml:space="preserve">Appendix — External Roadmap Review</w:t>
      </w:r>
    </w:p>
    <w:p>
      <w:pPr>
        <w:spacing w:after="120"/>
      </w:pPr>
      <w:r>
        <w:t xml:space="preserve">This roadmap was independently reviewed against professional and industry-alignment criteria before the LLM Systems stage, data engineering layer, competency matrix, evaluation framework, and priority/difficulty labels shown above were added. The scores below reflect that pre-review baseline and are retained here as a record of the improvement path; the additions in this document are the direct response to the recommendations.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200"/>
      </w:tblGrid>
      <w:tr>
        <w:trPr>
          <w:tblHeader/>
        </w:trPr>
        <w:tc>
          <w:tcPr>
            <w:tcW w:type="dxa" w:w="5200"/>
            <w:shd w:fill="EAF1F8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200"/>
            <w:shd w:fill="EAF1F8" w:val="clear"/>
          </w:tcPr>
          <w:p>
            <w:r>
              <w:rPr>
                <w:b/>
                <w:bCs/>
              </w:rPr>
              <w:t xml:space="preserve">Score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Structure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9.5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Learning progression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9.5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Project quality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9.0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Industry alignment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9.5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Portfolio strategy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9.5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Production readiness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9.0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Modern AI relevance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8.5 / 10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Overall (pre-review baseline)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9.2 / 10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Reviewer's conclusion: with the LLM systems track, data engineering layer, and competency matrix incorporated, the roadmap moves from a strong Applied AI learning plan toward a complete, industry-current career blueprint spanning classical ML, deep learning, computer vision, generative AI, LLM applications, and production engineering.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2026-07-31T00:52:34.402Z</dcterms:created>
  <dcterms:modified xsi:type="dcterms:W3CDTF">2026-07-31T00:52:34.403Z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