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893E" w14:textId="77777777" w:rsidR="00E65783" w:rsidRDefault="00E65783" w:rsidP="00E65783">
      <w:pPr>
        <w:pStyle w:val="Title"/>
        <w:jc w:val="center"/>
      </w:pPr>
      <w:r>
        <w:t>Ransomware Simulator</w:t>
      </w:r>
      <w:r>
        <w:br/>
        <w:t>Cryptography Course Project Report</w:t>
      </w:r>
    </w:p>
    <w:p w14:paraId="3C65F966" w14:textId="77777777" w:rsidR="00E65783" w:rsidRDefault="00E65783" w:rsidP="00E65783">
      <w:r>
        <w:t>⚠️ Disclaimer:</w:t>
      </w:r>
      <w:r>
        <w:br/>
        <w:t>This project is strictly for educational purposes only. It is designed to demonstrate how ransomware works in a controlled, offline laboratory environment. Do NOT use this project on real systems or real data.</w:t>
      </w:r>
    </w:p>
    <w:p w14:paraId="6ED9B47E" w14:textId="23A6DCC5" w:rsidR="00E65783" w:rsidRPr="00E65783" w:rsidRDefault="00E65783" w:rsidP="00E65783">
      <w:pPr>
        <w:rPr>
          <w:b/>
          <w:bCs/>
        </w:rPr>
      </w:pPr>
      <w:r w:rsidRPr="00E65783">
        <w:rPr>
          <w:b/>
          <w:bCs/>
        </w:rPr>
        <w:t>Note</w:t>
      </w:r>
      <w:r>
        <w:rPr>
          <w:b/>
          <w:bCs/>
        </w:rPr>
        <w:t>:</w:t>
      </w:r>
      <w:r w:rsidRPr="00E65783">
        <w:rPr>
          <w:b/>
          <w:bCs/>
        </w:rPr>
        <w:t xml:space="preserve"> This</w:t>
      </w:r>
      <w:r w:rsidRPr="00E65783">
        <w:rPr>
          <w:b/>
          <w:bCs/>
        </w:rPr>
        <w:t xml:space="preserve"> project is designed to be approximately 70–80% </w:t>
      </w:r>
      <w:proofErr w:type="gramStart"/>
      <w:r w:rsidRPr="00E65783">
        <w:rPr>
          <w:b/>
          <w:bCs/>
        </w:rPr>
        <w:t>similar to</w:t>
      </w:r>
      <w:proofErr w:type="gramEnd"/>
      <w:r w:rsidRPr="00E65783">
        <w:rPr>
          <w:b/>
          <w:bCs/>
        </w:rPr>
        <w:t xml:space="preserve"> real ransomware behavior</w:t>
      </w:r>
    </w:p>
    <w:p w14:paraId="2F1D8AC8" w14:textId="77777777" w:rsidR="00E65783" w:rsidRDefault="00E65783" w:rsidP="00E65783">
      <w:pPr>
        <w:pStyle w:val="Heading1"/>
      </w:pPr>
      <w:r>
        <w:t>I. Introduction / Background</w:t>
      </w:r>
    </w:p>
    <w:p w14:paraId="1B61F47F" w14:textId="77777777" w:rsidR="00E65783" w:rsidRDefault="00E65783" w:rsidP="00E657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Ransomware is one of the most common types of </w:t>
      </w:r>
      <w:proofErr w:type="spellStart"/>
      <w:r>
        <w:rPr>
          <w:rFonts w:ascii="Times New Roman" w:hAnsi="Times New Roman" w:cs="Times New Roman"/>
        </w:rPr>
        <w:t>cyber attacks</w:t>
      </w:r>
      <w:proofErr w:type="spellEnd"/>
      <w:r>
        <w:rPr>
          <w:rFonts w:ascii="Times New Roman" w:hAnsi="Times New Roman" w:cs="Times New Roman"/>
        </w:rPr>
        <w:t xml:space="preserve"> today. It works by encrypting a victim’s files and then demanding money (a “ransom”) to unlock them. Because of how powerful and damaging ransomware can be, it is important for cybersecurity students to understand how it works-especially the cryptography behind it.</w:t>
      </w:r>
      <w:r>
        <w:rPr>
          <w:rFonts w:ascii="Times New Roman" w:hAnsi="Times New Roman" w:cs="Times New Roman"/>
        </w:rPr>
        <w:br/>
        <w:t xml:space="preserve">However, studying real ransomware is dangerous because it can accidentally infect the computer. To avoid it, this project </w:t>
      </w:r>
      <w:proofErr w:type="gramStart"/>
      <w:r>
        <w:rPr>
          <w:rFonts w:ascii="Times New Roman" w:hAnsi="Times New Roman" w:cs="Times New Roman"/>
        </w:rPr>
        <w:t>create</w:t>
      </w:r>
      <w:proofErr w:type="gramEnd"/>
      <w:r>
        <w:rPr>
          <w:rFonts w:ascii="Times New Roman" w:hAnsi="Times New Roman" w:cs="Times New Roman"/>
        </w:rPr>
        <w:t xml:space="preserve"> a safe and controlled Ransomware Simulator. It behaves like real ransomware in terms of encryption and workflow, but it does not spread, does not harm the system, and always allows recovery.</w:t>
      </w:r>
    </w:p>
    <w:p w14:paraId="17ED7DD0" w14:textId="77777777" w:rsidR="00E65783" w:rsidRDefault="00E65783" w:rsidP="00E65783">
      <w:r>
        <w:rPr>
          <w:rFonts w:ascii="Times New Roman" w:hAnsi="Times New Roman" w:cs="Times New Roman"/>
          <w:b/>
          <w:bCs/>
        </w:rPr>
        <w:t>Project Goal</w:t>
      </w:r>
      <w:r>
        <w:rPr>
          <w:rFonts w:ascii="Times New Roman" w:hAnsi="Times New Roman" w:cs="Times New Roman"/>
        </w:rPr>
        <w:br/>
        <w:t>The goal is just to help learn the cryptographic techniques used in ransomware without any danger by build a simple educational simulator that:</w:t>
      </w:r>
    </w:p>
    <w:p w14:paraId="0D004798" w14:textId="77777777" w:rsidR="00E65783" w:rsidRDefault="00E65783" w:rsidP="00E65783">
      <w:pPr>
        <w:pStyle w:val="ListParagraph"/>
        <w:numPr>
          <w:ilvl w:val="0"/>
          <w:numId w:val="15"/>
        </w:numPr>
        <w:suppressAutoHyphens/>
        <w:autoSpaceDN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Encrypts chosen files or folders</w:t>
      </w:r>
    </w:p>
    <w:p w14:paraId="5EC73A14" w14:textId="77777777" w:rsidR="00E65783" w:rsidRDefault="00E65783" w:rsidP="00E65783">
      <w:pPr>
        <w:pStyle w:val="ListParagraph"/>
        <w:numPr>
          <w:ilvl w:val="0"/>
          <w:numId w:val="15"/>
        </w:numPr>
        <w:suppressAutoHyphens/>
        <w:autoSpaceDN w:val="0"/>
        <w:spacing w:after="1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Uses</w:t>
      </w:r>
      <w:proofErr w:type="gramEnd"/>
      <w:r>
        <w:rPr>
          <w:rFonts w:ascii="Times New Roman" w:hAnsi="Times New Roman" w:cs="Times New Roman"/>
        </w:rPr>
        <w:t xml:space="preserve"> real cryptographic algorithms (like AES or RSA)</w:t>
      </w:r>
    </w:p>
    <w:p w14:paraId="1C0C0362" w14:textId="77777777" w:rsidR="00E65783" w:rsidRDefault="00E65783" w:rsidP="00E65783">
      <w:pPr>
        <w:pStyle w:val="ListParagraph"/>
        <w:numPr>
          <w:ilvl w:val="0"/>
          <w:numId w:val="15"/>
        </w:numPr>
        <w:suppressAutoHyphens/>
        <w:autoSpaceDN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Generates a ransom note for demonstration</w:t>
      </w:r>
    </w:p>
    <w:p w14:paraId="13EA9295" w14:textId="77777777" w:rsidR="00E65783" w:rsidRDefault="00E65783" w:rsidP="00E65783">
      <w:pPr>
        <w:pStyle w:val="ListParagraph"/>
        <w:numPr>
          <w:ilvl w:val="0"/>
          <w:numId w:val="15"/>
        </w:numPr>
        <w:suppressAutoHyphens/>
        <w:autoSpaceDN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safe decryption using a private key</w:t>
      </w:r>
    </w:p>
    <w:p w14:paraId="290618A6" w14:textId="77777777" w:rsidR="00E65783" w:rsidRPr="00404292" w:rsidRDefault="00E65783" w:rsidP="00E65783">
      <w:pPr>
        <w:pStyle w:val="ListParagraph"/>
        <w:numPr>
          <w:ilvl w:val="0"/>
          <w:numId w:val="15"/>
        </w:numPr>
        <w:suppressAutoHyphens/>
        <w:autoSpaceDN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Teaches how real ransomware handles keys, encryption, and file recovery</w:t>
      </w:r>
    </w:p>
    <w:p w14:paraId="69EC6CD2" w14:textId="77777777" w:rsidR="00E65783" w:rsidRDefault="00E65783" w:rsidP="00E65783">
      <w:r>
        <w:rPr>
          <w:rFonts w:ascii="Times New Roman" w:hAnsi="Times New Roman" w:cs="Times New Roman"/>
          <w:b/>
          <w:bCs/>
        </w:rPr>
        <w:t>Motivation</w:t>
      </w:r>
      <w:r>
        <w:rPr>
          <w:rFonts w:ascii="Times New Roman" w:hAnsi="Times New Roman" w:cs="Times New Roman"/>
        </w:rPr>
        <w:br/>
        <w:t>By building and testing this project, I hope I can:</w:t>
      </w:r>
    </w:p>
    <w:p w14:paraId="2E17B04C" w14:textId="77777777" w:rsidR="00E65783" w:rsidRDefault="00E65783" w:rsidP="00E65783">
      <w:pPr>
        <w:pStyle w:val="ListParagraph"/>
        <w:numPr>
          <w:ilvl w:val="0"/>
          <w:numId w:val="16"/>
        </w:numPr>
        <w:suppressAutoHyphens/>
        <w:autoSpaceDN w:val="0"/>
        <w:spacing w:after="160"/>
      </w:pPr>
      <w:r>
        <w:rPr>
          <w:rFonts w:ascii="Times New Roman" w:hAnsi="Times New Roman" w:cs="Times New Roman"/>
        </w:rPr>
        <w:t>Understand how encryption affects real files</w:t>
      </w:r>
    </w:p>
    <w:p w14:paraId="5DD31EB0" w14:textId="77777777" w:rsidR="00E65783" w:rsidRDefault="00E65783" w:rsidP="00E65783">
      <w:pPr>
        <w:pStyle w:val="ListParagraph"/>
        <w:numPr>
          <w:ilvl w:val="0"/>
          <w:numId w:val="16"/>
        </w:numPr>
        <w:suppressAutoHyphens/>
        <w:autoSpaceDN w:val="0"/>
        <w:spacing w:after="160"/>
      </w:pPr>
      <w:r>
        <w:rPr>
          <w:rFonts w:ascii="Times New Roman" w:hAnsi="Times New Roman" w:cs="Times New Roman"/>
        </w:rPr>
        <w:t>Learn how symmetric and asymmetric keys work together</w:t>
      </w:r>
    </w:p>
    <w:p w14:paraId="074D1FEE" w14:textId="77777777" w:rsidR="00E65783" w:rsidRDefault="00E65783" w:rsidP="00E65783">
      <w:pPr>
        <w:pStyle w:val="ListParagraph"/>
        <w:numPr>
          <w:ilvl w:val="0"/>
          <w:numId w:val="16"/>
        </w:numPr>
        <w:suppressAutoHyphens/>
        <w:autoSpaceDN w:val="0"/>
        <w:spacing w:after="160"/>
      </w:pPr>
      <w:r>
        <w:rPr>
          <w:rFonts w:ascii="Times New Roman" w:hAnsi="Times New Roman" w:cs="Times New Roman"/>
        </w:rPr>
        <w:t xml:space="preserve">See how difficult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recover files without the key</w:t>
      </w:r>
    </w:p>
    <w:p w14:paraId="34CEA6B5" w14:textId="77777777" w:rsidR="00E65783" w:rsidRDefault="00E65783" w:rsidP="00E65783">
      <w:pPr>
        <w:pStyle w:val="ListParagraph"/>
        <w:numPr>
          <w:ilvl w:val="0"/>
          <w:numId w:val="16"/>
        </w:numPr>
        <w:suppressAutoHyphens/>
        <w:autoSpaceDN w:val="0"/>
        <w:spacing w:after="160"/>
      </w:pPr>
      <w:r>
        <w:rPr>
          <w:rFonts w:ascii="Times New Roman" w:hAnsi="Times New Roman" w:cs="Times New Roman"/>
        </w:rPr>
        <w:t>Gain hands-on experience with secure key generation</w:t>
      </w:r>
    </w:p>
    <w:p w14:paraId="76DE3EE6" w14:textId="77777777" w:rsidR="00E65783" w:rsidRPr="00404292" w:rsidRDefault="00E65783" w:rsidP="00E65783">
      <w:pPr>
        <w:pStyle w:val="ListParagraph"/>
        <w:numPr>
          <w:ilvl w:val="0"/>
          <w:numId w:val="16"/>
        </w:numPr>
        <w:suppressAutoHyphens/>
        <w:autoSpaceDN w:val="0"/>
        <w:spacing w:after="160"/>
      </w:pPr>
      <w:r>
        <w:rPr>
          <w:rFonts w:ascii="Times New Roman" w:hAnsi="Times New Roman" w:cs="Times New Roman"/>
        </w:rPr>
        <w:t>Understand why strong defenses and backups are important</w:t>
      </w:r>
    </w:p>
    <w:p w14:paraId="471FF2E4" w14:textId="77777777" w:rsidR="00E65783" w:rsidRDefault="00E65783" w:rsidP="00E657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Cryptographic concepts Involved</w:t>
      </w:r>
    </w:p>
    <w:p w14:paraId="2FB6000D" w14:textId="77777777" w:rsidR="00E65783" w:rsidRDefault="00E65783" w:rsidP="00E65783">
      <w:pPr>
        <w:pStyle w:val="ListParagraph"/>
        <w:numPr>
          <w:ilvl w:val="0"/>
          <w:numId w:val="17"/>
        </w:numPr>
        <w:suppressAutoHyphens/>
        <w:autoSpaceDN w:val="0"/>
        <w:spacing w:after="160"/>
      </w:pPr>
      <w:r>
        <w:rPr>
          <w:rFonts w:ascii="Times New Roman" w:hAnsi="Times New Roman" w:cs="Times New Roman"/>
        </w:rPr>
        <w:lastRenderedPageBreak/>
        <w:t xml:space="preserve">Symmetric Encryption </w:t>
      </w:r>
      <w:r>
        <w:rPr>
          <w:rFonts w:ascii="Times New Roman" w:hAnsi="Times New Roman" w:cs="Times New Roman"/>
        </w:rPr>
        <w:br/>
        <w:t>• One key is used for both encryption and decryption</w:t>
      </w:r>
      <w:r>
        <w:rPr>
          <w:rFonts w:ascii="Times New Roman" w:hAnsi="Times New Roman" w:cs="Times New Roman"/>
        </w:rPr>
        <w:br/>
        <w:t>• Very fast</w:t>
      </w:r>
      <w:r>
        <w:rPr>
          <w:rFonts w:ascii="Times New Roman" w:hAnsi="Times New Roman" w:cs="Times New Roman"/>
        </w:rPr>
        <w:br/>
        <w:t>• Used by ransomware to encrypt large files</w:t>
      </w:r>
    </w:p>
    <w:p w14:paraId="742CC9C9" w14:textId="77777777" w:rsidR="00E65783" w:rsidRDefault="00E65783" w:rsidP="00E65783">
      <w:pPr>
        <w:pStyle w:val="ListParagraph"/>
        <w:numPr>
          <w:ilvl w:val="0"/>
          <w:numId w:val="17"/>
        </w:numPr>
        <w:suppressAutoHyphens/>
        <w:autoSpaceDN w:val="0"/>
        <w:spacing w:after="160"/>
      </w:pPr>
      <w:r>
        <w:rPr>
          <w:rFonts w:ascii="Times New Roman" w:hAnsi="Times New Roman" w:cs="Times New Roman"/>
        </w:rPr>
        <w:t xml:space="preserve">Asymmetric Encryption </w:t>
      </w:r>
      <w:r>
        <w:rPr>
          <w:rFonts w:ascii="Times New Roman" w:hAnsi="Times New Roman" w:cs="Times New Roman"/>
        </w:rPr>
        <w:br/>
        <w:t>• Two keys: public key (encrypts) and private key (decrypts)</w:t>
      </w:r>
      <w:r>
        <w:rPr>
          <w:rFonts w:ascii="Times New Roman" w:hAnsi="Times New Roman" w:cs="Times New Roman"/>
        </w:rPr>
        <w:br/>
        <w:t>• Used to protect the symmetric key</w:t>
      </w:r>
      <w:r>
        <w:rPr>
          <w:rFonts w:ascii="Times New Roman" w:hAnsi="Times New Roman" w:cs="Times New Roman"/>
        </w:rPr>
        <w:br/>
        <w:t>• Makes sure only the attacker can decrypt files</w:t>
      </w:r>
    </w:p>
    <w:p w14:paraId="754626C4" w14:textId="77777777" w:rsidR="00E65783" w:rsidRDefault="00E65783" w:rsidP="00E65783">
      <w:pPr>
        <w:pStyle w:val="ListParagraph"/>
        <w:numPr>
          <w:ilvl w:val="0"/>
          <w:numId w:val="17"/>
        </w:numPr>
        <w:suppressAutoHyphens/>
        <w:autoSpaceDN w:val="0"/>
        <w:spacing w:after="160"/>
      </w:pPr>
      <w:r>
        <w:rPr>
          <w:rFonts w:ascii="Times New Roman" w:hAnsi="Times New Roman" w:cs="Times New Roman"/>
        </w:rPr>
        <w:t>Hybrid Encryption</w:t>
      </w:r>
      <w:r>
        <w:rPr>
          <w:rFonts w:ascii="Times New Roman" w:hAnsi="Times New Roman" w:cs="Times New Roman"/>
        </w:rPr>
        <w:br/>
        <w:t>Real ransomware combines both:</w:t>
      </w:r>
      <w:r>
        <w:rPr>
          <w:rFonts w:ascii="Times New Roman" w:hAnsi="Times New Roman" w:cs="Times New Roman"/>
        </w:rPr>
        <w:br/>
        <w:t>• Generate a random symmetric key to encrypt files</w:t>
      </w:r>
      <w:r>
        <w:rPr>
          <w:rFonts w:ascii="Times New Roman" w:hAnsi="Times New Roman" w:cs="Times New Roman"/>
        </w:rPr>
        <w:br/>
        <w:t>• Encrypt that symmetric key with the attacker's public key</w:t>
      </w:r>
    </w:p>
    <w:p w14:paraId="1F4A2C0F" w14:textId="77777777" w:rsidR="00E65783" w:rsidRPr="00F522D5" w:rsidRDefault="00E65783" w:rsidP="00E65783">
      <w:pPr>
        <w:pStyle w:val="ListParagraph"/>
        <w:numPr>
          <w:ilvl w:val="0"/>
          <w:numId w:val="17"/>
        </w:numPr>
        <w:suppressAutoHyphens/>
        <w:autoSpaceDN w:val="0"/>
        <w:spacing w:after="160"/>
        <w:rPr>
          <w:rFonts w:ascii="Aptos" w:hAnsi="Aptos" w:cs="DaunPenh"/>
        </w:rPr>
      </w:pPr>
      <w:r>
        <w:rPr>
          <w:rFonts w:ascii="Times New Roman" w:hAnsi="Times New Roman" w:cs="Times New Roman"/>
        </w:rPr>
        <w:t>Hash Functions (SHA-256)</w:t>
      </w:r>
      <w:r>
        <w:rPr>
          <w:rFonts w:ascii="Times New Roman" w:hAnsi="Times New Roman" w:cs="Times New Roman"/>
        </w:rPr>
        <w:br/>
        <w:t>• Used to verify file integrity</w:t>
      </w:r>
      <w:r>
        <w:rPr>
          <w:rFonts w:ascii="Times New Roman" w:hAnsi="Times New Roman" w:cs="Times New Roman"/>
        </w:rPr>
        <w:br/>
        <w:t>• Used to generate IDs or signatures in ransom notes</w:t>
      </w:r>
    </w:p>
    <w:p w14:paraId="7B8902DA" w14:textId="77777777" w:rsidR="00E65783" w:rsidRDefault="00E65783" w:rsidP="00E65783">
      <w:pPr>
        <w:pStyle w:val="Heading1"/>
      </w:pPr>
      <w:r>
        <w:t>II. System Design / Architecture</w:t>
      </w:r>
    </w:p>
    <w:p w14:paraId="523F695E" w14:textId="77777777" w:rsidR="00E65783" w:rsidRDefault="00E65783" w:rsidP="00E65783">
      <w:r>
        <w:t xml:space="preserve">The simulator is divided into 2 logical domains: the Attacker Side and the Victim Side. </w:t>
      </w:r>
    </w:p>
    <w:p w14:paraId="65BA24DF" w14:textId="77777777" w:rsidR="00E65783" w:rsidRDefault="00E65783" w:rsidP="00E65783">
      <w:r>
        <w:t>This separation reflects real ransomware behavior, where the attacker controls the private key and the victim only has access to the public key.</w:t>
      </w:r>
    </w:p>
    <w:p w14:paraId="3125642B" w14:textId="77777777" w:rsidR="00E65783" w:rsidRDefault="00E65783" w:rsidP="00E65783">
      <w:r>
        <w:t>Attacker Side Responsibilities:</w:t>
      </w:r>
    </w:p>
    <w:p w14:paraId="02808158" w14:textId="77777777" w:rsidR="00E65783" w:rsidRDefault="00E65783" w:rsidP="00E65783">
      <w:pPr>
        <w:pStyle w:val="ListParagraph"/>
        <w:numPr>
          <w:ilvl w:val="0"/>
          <w:numId w:val="19"/>
        </w:numPr>
      </w:pPr>
      <w:r>
        <w:t>Generate RSA key pair</w:t>
      </w:r>
    </w:p>
    <w:p w14:paraId="16EEB788" w14:textId="77777777" w:rsidR="00E65783" w:rsidRDefault="00E65783" w:rsidP="00E65783">
      <w:pPr>
        <w:pStyle w:val="ListParagraph"/>
        <w:numPr>
          <w:ilvl w:val="0"/>
          <w:numId w:val="19"/>
        </w:numPr>
      </w:pPr>
      <w:r>
        <w:t>Securely store the private key</w:t>
      </w:r>
    </w:p>
    <w:p w14:paraId="5F03967A" w14:textId="77777777" w:rsidR="00E65783" w:rsidRDefault="00E65783" w:rsidP="00E65783">
      <w:pPr>
        <w:pStyle w:val="ListParagraph"/>
        <w:numPr>
          <w:ilvl w:val="0"/>
          <w:numId w:val="19"/>
        </w:numPr>
      </w:pPr>
      <w:r>
        <w:t>Decrypt files after ransom payment</w:t>
      </w:r>
    </w:p>
    <w:p w14:paraId="27B0AE66" w14:textId="77777777" w:rsidR="00E65783" w:rsidRDefault="00E65783" w:rsidP="00E65783">
      <w:r>
        <w:t>Victim Side Responsibilities:</w:t>
      </w:r>
    </w:p>
    <w:p w14:paraId="401F3DFF" w14:textId="77777777" w:rsidR="00E65783" w:rsidRDefault="00E65783" w:rsidP="00E65783">
      <w:pPr>
        <w:pStyle w:val="ListParagraph"/>
        <w:numPr>
          <w:ilvl w:val="0"/>
          <w:numId w:val="18"/>
        </w:numPr>
      </w:pPr>
      <w:r>
        <w:t>Store victim data files</w:t>
      </w:r>
    </w:p>
    <w:p w14:paraId="099A294B" w14:textId="77777777" w:rsidR="00E65783" w:rsidRDefault="00E65783" w:rsidP="00E65783">
      <w:pPr>
        <w:pStyle w:val="ListParagraph"/>
        <w:numPr>
          <w:ilvl w:val="0"/>
          <w:numId w:val="18"/>
        </w:numPr>
      </w:pPr>
      <w:r>
        <w:t>Backup files before encryption</w:t>
      </w:r>
    </w:p>
    <w:p w14:paraId="7A2EEAEC" w14:textId="77777777" w:rsidR="00E65783" w:rsidRDefault="00E65783" w:rsidP="00E65783">
      <w:pPr>
        <w:pStyle w:val="ListParagraph"/>
        <w:numPr>
          <w:ilvl w:val="0"/>
          <w:numId w:val="18"/>
        </w:numPr>
      </w:pPr>
      <w:r>
        <w:t>Encrypt files using the attacker’s public key</w:t>
      </w:r>
    </w:p>
    <w:p w14:paraId="74F76747" w14:textId="77777777" w:rsidR="00E65783" w:rsidRDefault="00E65783" w:rsidP="00E65783">
      <w:pPr>
        <w:pStyle w:val="ListParagraph"/>
        <w:numPr>
          <w:ilvl w:val="0"/>
          <w:numId w:val="18"/>
        </w:numPr>
      </w:pPr>
      <w:r>
        <w:t>Unable to decrypt files without attacker intervention</w:t>
      </w:r>
    </w:p>
    <w:p w14:paraId="5241FF42" w14:textId="77777777" w:rsidR="00E65783" w:rsidRDefault="00E65783" w:rsidP="00E65783">
      <w:r w:rsidRPr="009D4969">
        <w:t>Overall Ransomware Simulator Workflow</w:t>
      </w:r>
      <w:r>
        <w:t>:</w:t>
      </w:r>
    </w:p>
    <w:p w14:paraId="48EA798B" w14:textId="0BBFFDF6" w:rsidR="00E65783" w:rsidRDefault="00E65783" w:rsidP="00E65783">
      <w:r>
        <w:rPr>
          <w:noProof/>
        </w:rPr>
        <w:lastRenderedPageBreak/>
        <w:drawing>
          <wp:inline distT="0" distB="0" distL="0" distR="0" wp14:anchorId="5F7E7FE9" wp14:editId="1B03BD3F">
            <wp:extent cx="5486400" cy="2423160"/>
            <wp:effectExtent l="0" t="0" r="0" b="0"/>
            <wp:docPr id="1343149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49445" name="Picture 13431494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98EB" w14:textId="77777777" w:rsidR="00E65783" w:rsidRPr="009D4969" w:rsidRDefault="00E65783" w:rsidP="00E65783">
      <w:pPr>
        <w:pStyle w:val="NormalWeb"/>
      </w:pPr>
      <w:r w:rsidRPr="009D4969">
        <w:t>File Encryption Process (Hybrid Encryption)</w:t>
      </w:r>
      <w:r>
        <w:t>:</w:t>
      </w:r>
    </w:p>
    <w:p w14:paraId="17085DE5" w14:textId="20F53AED" w:rsidR="00E65783" w:rsidRDefault="00E65783" w:rsidP="00E65783">
      <w:pPr>
        <w:pStyle w:val="NormalWeb"/>
      </w:pPr>
      <w:r>
        <w:rPr>
          <w:noProof/>
        </w:rPr>
        <w:drawing>
          <wp:inline distT="0" distB="0" distL="0" distR="0" wp14:anchorId="7AE26AC3" wp14:editId="434E2D2B">
            <wp:extent cx="5486400" cy="2386965"/>
            <wp:effectExtent l="0" t="0" r="0" b="0"/>
            <wp:docPr id="741077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7118" name="Picture 7410771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CA99" w14:textId="77777777" w:rsidR="00E65783" w:rsidRDefault="00E65783" w:rsidP="00E65783">
      <w:pPr>
        <w:pStyle w:val="NormalWeb"/>
      </w:pPr>
      <w:r>
        <w:t>Each encrypted file follows this structure:</w:t>
      </w:r>
    </w:p>
    <w:p w14:paraId="1A971019" w14:textId="77777777" w:rsidR="00E65783" w:rsidRDefault="00E65783" w:rsidP="00E65783">
      <w:pPr>
        <w:pStyle w:val="NormalWeb"/>
      </w:pPr>
      <w:r>
        <w:rPr>
          <w:noProof/>
        </w:rPr>
        <w:drawing>
          <wp:inline distT="0" distB="0" distL="0" distR="0" wp14:anchorId="156C9756" wp14:editId="01F6698E">
            <wp:extent cx="5486400" cy="895985"/>
            <wp:effectExtent l="0" t="0" r="0" b="0"/>
            <wp:docPr id="89608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2607" name="Picture 8960826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519F" w14:textId="77777777" w:rsidR="00E65783" w:rsidRDefault="00E65783" w:rsidP="00E65783">
      <w:r w:rsidRPr="009D4969">
        <w:t>File Decryption Process (After Ransom Payment)</w:t>
      </w:r>
      <w:r>
        <w:t>:</w:t>
      </w:r>
    </w:p>
    <w:p w14:paraId="3AB4FFA1" w14:textId="77777777" w:rsidR="00E65783" w:rsidRDefault="00E65783" w:rsidP="00E65783">
      <w:r>
        <w:rPr>
          <w:noProof/>
        </w:rPr>
        <w:lastRenderedPageBreak/>
        <w:drawing>
          <wp:inline distT="0" distB="0" distL="0" distR="0" wp14:anchorId="653C1F9C" wp14:editId="4E959843">
            <wp:extent cx="5486400" cy="999490"/>
            <wp:effectExtent l="0" t="0" r="0" b="0"/>
            <wp:docPr id="834473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73214" name="Picture 8344732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C619" w14:textId="77777777" w:rsidR="00E65783" w:rsidRDefault="00E65783">
      <w:pPr>
        <w:pStyle w:val="Heading1"/>
      </w:pPr>
    </w:p>
    <w:p w14:paraId="2E1CA25F" w14:textId="32A3D7DB" w:rsidR="00BF370D" w:rsidRDefault="00000000">
      <w:pPr>
        <w:pStyle w:val="Heading1"/>
      </w:pPr>
      <w:r>
        <w:t>III. Implementation Details</w:t>
      </w:r>
    </w:p>
    <w:p w14:paraId="1B8DF320" w14:textId="77777777" w:rsidR="00BF370D" w:rsidRDefault="00BF370D"/>
    <w:p w14:paraId="480C037E" w14:textId="7D0A9169" w:rsidR="00BF370D" w:rsidRDefault="00000000">
      <w:r>
        <w:t>This section describes the internal implementation of the Ransomware Simulator, focusing on the key components, cryptographic methods, program logic, and safety mechanisms used to realistically model ransomware behavior in a controlled educational environment.</w:t>
      </w:r>
    </w:p>
    <w:p w14:paraId="5868DED3" w14:textId="19795545" w:rsidR="00BF370D" w:rsidRDefault="00000000">
      <w:r>
        <w:t xml:space="preserve">The project is implemented in Python and follows </w:t>
      </w:r>
      <w:proofErr w:type="gramStart"/>
      <w:r>
        <w:t>a modular</w:t>
      </w:r>
      <w:proofErr w:type="gramEnd"/>
      <w:r>
        <w:t xml:space="preserve"> architecture, separating attacker-side and victim-side operations to closely reflect real-world ransomware workflows.</w:t>
      </w:r>
    </w:p>
    <w:p w14:paraId="4A393BDD" w14:textId="0CF26C89" w:rsidR="00BF370D" w:rsidRDefault="00000000" w:rsidP="00C7511F">
      <w:pPr>
        <w:pStyle w:val="ListParagraph"/>
        <w:numPr>
          <w:ilvl w:val="0"/>
          <w:numId w:val="12"/>
        </w:numPr>
      </w:pPr>
      <w:r>
        <w:t xml:space="preserve"> Overall Architecture and Design</w:t>
      </w:r>
    </w:p>
    <w:p w14:paraId="7FD2138B" w14:textId="77777777" w:rsidR="00BF370D" w:rsidRDefault="00000000">
      <w:r>
        <w:t>A central controller (main.py) manages program flow, user interaction, automatic file-state detection, and safety checks to prevent irreversible data loss.</w:t>
      </w:r>
    </w:p>
    <w:p w14:paraId="3944AE36" w14:textId="516BB0C6" w:rsidR="00BF370D" w:rsidRDefault="00E05898">
      <w:r>
        <w:rPr>
          <w:noProof/>
        </w:rPr>
        <w:lastRenderedPageBreak/>
        <w:drawing>
          <wp:inline distT="0" distB="0" distL="0" distR="0" wp14:anchorId="2B698787" wp14:editId="35D719FC">
            <wp:extent cx="5486400" cy="4506595"/>
            <wp:effectExtent l="0" t="0" r="0" b="8255"/>
            <wp:docPr id="19591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693" name="Picture 195916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2B0E" w14:textId="451B0C6F" w:rsidR="00BF370D" w:rsidRDefault="00000000" w:rsidP="00C7511F">
      <w:pPr>
        <w:pStyle w:val="ListParagraph"/>
        <w:numPr>
          <w:ilvl w:val="0"/>
          <w:numId w:val="12"/>
        </w:numPr>
      </w:pPr>
      <w:r>
        <w:t>Cryptographic Libraries Used</w:t>
      </w:r>
    </w:p>
    <w:p w14:paraId="0B6C7EF9" w14:textId="3C83EB44" w:rsidR="00BF370D" w:rsidRDefault="00000000">
      <w:r>
        <w:t xml:space="preserve">The project uses the Python </w:t>
      </w:r>
      <w:r w:rsidRPr="007A7DB5">
        <w:rPr>
          <w:b/>
          <w:bCs/>
        </w:rPr>
        <w:t>cryptography</w:t>
      </w:r>
      <w:r>
        <w:t xml:space="preserve"> library to implement secure cryptographic primitives such as RSA</w:t>
      </w:r>
      <w:r w:rsidR="007A7DB5">
        <w:t>-</w:t>
      </w:r>
      <w:r w:rsidR="007A7DB5">
        <w:t>OAEP</w:t>
      </w:r>
      <w:r>
        <w:t>, AES-GCM, padding, and SHA-256 hashing. Additional standard libraries such as os, json, and shutil are used for file system operations and state persistence.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7"/>
        <w:gridCol w:w="2413"/>
      </w:tblGrid>
      <w:tr w:rsidR="007A7DB5" w14:paraId="0913ACCC" w14:textId="77777777" w:rsidTr="00ED3215">
        <w:tc>
          <w:tcPr>
            <w:tcW w:w="4428" w:type="dxa"/>
            <w:vAlign w:val="center"/>
          </w:tcPr>
          <w:p w14:paraId="1A3C6629" w14:textId="13A22B96" w:rsidR="007A7DB5" w:rsidRDefault="007A7DB5" w:rsidP="007A7DB5">
            <w:r>
              <w:rPr>
                <w:b/>
                <w:bCs/>
              </w:rPr>
              <w:t>Library</w:t>
            </w:r>
          </w:p>
        </w:tc>
        <w:tc>
          <w:tcPr>
            <w:tcW w:w="4428" w:type="dxa"/>
            <w:vAlign w:val="center"/>
          </w:tcPr>
          <w:p w14:paraId="1A27EF4A" w14:textId="4F6EDBF4" w:rsidR="007A7DB5" w:rsidRDefault="007A7DB5" w:rsidP="007A7DB5">
            <w:r>
              <w:rPr>
                <w:b/>
                <w:bCs/>
              </w:rPr>
              <w:t>Purpose</w:t>
            </w:r>
          </w:p>
        </w:tc>
      </w:tr>
      <w:tr w:rsidR="007A7DB5" w14:paraId="00BBB82C" w14:textId="77777777" w:rsidTr="00ED3215">
        <w:tc>
          <w:tcPr>
            <w:tcW w:w="4428" w:type="dxa"/>
            <w:vAlign w:val="center"/>
          </w:tcPr>
          <w:p w14:paraId="52D8C974" w14:textId="6AF8FDE6" w:rsidR="007A7DB5" w:rsidRDefault="007A7DB5" w:rsidP="007A7DB5">
            <w:proofErr w:type="spellStart"/>
            <w:r>
              <w:rPr>
                <w:rStyle w:val="HTMLCode"/>
                <w:rFonts w:eastAsiaTheme="minorEastAsia"/>
              </w:rPr>
              <w:t>cryptography.hazmat.primitives.asymmetric.rsa</w:t>
            </w:r>
            <w:proofErr w:type="spellEnd"/>
          </w:p>
        </w:tc>
        <w:tc>
          <w:tcPr>
            <w:tcW w:w="4428" w:type="dxa"/>
            <w:vAlign w:val="center"/>
          </w:tcPr>
          <w:p w14:paraId="61B53B95" w14:textId="6D314DB9" w:rsidR="007A7DB5" w:rsidRDefault="007A7DB5" w:rsidP="007A7DB5">
            <w:r>
              <w:t>RSA key generation</w:t>
            </w:r>
          </w:p>
        </w:tc>
      </w:tr>
      <w:tr w:rsidR="007A7DB5" w14:paraId="1A16D184" w14:textId="77777777" w:rsidTr="00ED3215">
        <w:tc>
          <w:tcPr>
            <w:tcW w:w="4428" w:type="dxa"/>
            <w:vAlign w:val="center"/>
          </w:tcPr>
          <w:p w14:paraId="3C9518D2" w14:textId="177FA513" w:rsidR="007A7DB5" w:rsidRDefault="007A7DB5" w:rsidP="007A7DB5"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cryptography.hazmat</w:t>
            </w:r>
            <w:proofErr w:type="gramEnd"/>
            <w:r>
              <w:rPr>
                <w:rStyle w:val="HTMLCode"/>
                <w:rFonts w:eastAsiaTheme="minorEastAsia"/>
              </w:rPr>
              <w:t>.</w:t>
            </w:r>
            <w:proofErr w:type="gramStart"/>
            <w:r>
              <w:rPr>
                <w:rStyle w:val="HTMLCode"/>
                <w:rFonts w:eastAsiaTheme="minorEastAsia"/>
              </w:rPr>
              <w:t>primitives.ciphers</w:t>
            </w:r>
            <w:proofErr w:type="gramEnd"/>
            <w:r>
              <w:rPr>
                <w:rStyle w:val="HTMLCode"/>
                <w:rFonts w:eastAsiaTheme="minorEastAsia"/>
              </w:rPr>
              <w:t>.</w:t>
            </w:r>
            <w:proofErr w:type="gramStart"/>
            <w:r>
              <w:rPr>
                <w:rStyle w:val="HTMLCode"/>
                <w:rFonts w:eastAsiaTheme="minorEastAsia"/>
              </w:rPr>
              <w:t>aead.AESGCM</w:t>
            </w:r>
            <w:proofErr w:type="spellEnd"/>
            <w:proofErr w:type="gramEnd"/>
          </w:p>
        </w:tc>
        <w:tc>
          <w:tcPr>
            <w:tcW w:w="4428" w:type="dxa"/>
            <w:vAlign w:val="center"/>
          </w:tcPr>
          <w:p w14:paraId="3EE609E8" w14:textId="16EC8EEA" w:rsidR="007A7DB5" w:rsidRDefault="007A7DB5" w:rsidP="007A7DB5">
            <w:r>
              <w:t>AES-256-GCM encryption</w:t>
            </w:r>
          </w:p>
        </w:tc>
      </w:tr>
      <w:tr w:rsidR="007A7DB5" w14:paraId="598F43B4" w14:textId="77777777" w:rsidTr="00ED3215">
        <w:tc>
          <w:tcPr>
            <w:tcW w:w="4428" w:type="dxa"/>
            <w:vAlign w:val="center"/>
          </w:tcPr>
          <w:p w14:paraId="78706C52" w14:textId="0C3365A7" w:rsidR="007A7DB5" w:rsidRDefault="007A7DB5" w:rsidP="007A7DB5"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cryptography.hazmat</w:t>
            </w:r>
            <w:proofErr w:type="gramEnd"/>
            <w:r>
              <w:rPr>
                <w:rStyle w:val="HTMLCode"/>
                <w:rFonts w:eastAsiaTheme="minorEastAsia"/>
              </w:rPr>
              <w:t>.</w:t>
            </w:r>
            <w:proofErr w:type="gramStart"/>
            <w:r>
              <w:rPr>
                <w:rStyle w:val="HTMLCode"/>
                <w:rFonts w:eastAsiaTheme="minorEastAsia"/>
              </w:rPr>
              <w:t>primitives.asymmetric</w:t>
            </w:r>
            <w:proofErr w:type="gramEnd"/>
            <w:r>
              <w:rPr>
                <w:rStyle w:val="HTMLCode"/>
                <w:rFonts w:eastAsiaTheme="minorEastAsia"/>
              </w:rPr>
              <w:t>.padding</w:t>
            </w:r>
            <w:proofErr w:type="spellEnd"/>
          </w:p>
        </w:tc>
        <w:tc>
          <w:tcPr>
            <w:tcW w:w="4428" w:type="dxa"/>
            <w:vAlign w:val="center"/>
          </w:tcPr>
          <w:p w14:paraId="0BF88EE9" w14:textId="2ACF6573" w:rsidR="007A7DB5" w:rsidRDefault="007A7DB5" w:rsidP="007A7DB5">
            <w:r>
              <w:t>RSA-OAEP padding</w:t>
            </w:r>
          </w:p>
        </w:tc>
      </w:tr>
      <w:tr w:rsidR="007A7DB5" w14:paraId="0E3FA262" w14:textId="77777777" w:rsidTr="00ED3215">
        <w:tc>
          <w:tcPr>
            <w:tcW w:w="4428" w:type="dxa"/>
            <w:vAlign w:val="center"/>
          </w:tcPr>
          <w:p w14:paraId="68254008" w14:textId="7173C5F0" w:rsidR="007A7DB5" w:rsidRDefault="007A7DB5" w:rsidP="007A7DB5">
            <w:proofErr w:type="gramStart"/>
            <w:r>
              <w:rPr>
                <w:rStyle w:val="HTMLCode"/>
                <w:rFonts w:eastAsiaTheme="minorEastAsia"/>
              </w:rPr>
              <w:t>hashes.SHA</w:t>
            </w:r>
            <w:proofErr w:type="gramEnd"/>
            <w:r>
              <w:rPr>
                <w:rStyle w:val="HTMLCode"/>
                <w:rFonts w:eastAsiaTheme="minorEastAsia"/>
              </w:rPr>
              <w:t>256</w:t>
            </w:r>
          </w:p>
        </w:tc>
        <w:tc>
          <w:tcPr>
            <w:tcW w:w="4428" w:type="dxa"/>
            <w:vAlign w:val="center"/>
          </w:tcPr>
          <w:p w14:paraId="78166578" w14:textId="017D8E3D" w:rsidR="007A7DB5" w:rsidRDefault="007A7DB5" w:rsidP="007A7DB5">
            <w:r>
              <w:t>Hash function for OAEP</w:t>
            </w:r>
          </w:p>
        </w:tc>
      </w:tr>
      <w:tr w:rsidR="007A7DB5" w14:paraId="0E1F6F67" w14:textId="77777777" w:rsidTr="00ED3215">
        <w:tc>
          <w:tcPr>
            <w:tcW w:w="4428" w:type="dxa"/>
            <w:vAlign w:val="center"/>
          </w:tcPr>
          <w:p w14:paraId="3A4551C2" w14:textId="48C66BFD" w:rsidR="007A7DB5" w:rsidRDefault="007A7DB5" w:rsidP="007A7DB5">
            <w:proofErr w:type="spellStart"/>
            <w:r>
              <w:rPr>
                <w:rStyle w:val="HTMLCode"/>
                <w:rFonts w:eastAsiaTheme="minorEastAsia"/>
              </w:rPr>
              <w:t>os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shutil</w:t>
            </w:r>
            <w:proofErr w:type="spellEnd"/>
          </w:p>
        </w:tc>
        <w:tc>
          <w:tcPr>
            <w:tcW w:w="4428" w:type="dxa"/>
            <w:vAlign w:val="center"/>
          </w:tcPr>
          <w:p w14:paraId="105E563F" w14:textId="7F299ABB" w:rsidR="007A7DB5" w:rsidRDefault="007A7DB5" w:rsidP="007A7DB5">
            <w:r>
              <w:t>File system operations</w:t>
            </w:r>
          </w:p>
        </w:tc>
      </w:tr>
      <w:tr w:rsidR="007A7DB5" w14:paraId="4E2852B3" w14:textId="77777777" w:rsidTr="00ED3215">
        <w:tc>
          <w:tcPr>
            <w:tcW w:w="4428" w:type="dxa"/>
            <w:vAlign w:val="center"/>
          </w:tcPr>
          <w:p w14:paraId="670184F4" w14:textId="7A21EAB8" w:rsidR="007A7DB5" w:rsidRDefault="007A7DB5" w:rsidP="007A7DB5">
            <w:proofErr w:type="spellStart"/>
            <w:r>
              <w:rPr>
                <w:rStyle w:val="HTMLCode"/>
                <w:rFonts w:eastAsiaTheme="minorEastAsia"/>
              </w:rPr>
              <w:t>json</w:t>
            </w:r>
            <w:proofErr w:type="spellEnd"/>
          </w:p>
        </w:tc>
        <w:tc>
          <w:tcPr>
            <w:tcW w:w="4428" w:type="dxa"/>
            <w:vAlign w:val="center"/>
          </w:tcPr>
          <w:p w14:paraId="405669DE" w14:textId="02369F8A" w:rsidR="007A7DB5" w:rsidRDefault="007A7DB5" w:rsidP="007A7DB5">
            <w:r>
              <w:t>Simulator state persistence</w:t>
            </w:r>
          </w:p>
        </w:tc>
      </w:tr>
    </w:tbl>
    <w:p w14:paraId="5C4FC37D" w14:textId="77777777" w:rsidR="00BF370D" w:rsidRDefault="00BF370D"/>
    <w:p w14:paraId="7B0B729D" w14:textId="7DC1311C" w:rsidR="00BF370D" w:rsidRDefault="00000000" w:rsidP="00C7511F">
      <w:pPr>
        <w:pStyle w:val="ListParagraph"/>
        <w:numPr>
          <w:ilvl w:val="0"/>
          <w:numId w:val="12"/>
        </w:numPr>
      </w:pPr>
      <w:r>
        <w:t>RSA Key Generation (Attacker Side)</w:t>
      </w:r>
    </w:p>
    <w:p w14:paraId="0138F9EF" w14:textId="77777777" w:rsidR="00BF370D" w:rsidRDefault="00000000">
      <w:r>
        <w:t xml:space="preserve">A 2048-bit RSA key pair is generated using a public exponent of 65537. The private key is stored on the attacker side, while the public key is distributed to the victim side. The </w:t>
      </w:r>
      <w:r>
        <w:lastRenderedPageBreak/>
        <w:t>simulator blocks key regeneration when encrypted files exist to prevent permanent data loss.</w:t>
      </w:r>
    </w:p>
    <w:p w14:paraId="7B1BF780" w14:textId="1539EFE8" w:rsidR="007A7DB5" w:rsidRDefault="007A7DB5">
      <w:r>
        <w:t xml:space="preserve">If </w:t>
      </w:r>
      <w:proofErr w:type="gramStart"/>
      <w:r>
        <w:t>no</w:t>
      </w:r>
      <w:proofErr w:type="gramEnd"/>
      <w:r>
        <w:t xml:space="preserve"> encrypted files:</w:t>
      </w:r>
    </w:p>
    <w:p w14:paraId="3D0A6F00" w14:textId="6C6A2FF3" w:rsidR="007A7DB5" w:rsidRDefault="007A7DB5">
      <w:r>
        <w:rPr>
          <w:noProof/>
        </w:rPr>
        <w:drawing>
          <wp:inline distT="0" distB="0" distL="0" distR="0" wp14:anchorId="40BE79CF" wp14:editId="5704A470">
            <wp:extent cx="5486400" cy="1978660"/>
            <wp:effectExtent l="0" t="0" r="0" b="2540"/>
            <wp:docPr id="167349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9786" name="Picture 16734997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F3E9" w14:textId="2A3C8DF8" w:rsidR="00BF370D" w:rsidRDefault="007A7DB5">
      <w:r>
        <w:t xml:space="preserve">When have encrypted files: </w:t>
      </w:r>
    </w:p>
    <w:p w14:paraId="76E366B3" w14:textId="418AD051" w:rsidR="00BF370D" w:rsidRDefault="007A7DB5">
      <w:r>
        <w:rPr>
          <w:noProof/>
        </w:rPr>
        <w:drawing>
          <wp:inline distT="0" distB="0" distL="0" distR="0" wp14:anchorId="1C04C048" wp14:editId="44BA7E44">
            <wp:extent cx="5486400" cy="3011805"/>
            <wp:effectExtent l="0" t="0" r="0" b="0"/>
            <wp:docPr id="712968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68393" name="Picture 7129683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AB57" w14:textId="77777777" w:rsidR="007A7DB5" w:rsidRDefault="007A7DB5"/>
    <w:p w14:paraId="0CE7D8B1" w14:textId="7B57E2CF" w:rsidR="00BF370D" w:rsidRDefault="00000000" w:rsidP="00C7511F">
      <w:pPr>
        <w:pStyle w:val="ListParagraph"/>
        <w:numPr>
          <w:ilvl w:val="0"/>
          <w:numId w:val="12"/>
        </w:numPr>
      </w:pPr>
      <w:r>
        <w:t>Backup Mechanism (Victim Side)</w:t>
      </w:r>
    </w:p>
    <w:p w14:paraId="6509E47D" w14:textId="77777777" w:rsidR="007A7DB5" w:rsidRDefault="007A7DB5" w:rsidP="007A7DB5">
      <w:r>
        <w:t xml:space="preserve">Before encryption, all </w:t>
      </w:r>
      <w:proofErr w:type="gramStart"/>
      <w:r>
        <w:t>plaintext</w:t>
      </w:r>
      <w:proofErr w:type="gramEnd"/>
      <w:r>
        <w:t xml:space="preserve"> files are copied to a backup directory. Encrypted files are excluded from backup. This ensures safe experimentation while demonstrating ransomware behavior.</w:t>
      </w:r>
    </w:p>
    <w:p w14:paraId="3FD9AB89" w14:textId="478F7BE8" w:rsidR="00BF370D" w:rsidRDefault="007A7DB5" w:rsidP="007A7DB5">
      <w:r>
        <w:t xml:space="preserve">In real ransomware, </w:t>
      </w:r>
      <w:proofErr w:type="gramStart"/>
      <w:r>
        <w:t>attacker</w:t>
      </w:r>
      <w:proofErr w:type="gramEnd"/>
      <w:r>
        <w:t xml:space="preserve"> never </w:t>
      </w:r>
      <w:proofErr w:type="gramStart"/>
      <w:r>
        <w:t>backup</w:t>
      </w:r>
      <w:proofErr w:type="gramEnd"/>
      <w:r>
        <w:t xml:space="preserve"> victim’s data before </w:t>
      </w:r>
      <w:proofErr w:type="gramStart"/>
      <w:r>
        <w:t>encrypt</w:t>
      </w:r>
      <w:proofErr w:type="gramEnd"/>
      <w:r>
        <w:t xml:space="preserve"> but victims can </w:t>
      </w:r>
      <w:proofErr w:type="spellStart"/>
      <w:r>
        <w:t>backup</w:t>
      </w:r>
      <w:proofErr w:type="spellEnd"/>
      <w:r>
        <w:t xml:space="preserve"> their data to other </w:t>
      </w:r>
      <w:proofErr w:type="gramStart"/>
      <w:r>
        <w:t>place for</w:t>
      </w:r>
      <w:proofErr w:type="gramEnd"/>
      <w:r>
        <w:t xml:space="preserve"> before data </w:t>
      </w:r>
      <w:proofErr w:type="gramStart"/>
      <w:r>
        <w:t>destroy</w:t>
      </w:r>
      <w:proofErr w:type="gramEnd"/>
      <w:r>
        <w:t>.</w:t>
      </w:r>
    </w:p>
    <w:p w14:paraId="51CE5501" w14:textId="75144873" w:rsidR="00BF370D" w:rsidRDefault="00091E32">
      <w:r>
        <w:lastRenderedPageBreak/>
        <w:t>Backup process is function that call before encrypting start:</w:t>
      </w:r>
    </w:p>
    <w:p w14:paraId="0EBF949F" w14:textId="56E5B45F" w:rsidR="00091E32" w:rsidRDefault="00091E32">
      <w:r>
        <w:rPr>
          <w:noProof/>
        </w:rPr>
        <w:drawing>
          <wp:inline distT="0" distB="0" distL="0" distR="0" wp14:anchorId="45457B53" wp14:editId="60B257F8">
            <wp:extent cx="5486400" cy="3407410"/>
            <wp:effectExtent l="0" t="0" r="0" b="2540"/>
            <wp:docPr id="207306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6059" name="Picture 2073060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A6F4" w14:textId="77777777" w:rsidR="0041578A" w:rsidRDefault="0041578A">
      <w:r>
        <w:t xml:space="preserve">Path of function </w:t>
      </w:r>
    </w:p>
    <w:p w14:paraId="6BD4DD0A" w14:textId="05228499" w:rsidR="00091E32" w:rsidRDefault="0041578A" w:rsidP="0041578A">
      <w:pPr>
        <w:pStyle w:val="ListParagraph"/>
        <w:numPr>
          <w:ilvl w:val="0"/>
          <w:numId w:val="10"/>
        </w:numPr>
      </w:pPr>
      <w:proofErr w:type="spellStart"/>
      <w:r>
        <w:t>backup_</w:t>
      </w:r>
      <w:proofErr w:type="gramStart"/>
      <w:r>
        <w:t>files</w:t>
      </w:r>
      <w:proofErr w:type="spellEnd"/>
      <w:r>
        <w:t>() :</w:t>
      </w:r>
      <w:proofErr w:type="gramEnd"/>
      <w:r>
        <w:t xml:space="preserve"> </w:t>
      </w:r>
      <w:r w:rsidRPr="0041578A">
        <w:t>Ransomware-Simulator\Victim_side\backup\backup.py</w:t>
      </w:r>
    </w:p>
    <w:p w14:paraId="4A11BA1D" w14:textId="3C96F958" w:rsidR="0041578A" w:rsidRDefault="0041578A" w:rsidP="0041578A">
      <w:pPr>
        <w:pStyle w:val="ListParagraph"/>
        <w:numPr>
          <w:ilvl w:val="0"/>
          <w:numId w:val="10"/>
        </w:numPr>
      </w:pPr>
      <w:proofErr w:type="spellStart"/>
      <w:r>
        <w:t>encrypt_all_</w:t>
      </w:r>
      <w:proofErr w:type="gramStart"/>
      <w:r>
        <w:t>files</w:t>
      </w:r>
      <w:proofErr w:type="spellEnd"/>
      <w:r>
        <w:t>() :</w:t>
      </w:r>
      <w:proofErr w:type="gramEnd"/>
      <w:r>
        <w:t xml:space="preserve"> </w:t>
      </w:r>
      <w:r w:rsidRPr="0041578A">
        <w:t>Ransomware-Simulator\Victim_side\encryptor\encryptor.py</w:t>
      </w:r>
    </w:p>
    <w:p w14:paraId="588CCD22" w14:textId="09D22CCD" w:rsidR="0041578A" w:rsidRDefault="0041578A"/>
    <w:p w14:paraId="739FD8A8" w14:textId="37520F6B" w:rsidR="00BF370D" w:rsidRDefault="00000000" w:rsidP="00C7511F">
      <w:pPr>
        <w:pStyle w:val="ListParagraph"/>
        <w:numPr>
          <w:ilvl w:val="0"/>
          <w:numId w:val="12"/>
        </w:numPr>
      </w:pPr>
      <w:r>
        <w:t>Hybrid Encryption Process</w:t>
      </w:r>
    </w:p>
    <w:p w14:paraId="5647A84E" w14:textId="77777777" w:rsidR="00BF370D" w:rsidRDefault="00000000">
      <w:r>
        <w:t>Each file is encrypted using AES-256-GCM with a randomly generated key. The AES key is then encrypted using RSA-OAEP with SHA-256. The encrypted file format contains a nonce, encrypted AES key length, RSA-encrypted AES key, and ciphertext.</w:t>
      </w:r>
    </w:p>
    <w:p w14:paraId="389D8F60" w14:textId="77777777" w:rsidR="0041578A" w:rsidRDefault="0041578A" w:rsidP="0041578A">
      <w:r w:rsidRPr="00B30A7F">
        <w:t>After encrypting the AES key, the RSA public key is securely deleted (in my project). The original plain text file is also securely deleted.</w:t>
      </w:r>
    </w:p>
    <w:p w14:paraId="38EEB4DF" w14:textId="7E7FBB6A" w:rsidR="0041578A" w:rsidRDefault="0041578A">
      <w:r>
        <w:rPr>
          <w:noProof/>
        </w:rPr>
        <w:lastRenderedPageBreak/>
        <w:drawing>
          <wp:inline distT="0" distB="0" distL="0" distR="0" wp14:anchorId="0545CA5F" wp14:editId="212E9C54">
            <wp:extent cx="5486400" cy="2590165"/>
            <wp:effectExtent l="0" t="0" r="0" b="635"/>
            <wp:docPr id="1712202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02188" name="Picture 17122021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2E17" w14:textId="77777777" w:rsidR="00BF370D" w:rsidRDefault="00BF370D"/>
    <w:p w14:paraId="598FD6CF" w14:textId="3133B690" w:rsidR="00BF370D" w:rsidRDefault="00000000" w:rsidP="00C7511F">
      <w:pPr>
        <w:pStyle w:val="ListParagraph"/>
        <w:numPr>
          <w:ilvl w:val="0"/>
          <w:numId w:val="12"/>
        </w:numPr>
      </w:pPr>
      <w:r>
        <w:t>Decryption Process</w:t>
      </w:r>
    </w:p>
    <w:p w14:paraId="7E30B4B6" w14:textId="77777777" w:rsidR="00BF370D" w:rsidRDefault="00000000">
      <w:r>
        <w:t>Decryption requires the attacker’s private RSA key. The AES key is first recovered using RSA, then the original file is restored using AES-GCM. Encrypted files are removed after successful decryption.</w:t>
      </w:r>
    </w:p>
    <w:p w14:paraId="6A384E4E" w14:textId="0D21069E" w:rsidR="00C7511F" w:rsidRDefault="00C7511F">
      <w:r>
        <w:t xml:space="preserve">In my project, decrypting the AES key and decrypting the file using AES-GCM run direct on attacker side and </w:t>
      </w:r>
      <w:proofErr w:type="gramStart"/>
      <w:r>
        <w:t>the it</w:t>
      </w:r>
      <w:proofErr w:type="gramEnd"/>
      <w:r>
        <w:t xml:space="preserve"> will send decrypted data to </w:t>
      </w:r>
      <w:proofErr w:type="spellStart"/>
      <w:r>
        <w:t>victim_side’s</w:t>
      </w:r>
      <w:proofErr w:type="spellEnd"/>
      <w:r>
        <w:t xml:space="preserve"> Data folder.</w:t>
      </w:r>
    </w:p>
    <w:p w14:paraId="2D91B170" w14:textId="622BFB9F" w:rsidR="00BF370D" w:rsidRDefault="00C7511F">
      <w:r w:rsidRPr="00C7511F">
        <w:drawing>
          <wp:inline distT="0" distB="0" distL="0" distR="0" wp14:anchorId="4C60ED9C" wp14:editId="72629B7C">
            <wp:extent cx="5486400" cy="1828800"/>
            <wp:effectExtent l="0" t="0" r="0" b="0"/>
            <wp:docPr id="32079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91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1EED" w14:textId="77777777" w:rsidR="00C7511F" w:rsidRDefault="00C7511F" w:rsidP="00C7511F">
      <w:r>
        <w:t>But in real ransomware, the victim can recover their data back by:</w:t>
      </w:r>
    </w:p>
    <w:p w14:paraId="1C8B59E5" w14:textId="77777777" w:rsidR="00C7511F" w:rsidRDefault="00C7511F" w:rsidP="00C7511F">
      <w:pPr>
        <w:pStyle w:val="ListParagraph"/>
        <w:numPr>
          <w:ilvl w:val="0"/>
          <w:numId w:val="11"/>
        </w:numPr>
      </w:pPr>
      <w:r>
        <w:t>Restore data from backup</w:t>
      </w:r>
    </w:p>
    <w:p w14:paraId="290459F8" w14:textId="77777777" w:rsidR="00C7511F" w:rsidRDefault="00C7511F" w:rsidP="00C7511F">
      <w:pPr>
        <w:pStyle w:val="ListParagraph"/>
        <w:numPr>
          <w:ilvl w:val="0"/>
          <w:numId w:val="11"/>
        </w:numPr>
      </w:pPr>
      <w:r w:rsidRPr="00A36986">
        <w:t>Use Free Decrypt</w:t>
      </w:r>
      <w:r>
        <w:t>ion tools</w:t>
      </w:r>
      <w:r w:rsidRPr="00A36986">
        <w:t xml:space="preserve"> (If Available) </w:t>
      </w:r>
    </w:p>
    <w:p w14:paraId="26FC4647" w14:textId="77777777" w:rsidR="00C7511F" w:rsidRDefault="00C7511F" w:rsidP="00C7511F">
      <w:pPr>
        <w:pStyle w:val="ListParagraph"/>
        <w:numPr>
          <w:ilvl w:val="0"/>
          <w:numId w:val="11"/>
        </w:numPr>
      </w:pPr>
      <w:r>
        <w:t>Use data recovery software</w:t>
      </w:r>
    </w:p>
    <w:p w14:paraId="3720DAB3" w14:textId="77777777" w:rsidR="00C7511F" w:rsidRDefault="00C7511F" w:rsidP="00C7511F">
      <w:pPr>
        <w:pStyle w:val="ListParagraph"/>
        <w:numPr>
          <w:ilvl w:val="0"/>
          <w:numId w:val="11"/>
        </w:numPr>
      </w:pPr>
      <w:r>
        <w:t>Rebuild system from scratch</w:t>
      </w:r>
    </w:p>
    <w:p w14:paraId="0272D4C1" w14:textId="77777777" w:rsidR="00C7511F" w:rsidRDefault="00C7511F" w:rsidP="00C7511F">
      <w:pPr>
        <w:pStyle w:val="ListParagraph"/>
        <w:numPr>
          <w:ilvl w:val="0"/>
          <w:numId w:val="11"/>
        </w:numPr>
      </w:pPr>
      <w:r>
        <w:t>Engage professional incident response teams</w:t>
      </w:r>
    </w:p>
    <w:p w14:paraId="4146DC9C" w14:textId="2B1C6420" w:rsidR="00BF370D" w:rsidRDefault="00C7511F" w:rsidP="00C7511F">
      <w:pPr>
        <w:pStyle w:val="ListParagraph"/>
        <w:numPr>
          <w:ilvl w:val="0"/>
          <w:numId w:val="11"/>
        </w:numPr>
      </w:pPr>
      <w:r>
        <w:t xml:space="preserve">Paid ransom (not recommend, mostly </w:t>
      </w:r>
      <w:proofErr w:type="gramStart"/>
      <w:r>
        <w:t>attacker</w:t>
      </w:r>
      <w:proofErr w:type="gramEnd"/>
      <w:r>
        <w:t xml:space="preserve"> don’t send your decrypted data back)</w:t>
      </w:r>
    </w:p>
    <w:p w14:paraId="11BB4E6D" w14:textId="77777777" w:rsidR="00E05898" w:rsidRDefault="00E05898" w:rsidP="00E05898">
      <w:pPr>
        <w:pStyle w:val="ListParagraph"/>
      </w:pPr>
    </w:p>
    <w:p w14:paraId="568A363F" w14:textId="596DCB68" w:rsidR="00BF370D" w:rsidRDefault="00000000" w:rsidP="00C7511F">
      <w:pPr>
        <w:pStyle w:val="ListParagraph"/>
        <w:numPr>
          <w:ilvl w:val="0"/>
          <w:numId w:val="12"/>
        </w:numPr>
      </w:pPr>
      <w:r>
        <w:lastRenderedPageBreak/>
        <w:t>File-State Detection System</w:t>
      </w:r>
    </w:p>
    <w:p w14:paraId="0F4FE61B" w14:textId="568E1FCA" w:rsidR="00BF370D" w:rsidRDefault="00000000" w:rsidP="00C21653">
      <w:r>
        <w:t>The simulator detects three file states: NONE, MIXED, and FULL. This system prevents double encryption, unsafe key overwrites</w:t>
      </w:r>
      <w:r w:rsidR="00C21653">
        <w:t xml:space="preserve"> </w:t>
      </w:r>
    </w:p>
    <w:p w14:paraId="704FDD9B" w14:textId="519985F2" w:rsidR="00C7511F" w:rsidRDefault="00C21653">
      <w:r>
        <w:rPr>
          <w:noProof/>
        </w:rPr>
        <w:drawing>
          <wp:inline distT="0" distB="0" distL="0" distR="0" wp14:anchorId="09B4871C" wp14:editId="022EFF6C">
            <wp:extent cx="5486400" cy="2461895"/>
            <wp:effectExtent l="0" t="0" r="0" b="0"/>
            <wp:docPr id="1789796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96793" name="Picture 17897967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8106" w14:textId="62F59A04" w:rsidR="00C21653" w:rsidRDefault="00C21653" w:rsidP="00E05898">
      <w:pPr>
        <w:pStyle w:val="ListParagraph"/>
        <w:numPr>
          <w:ilvl w:val="0"/>
          <w:numId w:val="12"/>
        </w:numPr>
      </w:pPr>
      <w:r>
        <w:t>State Persistence</w:t>
      </w:r>
    </w:p>
    <w:p w14:paraId="4BBC9A2C" w14:textId="77777777" w:rsidR="00C21653" w:rsidRDefault="00C21653" w:rsidP="00C21653">
      <w:r>
        <w:t>The simulator state is stored in a JSON file and automatically validated against the file system at runtime.</w:t>
      </w:r>
    </w:p>
    <w:p w14:paraId="671490DF" w14:textId="383432E7" w:rsidR="00C21653" w:rsidRDefault="00C21653" w:rsidP="00C21653">
      <w:r>
        <w:t>Path</w:t>
      </w:r>
      <w:proofErr w:type="gramStart"/>
      <w:r>
        <w:t xml:space="preserve">:  </w:t>
      </w:r>
      <w:r w:rsidRPr="00C21653">
        <w:t>Ransomware-Simulator\</w:t>
      </w:r>
      <w:proofErr w:type="spellStart"/>
      <w:r w:rsidRPr="00C21653">
        <w:t>simulator_state.json</w:t>
      </w:r>
      <w:proofErr w:type="spellEnd"/>
      <w:proofErr w:type="gramEnd"/>
    </w:p>
    <w:p w14:paraId="073B5DC6" w14:textId="1843673F" w:rsidR="00BF370D" w:rsidRDefault="00C21653">
      <w:r>
        <w:rPr>
          <w:noProof/>
        </w:rPr>
        <w:drawing>
          <wp:inline distT="0" distB="0" distL="0" distR="0" wp14:anchorId="6CDC8AB7" wp14:editId="7FA843D7">
            <wp:extent cx="5486400" cy="1316355"/>
            <wp:effectExtent l="0" t="0" r="0" b="0"/>
            <wp:docPr id="19405889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88903" name="Picture 19405889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C7C1" w14:textId="3B79A25E" w:rsidR="00E05898" w:rsidRDefault="00E05898" w:rsidP="00E05898">
      <w:r>
        <w:t>Point 7:</w:t>
      </w:r>
      <w:r w:rsidRPr="00E05898">
        <w:t xml:space="preserve"> </w:t>
      </w:r>
      <w:r>
        <w:t>File-State Detection System</w:t>
      </w:r>
      <w:r>
        <w:t xml:space="preserve"> is </w:t>
      </w:r>
      <w:proofErr w:type="gramStart"/>
      <w:r>
        <w:t>load</w:t>
      </w:r>
      <w:proofErr w:type="gramEnd"/>
      <w:r>
        <w:t xml:space="preserve"> state from this point.</w:t>
      </w:r>
    </w:p>
    <w:p w14:paraId="2446C5FB" w14:textId="1B44185F" w:rsidR="00C21653" w:rsidRDefault="00E05898">
      <w:r>
        <w:t xml:space="preserve"> </w:t>
      </w:r>
    </w:p>
    <w:p w14:paraId="4BEEF199" w14:textId="77777777" w:rsidR="00E05898" w:rsidRDefault="00E05898" w:rsidP="00E05898">
      <w:pPr>
        <w:pStyle w:val="Heading1"/>
      </w:pPr>
      <w:r>
        <w:t>IV. Usage Guide</w:t>
      </w:r>
    </w:p>
    <w:p w14:paraId="28B7486F" w14:textId="77777777" w:rsidR="00E05898" w:rsidRDefault="00E05898" w:rsidP="00E05898">
      <w:r>
        <w:t>Step 1: Create a Python virtual environment and install dependencies using requirements.txt.</w:t>
      </w:r>
    </w:p>
    <w:p w14:paraId="1A62999A" w14:textId="77777777" w:rsidR="00E05898" w:rsidRDefault="00E05898" w:rsidP="00E05898">
      <w:r>
        <w:t>Step 2: Run the simulator using 'python main.py'. A menu-driven interface will appear.</w:t>
      </w:r>
    </w:p>
    <w:p w14:paraId="53AB632A" w14:textId="77777777" w:rsidR="00E05898" w:rsidRDefault="00E05898" w:rsidP="00E05898">
      <w:r>
        <w:t>Step 3: Generate RSA keys (Attacker). Screenshots recommended: key generation output.</w:t>
      </w:r>
    </w:p>
    <w:p w14:paraId="71082144" w14:textId="77777777" w:rsidR="00E05898" w:rsidRDefault="00E05898" w:rsidP="00E05898">
      <w:r>
        <w:lastRenderedPageBreak/>
        <w:t>Step 4: Encrypt victim files. Screenshots recommended: Data folder before and after encryption.</w:t>
      </w:r>
    </w:p>
    <w:p w14:paraId="5FF113D4" w14:textId="77777777" w:rsidR="00E05898" w:rsidRDefault="00E05898" w:rsidP="00E05898">
      <w:r>
        <w:t>Step 5: Decrypt files after ransom payment. Screenshots recommended: restored files and deletion of .enc files.</w:t>
      </w:r>
    </w:p>
    <w:p w14:paraId="3E929C09" w14:textId="77777777" w:rsidR="00E05898" w:rsidRDefault="00E05898" w:rsidP="00E05898">
      <w:pPr>
        <w:pStyle w:val="Heading1"/>
      </w:pPr>
      <w:r>
        <w:t>V. Conclusion and Future Work</w:t>
      </w:r>
    </w:p>
    <w:p w14:paraId="1978CDF4" w14:textId="77777777" w:rsidR="00E05898" w:rsidRDefault="00E05898" w:rsidP="00E05898">
      <w:r>
        <w:t>This project successfully demonstrates how ransomware relies on cryptography as its core mechanism. It highlights the importance of hybrid encryption, key separation, and authenticated encryption.</w:t>
      </w:r>
    </w:p>
    <w:p w14:paraId="4A81C476" w14:textId="77777777" w:rsidR="00E05898" w:rsidRDefault="00E05898" w:rsidP="00E05898">
      <w:r>
        <w:t>Future improvements may include simulated command-and-control behavior, ransom note generation, digital signatures, and defensive detection mechanisms.</w:t>
      </w:r>
    </w:p>
    <w:p w14:paraId="6F5AACE5" w14:textId="77777777" w:rsidR="00E05898" w:rsidRDefault="00E05898" w:rsidP="00E05898">
      <w:pPr>
        <w:pStyle w:val="Heading1"/>
      </w:pPr>
      <w:r>
        <w:t>VI. References</w:t>
      </w:r>
    </w:p>
    <w:p w14:paraId="04A7B8B8" w14:textId="77777777" w:rsidR="00E05898" w:rsidRDefault="00E05898" w:rsidP="00E05898">
      <w:r>
        <w:t>1. NIST SP 800-38D – AES-GCM Specification</w:t>
      </w:r>
      <w:r>
        <w:br/>
        <w:t>2. NIST FIPS 186-4 – RSA Standard</w:t>
      </w:r>
      <w:r>
        <w:br/>
        <w:t>3. RFC 4106 – Galois/Counter Mode</w:t>
      </w:r>
      <w:r>
        <w:br/>
        <w:t>4. Python Cryptography Documentation</w:t>
      </w:r>
      <w:r>
        <w:br/>
        <w:t>5. MITRE ATT&amp;CK Framework</w:t>
      </w:r>
    </w:p>
    <w:p w14:paraId="76B6552F" w14:textId="77777777" w:rsidR="00E05898" w:rsidRDefault="00E05898"/>
    <w:p w14:paraId="16ACE0CC" w14:textId="77777777" w:rsidR="00C21653" w:rsidRDefault="00C21653"/>
    <w:p w14:paraId="46BD21E9" w14:textId="77777777" w:rsidR="00BF370D" w:rsidRDefault="00BF370D"/>
    <w:sectPr w:rsidR="00BF37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67AE7"/>
    <w:multiLevelType w:val="multilevel"/>
    <w:tmpl w:val="7AE64E7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FA734FC"/>
    <w:multiLevelType w:val="hybridMultilevel"/>
    <w:tmpl w:val="D8224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81BD7"/>
    <w:multiLevelType w:val="hybridMultilevel"/>
    <w:tmpl w:val="91BA311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2F731E4C"/>
    <w:multiLevelType w:val="hybridMultilevel"/>
    <w:tmpl w:val="152C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F4F98"/>
    <w:multiLevelType w:val="hybridMultilevel"/>
    <w:tmpl w:val="B4EA28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C54D4"/>
    <w:multiLevelType w:val="hybridMultilevel"/>
    <w:tmpl w:val="B4EA2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1D1280"/>
    <w:multiLevelType w:val="hybridMultilevel"/>
    <w:tmpl w:val="B7E45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374AA"/>
    <w:multiLevelType w:val="multilevel"/>
    <w:tmpl w:val="F10886C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7E665A9C"/>
    <w:multiLevelType w:val="hybridMultilevel"/>
    <w:tmpl w:val="B4EA28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C3409E"/>
    <w:multiLevelType w:val="multilevel"/>
    <w:tmpl w:val="80CA37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302268732">
    <w:abstractNumId w:val="8"/>
  </w:num>
  <w:num w:numId="2" w16cid:durableId="2035694135">
    <w:abstractNumId w:val="6"/>
  </w:num>
  <w:num w:numId="3" w16cid:durableId="1345205060">
    <w:abstractNumId w:val="5"/>
  </w:num>
  <w:num w:numId="4" w16cid:durableId="1541284863">
    <w:abstractNumId w:val="4"/>
  </w:num>
  <w:num w:numId="5" w16cid:durableId="228155501">
    <w:abstractNumId w:val="7"/>
  </w:num>
  <w:num w:numId="6" w16cid:durableId="1842550376">
    <w:abstractNumId w:val="3"/>
  </w:num>
  <w:num w:numId="7" w16cid:durableId="991374080">
    <w:abstractNumId w:val="2"/>
  </w:num>
  <w:num w:numId="8" w16cid:durableId="233123282">
    <w:abstractNumId w:val="1"/>
  </w:num>
  <w:num w:numId="9" w16cid:durableId="1104351027">
    <w:abstractNumId w:val="0"/>
  </w:num>
  <w:num w:numId="10" w16cid:durableId="243809078">
    <w:abstractNumId w:val="15"/>
  </w:num>
  <w:num w:numId="11" w16cid:durableId="275912078">
    <w:abstractNumId w:val="12"/>
  </w:num>
  <w:num w:numId="12" w16cid:durableId="1529567890">
    <w:abstractNumId w:val="14"/>
  </w:num>
  <w:num w:numId="13" w16cid:durableId="1513258290">
    <w:abstractNumId w:val="17"/>
  </w:num>
  <w:num w:numId="14" w16cid:durableId="826017160">
    <w:abstractNumId w:val="13"/>
  </w:num>
  <w:num w:numId="15" w16cid:durableId="633560204">
    <w:abstractNumId w:val="9"/>
  </w:num>
  <w:num w:numId="16" w16cid:durableId="1971403035">
    <w:abstractNumId w:val="16"/>
  </w:num>
  <w:num w:numId="17" w16cid:durableId="1565606203">
    <w:abstractNumId w:val="18"/>
  </w:num>
  <w:num w:numId="18" w16cid:durableId="1722250044">
    <w:abstractNumId w:val="11"/>
  </w:num>
  <w:num w:numId="19" w16cid:durableId="14555613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E32"/>
    <w:rsid w:val="0015074B"/>
    <w:rsid w:val="0029639D"/>
    <w:rsid w:val="00326F90"/>
    <w:rsid w:val="0041578A"/>
    <w:rsid w:val="007A7DB5"/>
    <w:rsid w:val="00807B5C"/>
    <w:rsid w:val="00814979"/>
    <w:rsid w:val="00AA1D8D"/>
    <w:rsid w:val="00B47730"/>
    <w:rsid w:val="00BF370D"/>
    <w:rsid w:val="00C21653"/>
    <w:rsid w:val="00C7511F"/>
    <w:rsid w:val="00CB0664"/>
    <w:rsid w:val="00E05898"/>
    <w:rsid w:val="00E657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B4F98"/>
  <w14:defaultImageDpi w14:val="300"/>
  <w15:docId w15:val="{AB03F5A0-0BB4-4FDD-A026-21F7F40C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A7DB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1174</Words>
  <Characters>6787</Characters>
  <Application>Microsoft Office Word</Application>
  <DocSecurity>0</DocSecurity>
  <Lines>169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 Panha</cp:lastModifiedBy>
  <cp:revision>2</cp:revision>
  <dcterms:created xsi:type="dcterms:W3CDTF">2025-12-19T12:04:00Z</dcterms:created>
  <dcterms:modified xsi:type="dcterms:W3CDTF">2025-12-19T12:04:00Z</dcterms:modified>
  <cp:category/>
</cp:coreProperties>
</file>