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00"/>
      </w:pPr>
      <w:r>
        <w:rPr>
          <w:sz w:val="22"/>
          <w:szCs w:val="22"/>
        </w:rPr>
        <w:t xml:space="preserve"/>
      </w:r>
    </w:p>
    <w:p>
      <w:pPr>
        <w:spacing w:after="0" w:before="100"/>
      </w:pPr>
      <w:r>
        <w:rPr>
          <w:sz w:val="22"/>
          <w:szCs w:val="22"/>
        </w:rPr>
        <w:t xml:space="preserve"/>
      </w:r>
    </w:p>
    <w:p>
      <w:pPr>
        <w:spacing w:after="0" w:before="100"/>
      </w:pPr>
      <w:r>
        <w:rPr>
          <w:sz w:val="22"/>
          <w:szCs w:val="22"/>
        </w:rPr>
        <w:t xml:space="preserve"/>
      </w:r>
    </w:p>
    <w:p>
      <w:pPr>
        <w:spacing w:after="0" w:before="100"/>
      </w:pPr>
      <w:r>
        <w:rPr>
          <w:sz w:val="22"/>
          <w:szCs w:val="22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PREDICTION MARKET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4A9EFF"/>
          <w:sz w:val="72"/>
          <w:szCs w:val="72"/>
        </w:rPr>
        <w:t xml:space="preserve">TRADING BOT PLATFORM</w:t>
      </w:r>
    </w:p>
    <w:p>
      <w:pPr>
        <w:spacing w:after="0" w:before="100"/>
      </w:pPr>
      <w:r>
        <w:rPr>
          <w:sz w:val="22"/>
          <w:szCs w:val="22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888888"/>
          <w:sz w:val="28"/>
          <w:szCs w:val="28"/>
        </w:rPr>
        <w:t xml:space="preserve">Vollstaendiges Entwickler-Briefing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 |  2026</w:t>
      </w:r>
    </w:p>
    <w:p>
      <w:pPr>
        <w:spacing w:after="0" w:before="100"/>
      </w:pPr>
      <w:r>
        <w:rPr>
          <w:sz w:val="22"/>
          <w:szCs w:val="22"/>
        </w:rPr>
        <w:t xml:space="preserve"/>
      </w:r>
    </w:p>
    <w:p>
      <w:pPr>
        <w:spacing w:after="0" w:before="10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9EFF"/>
                <w:sz w:val="22"/>
                <w:szCs w:val="22"/>
              </w:rPr>
              <w:t xml:space="preserve">Maerkte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Kalshi + Polymarket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9EFF"/>
                <w:sz w:val="22"/>
                <w:szCs w:val="22"/>
              </w:rPr>
              <w:t xml:space="preserve">KI-Modelle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5 parallele Modelle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9EFF"/>
                <w:sz w:val="22"/>
                <w:szCs w:val="22"/>
              </w:rPr>
              <w:t xml:space="preserve">Betrieb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24/7 vollautomatisch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1. Projektuebersicht</w:t>
      </w:r>
    </w:p>
    <w:p>
      <w:pPr>
        <w:pBdr>
          <w:bottom w:val="single" w:color="4A9EFF" w:sz="6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Dieses Dokument beschreibt vollstaendig was zu deployen und zu konfigurieren ist. Der gesamte Code, die Logik, das Dashboard und alle Bot-Module sind fertig entwickelt. Der Entwickler ist ausschliesslich fuer Deployment und API-Anbindung zustaendig.</w:t>
      </w:r>
    </w:p>
    <w:p>
      <w:pPr>
        <w:spacing w:after="0" w:before="10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Aufgabe des Entwicklers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OK  Server einrichten und Code deployen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OK  API Keys von Kalshi, Polymarket, Anthropic, Grok, OpenAI, Gemini und DeepSeek anbinden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OK  Datenbank (PostgreSQL via Supabase) aufsetzen und Schema einspielen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OK  Umgebungsvariablen (.env) konfigurieren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OK  Cronjobs fuer den Bot-Scheduler einrichten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NICHT noetig: Kein eigener Code - alles ist bereits entwickelt</w:t>
            </w:r>
          </w:p>
        </w:tc>
      </w:tr>
    </w:tbl>
    <w:p>
      <w:pPr>
        <w:spacing w:after="0" w:before="10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D2D44"/>
          <w:sz w:val="28"/>
          <w:szCs w:val="28"/>
        </w:rPr>
        <w:t xml:space="preserve">1.1 Was die Platform kann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Die Platform ist ein vollautomatisches Trading-System fuer Prediction Markets. Sie scannt rund um die Uhr ueber 300 aktive Maerkte auf Kalshi und Polymarket, bewertet diese mit 5 KI-Modellen gleichzeitig und handelt automatisch wenn der Markt falsch liegt.</w:t>
      </w:r>
    </w:p>
    <w:p>
      <w:pPr>
        <w:spacing w:after="0" w:before="10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Markt-Scanner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Scannt alle 15-30 Min. 300+ Maerkte, filtert die besten heraus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Research-Engine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Liest News, Twitter/X und Reddit in Echtzeit aus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KI-Prediction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 Modelle stimmen ab, Konsens entscheidet den Trade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Risikomanagement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Kelly-Kriterium, automatische Stop-Loss-Regeln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Trade-Ausfuehrung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Automatisch via Kalshi REST und Polymarket CLOB API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Lernmodul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Analysiert jeden Trade und speichert Lektionen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Dashboard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Live-Uebersicht fuer dich und dein Team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2. Tech Stack</w:t>
      </w:r>
    </w:p>
    <w:p>
      <w:pPr>
        <w:pBdr>
          <w:bottom w:val="single" w:color="4A9EFF" w:sz="6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Der folgende Stack ist vorgegeben. Der Entwickler installiert und konfiguriert diese Komponenten.</w:t>
      </w:r>
    </w:p>
    <w:p>
      <w:pPr>
        <w:spacing w:after="0" w:before="10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Schicht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Zweck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API-Server, Bot-Logik, Scheduler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Datenbank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PostgreSQL (Supabase)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Trades, Logs, Wissensbasis, User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KI - Haupt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Claude Sonnet (Anthropic API)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Nachrichtenanalyse, Reasoning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KI - Prognose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Grok (xAI API)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Hauptprognose (30% Gewichtung)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KI - Bull-Case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GPT-4o (OpenAI API)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Optimistische Analyse (20%)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KI - Bear-Case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Gemini Flash (Google API)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Pessimistische Analyse (15%)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KI - Risiko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DeepSeek API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Risikobewertung (15%)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Maerkte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Kalshi REST API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US-regulierter Markt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Maerkte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Polymarket CLOB API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Crypto-nativer Markt (Polygon)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News/Data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Twitter/X API, Reddit API, RSS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Research-Datenquellen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+ Tailwind CSS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Dashboard (dunkel, schwarz/grau)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Login, Team-Verwaltung, Rollen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Hosting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Railway oder Render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Server-Deployment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Scheduler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node-cron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Bot laeuft alle 15-30 Min. automatisch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3. Architektur &amp; Bot-Pipeline</w:t>
      </w:r>
    </w:p>
    <w:p>
      <w:pPr>
        <w:pBdr>
          <w:bottom w:val="single" w:color="4A9EFF" w:sz="6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Der Bot laeuft als Pipeline. Jeder Schritt gibt seine Ergebnisse an den naechsten weiter. Die Pipeline wird automatisch alle 15-30 Minuten gestartet.</w:t>
      </w:r>
    </w:p>
    <w:p>
      <w:pPr>
        <w:spacing w:after="0" w:before="10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Schritt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passiert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Scanner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Filtert 300+ Maerkte nach Liquiditaet, Volumen und Laufzeit. Gibt Top-20-Liste aus.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Research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Liest fuer jeden Markt News, Twitter/X, Reddit. Erstellt Research-Brief mit Sentiment.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Prediction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 KI-Modelle schaetzen unabhaengig die Wahrscheinlichkeit. Gewichteter Durchschnitt.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Risk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Prueft alle Sicherheitsregeln. Berechnet Positionsgroesse via Kelly. Fuehrt Trade aus.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Learn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Analysiert jeden abgeschlossenen Trade. Speichert Lektionen in Wissensbasis.</w:t>
            </w:r>
          </w:p>
        </w:tc>
      </w:tr>
    </w:tbl>
    <w:p>
      <w:pPr>
        <w:spacing w:after="0" w:before="10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D2D44"/>
          <w:sz w:val="28"/>
          <w:szCs w:val="28"/>
        </w:rPr>
        <w:t xml:space="preserve">3.1 KI-Modell Gewichtung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Alle 5 Modelle stimmen unabhaengig ab. Erst wenn der gewichtete Konsens eine Edge von mindestens 4% gegenueber dem Marktpreis ergibt, wird ein Trade ausgefuehrt.</w:t>
      </w:r>
    </w:p>
    <w:p>
      <w:pPr>
        <w:spacing w:after="0" w:before="10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1500"/>
        <w:gridCol w:w="2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KI-Modell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Gewichtung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Grok (xAI)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Hauptprognose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api.x.ai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Claude Sonnet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Nachrichtenanalyse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api.anthropic.com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GPT-4o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Bull-Case (Optimist)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api.openai.com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Gemini Flash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Bear-Case (Pessimist)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15%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generativelanguage.googleapis.com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DeepSeek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Risikobewertung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15%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api.deepseek.com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4. Risikomanagement-Logik</w:t>
      </w:r>
    </w:p>
    <w:p>
      <w:pPr>
        <w:pBdr>
          <w:bottom w:val="single" w:color="4A9EFF" w:sz="6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Die gesamte Risikoberechnung ist in deterministischem Code implementiert (nicht in KI-Prompts). Alle folgenden Regeln muessen im Code exakt so umgesetzt werden.</w:t>
      </w:r>
    </w:p>
    <w:p>
      <w:pPr>
        <w:spacing w:after="0" w:before="10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D2D44"/>
          <w:sz w:val="28"/>
          <w:szCs w:val="28"/>
        </w:rPr>
        <w:t xml:space="preserve">4.1 Pflichtregeln vor jedem Trade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Alle 5 Checks muessen bestanden werden. Schlaegt auch nur einer fehl, wird kein Trade ausgefuehrt.</w:t>
      </w:r>
    </w:p>
    <w:p>
      <w:pPr>
        <w:spacing w:after="0" w:before="10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860"/>
        <w:gridCol w:w="30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Bedingung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Aktion bei Fehler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Edge-Check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KI-Wahrscheinlichkeit minus Marktpreis groesser 4%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Kein Trade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Positionsgroesse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Berechnet via Kelly-Kriterium (Viertel-Kelly)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Kein Trade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Max. Exposure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Neue Position + offene Positionen kleiner gleich 15% Kapital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Kein Trade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Tageslimit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Tagesverlust kleiner gleich 15% des Kapitals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Bot pausiert bis Tagesende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Drawdown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Gesamtverlust vom Hochpunkt kleiner gleich 8%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Alle neuen Trades blockiert</w:t>
            </w:r>
          </w:p>
        </w:tc>
      </w:tr>
    </w:tbl>
    <w:p>
      <w:pPr>
        <w:spacing w:after="0" w:before="10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D2D44"/>
          <w:sz w:val="28"/>
          <w:szCs w:val="28"/>
        </w:rPr>
        <w:t xml:space="preserve">4.2 Kelly-Kriterium Formel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Positionsgroessen-Berechnung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Formel:  f* = (p x b - q) / b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 = Gewinnwahrscheinlichkeit (KI-Schaetzung)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 = 1 - p (Verlustwahrscheinlichkeit)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 = Netto-Gewinn/Verlust-Verhaeltnis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Beispiel: Kapital 10.000 EUR, p = 70%, b = 2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Volles Kelly:    f* = 20% = 2.000 EUR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Viertel-Kelly:   f* = 5%  =   500 EUR  (Bot verwendet immer Viertel-Kelly)</w:t>
            </w:r>
          </w:p>
        </w:tc>
      </w:tr>
    </w:tbl>
    <w:p>
      <w:pPr>
        <w:spacing w:after="0" w:before="10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D2D44"/>
          <w:sz w:val="28"/>
          <w:szCs w:val="28"/>
        </w:rPr>
        <w:t xml:space="preserve">4.3 Positionslimits (hart kodiert)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Wert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Max. pro einzelnem Trade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5% des Gesamtkapitals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Max. gleichzeitige Positionen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15 Trades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Max. Tagesverlust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15% des Kapitals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Max. Drawdown gesamt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8% vom Hochpunkt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Max. KI-API-Kosten pro Tag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 USD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Kill-Switch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Sofortiger Stopp aller neuen Orders per Knopfdruck im Dashboard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5. Dashboard - Anforderungen</w:t>
      </w:r>
    </w:p>
    <w:p>
      <w:pPr>
        <w:pBdr>
          <w:bottom w:val="single" w:color="4A9EFF" w:sz="6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Das Dashboard ist zweisprachig (Deutsch/Englisch), hat ein dunkles Design (schwarz/grau) und ist fuer dich und dein Team ausgelegt.</w:t>
      </w:r>
    </w:p>
    <w:p>
      <w:pPr>
        <w:spacing w:after="0" w:before="10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D2D44"/>
          <w:sz w:val="28"/>
          <w:szCs w:val="28"/>
        </w:rPr>
        <w:t xml:space="preserve">5.1 Seiten &amp; Funktionen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Seite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Funktionen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Live Dashboard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Kontostand, Tagesgewinn/-verlust, Win-Rate, offene Positionen, Bot-Status, Echtzeit-Feed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Bot-Steuerung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Bot starten/stoppen, Kill-Switch (roter Knopf), Risikoparameter anpassen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Markt-Scanner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Top-Maerkte Liste, Edge-Score pro Markt, KI-Konsens anzeigen, Filteroptionen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Trade-Historie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Alle Trades mit Datum, Markt, Einsatz, Ergebnis, KI-Prognose vs. Realitaet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Win-Rate, Sharpe Ratio, Max. Drawdown, Profit Factor, Brier Score als Charts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Team-Verwaltung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Nutzer einladen, Rollen zuweisen (Admin/Viewer), Zugaenge entziehen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API-Verwaltung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 Keys fuer alle 7 Dienste eingeben (verschluesselt), Verbindungsstatus</w:t>
            </w:r>
          </w:p>
        </w:tc>
      </w:tr>
    </w:tbl>
    <w:p>
      <w:pPr>
        <w:spacing w:after="0" w:before="10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D2D44"/>
          <w:sz w:val="28"/>
          <w:szCs w:val="28"/>
        </w:rPr>
        <w:t xml:space="preserve">5.2 Design-Vorgaben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Hintergrundfarbe: #1A1A2E (sehr dunkel, fast schwarz)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Karten/Panels: #2D2D44 (dunkelgrau)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Akzentfarbe: #4A9EFF (blau)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Text: #FFFFFF (weiss) und #AAAAAA (grau fuer sekundaere Infos)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Gruen (#2ECC71) fuer Gewinne, Rot (#E74C3C) fuer Verluste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Font: Inter oder Roboto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Responsive: Desktop-first, aber mobilfreundlich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Sprache: Deutsch/Englisch umschaltbar per Toggle</w:t>
      </w:r>
    </w:p>
    <w:p>
      <w:pPr>
        <w:pageBreakBefore/>
      </w:pPr>
      <w:r>
        <w:t xml:space="preserv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6. Datenbankstruktur</w:t>
      </w:r>
    </w:p>
    <w:p>
      <w:pPr>
        <w:pBdr>
          <w:bottom w:val="single" w:color="4A9EFF" w:sz="6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Datenbank: PostgreSQL via Supabase. Das folgende Schema muss exakt so angelegt werden.</w:t>
      </w:r>
    </w:p>
    <w:p>
      <w:pPr>
        <w:spacing w:after="0" w:before="10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Wichtigste Felder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Zweck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email, role, team_id, created_at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Nutzer und Team-Mitglieder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markets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platform, title, yes_price, volume, expiry, last_scanned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Alle gefundenen Maerkte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predictions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market_id, model_name, probability, weight, created_at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KI-Prognosen pro Modell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trades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market_id, side, amount, entry_price, exit_price, pnl, status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Alle ausgefuehrten Trades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risk_checks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trade_id, check_name, passed, value, created_at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Protokoll der Sicherheitschecks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knowledge_base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failure_type, market_type, lesson, created_at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Gelerntes aus Verlusten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api_keys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service_name, encrypted_key, status, last_checked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Verschluesselte API Keys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bot_settings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key, value, updated_at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Alle Konfigurationsparameter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7. API-Integrationen</w:t>
      </w:r>
    </w:p>
    <w:p>
      <w:pPr>
        <w:pBdr>
          <w:bottom w:val="single" w:color="4A9EFF" w:sz="6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Der Entwickler muss folgende 7 externe API-Integrationen einrichten. Alle Keys werden verschluesselt in der Datenbank gespeichert.</w:t>
      </w:r>
    </w:p>
    <w:p>
      <w:pPr>
        <w:spacing w:after="0" w:before="10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560"/>
        <w:gridCol w:w="1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Dienst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Zweck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Dokumentation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Kosten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Anthropic (Claude)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KI-Analyse, Nachrichtenauswertung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docs.anthropic.com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Pay-per-use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xAI (Grok)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Hauptprognose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docs.x.ai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Pay-per-use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OpenAI (GPT-4o)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Bull-Case Analyse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platform.openai.com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Pay-per-use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 (Gemini)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Bear-Case Analyse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ai.google.dev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Pay-per-use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DeepSeek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Risikobewertung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platform.deepseek.com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Pay-per-use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Kalshi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Marktdaten + Trade-Ausfuehrung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trading-api.readme.io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Kostenlos (Demo verfuegbar)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Polymarket CLOB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Marktdaten + Trade-Ausfuehrung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docs.polymarket.com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Kostenlos</w:t>
            </w:r>
          </w:p>
        </w:tc>
      </w:tr>
    </w:tbl>
    <w:p>
      <w:pPr>
        <w:spacing w:after="0" w:before="10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D2D44"/>
          <w:sz w:val="28"/>
          <w:szCs w:val="28"/>
        </w:rPr>
        <w:t xml:space="preserve">7.1 Wichtige Hinweise zu den APIs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Kalshi: Demo-Umgebung mit Mock-Guthaben zuerst verwenden. Erst nach erfolgreichem Test auf Live umschalten.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Polymarket: Nutzt EIP-712 Signing (Ethereum-Wallet basiert). ethers.js Integration erforderlich.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Alle KI-API-Kosten auf 50 USD/Tag hard begrenzen (im Code implementiert).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Twitter/X API: Basic-Plan mindestens benoetigt.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Reddit API: Kostenloser Zugang reicht fuer den Anfang (60 Requests/Min.).</w:t>
      </w:r>
    </w:p>
    <w:p>
      <w:pPr>
        <w:pageBreakBefore/>
      </w:pPr>
      <w:r>
        <w:t xml:space="preserv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8. Ordnerstruktur</w:t>
      </w:r>
    </w:p>
    <w:p>
      <w:pPr>
        <w:pBdr>
          <w:bottom w:val="single" w:color="4A9EFF" w:sz="6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Der Entwickler deployt folgende Projektstruktur. Alle Dateien sind fertig entwickelt und werden uebergeben.</w:t>
      </w:r>
    </w:p>
    <w:p>
      <w:pPr>
        <w:spacing w:after="0" w:before="10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Projektstruktur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prediction-market-bot/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backend/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src/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bot/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scanner.js          &lt;- Markt-Scanner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research.js         &lt;- News &amp; Sentiment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prediction.js       &lt;- KI-Konsens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riskManager.js      &lt;- Risikoprüfung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executor.js         &lt;- Trade-Ausfuehrung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learner.js          &lt;- Lernmodul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api/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kalshi.js           &lt;- Kalshi API Client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polymarket.js       &lt;- Polymarket API Client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scheduler.js          &lt;- Cronjob (alle 15-30 Min.)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server.js             &lt;- Express API Server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scripts/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validate_risk.js      &lt;- Deterministische Risikoprüfung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kelly_size.js         &lt;- Kelly-Berechnung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.env.example            &lt;- Alle benoetigten Umgebungsvariablen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frontend/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src/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pages/                &lt;- Dashboard-Seiten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components/           &lt;- UI-Komponenten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App.jsx               &lt;- Hauptapp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database/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schema.sql              &lt;- Komplettes DB-Schema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README.md                 &lt;- Setup-Anleitung fuer Entwickler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9. Umgebungsvariablen (.env)</w:t>
      </w:r>
    </w:p>
    <w:p>
      <w:pPr>
        <w:pBdr>
          <w:bottom w:val="single" w:color="4A9EFF" w:sz="6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Der Entwickler befuellt folgende .env-Datei mit den echten API Keys. Die Datei wird niemals ins Git-Repository eingecheckt.</w:t>
      </w:r>
    </w:p>
    <w:p>
      <w:pPr>
        <w:spacing w:after="0" w:before="10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Benoetigte Umgebungsvariablen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 Datenbank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DATABASE_URL=postgresql://...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SUPABASE_URL=https://xxx.supabase.co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SUPABASE_ANON_KEY=...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 KI-APIs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ANTHROPIC_API_KEY=sk-ant-...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XAI_API_KEY=xai-...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OPENAI_API_KEY=sk-...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GOOGLE_API_KEY=...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DEEPSEEK_API_KEY=...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 Maerkte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KALSHI_API_KEY=...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KALSHI_API_SECRET=...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KALSHI_ENV=demo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POLYMARKET_PRIVATE_KEY=...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 Datenquellen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TWITTER_BEARER_TOKEN=...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REDDIT_CLIENT_ID=...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REDDIT_CLIENT_SECRET=...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 App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PORT=3000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NODE_ENV=production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JWT_SECRET=...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DAILY_API_COST_LIMIT_USD=50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10. Deployment-Anleitung</w:t>
      </w:r>
    </w:p>
    <w:p>
      <w:pPr>
        <w:pBdr>
          <w:bottom w:val="single" w:color="4A9EFF" w:sz="6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Der Entwickler fuehrt folgende Schritte in dieser Reihenfolge aus:</w:t>
      </w:r>
    </w:p>
    <w:p>
      <w:pPr>
        <w:spacing w:after="0" w:before="10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D2D44"/>
          <w:sz w:val="28"/>
          <w:szCs w:val="28"/>
        </w:rPr>
        <w:t xml:space="preserve">Schritt 1 - Server einrichten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Account auf Railway.app oder Render.com erstellen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Neues Projekt anlegen (Node.js Runtime)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Repository verbinden (GitHub oder direkter Upload)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Environment Variables aus .env im Dashboard eingeben</w:t>
      </w:r>
    </w:p>
    <w:p>
      <w:pPr>
        <w:spacing w:after="0" w:before="10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D2D44"/>
          <w:sz w:val="28"/>
          <w:szCs w:val="28"/>
        </w:rPr>
        <w:t xml:space="preserve">Schritt 2 - Datenbank einrichten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Supabase-Account erstellen (kostenloser Plan reicht zum Start)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Neues Projekt anlegen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schema.sql im Supabase SQL-Editor ausfuehren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DATABASE_URL und SUPABASE Keys in .env eintragen</w:t>
      </w:r>
    </w:p>
    <w:p>
      <w:pPr>
        <w:spacing w:after="0" w:before="10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D2D44"/>
          <w:sz w:val="28"/>
          <w:szCs w:val="28"/>
        </w:rPr>
        <w:t xml:space="preserve">Schritt 3 - APIs anbinden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Alle 7 API Keys besorgen (Konten erstellen, Keys generieren)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Keys in .env eintragen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Kalshi: zuerst Demo-Umgebung (KALSHI_ENV=demo)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Polymarket: Ethereum Wallet erstellen, Private Key sichern</w:t>
      </w:r>
    </w:p>
    <w:p>
      <w:pPr>
        <w:spacing w:after="0" w:before="10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D2D44"/>
          <w:sz w:val="28"/>
          <w:szCs w:val="28"/>
        </w:rPr>
        <w:t xml:space="preserve">Schritt 4 - Deployment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Backend deployen (npm install &amp;&amp; npm start)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Frontend deployen (npm run build)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Cronjob fuer scheduler.js einrichten (alle 15 Minuten)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Dashboard-URL testen, Login pruefen</w:t>
      </w:r>
    </w:p>
    <w:p>
      <w:pPr>
        <w:spacing w:after="0" w:before="10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D2D44"/>
          <w:sz w:val="28"/>
          <w:szCs w:val="28"/>
        </w:rPr>
        <w:t xml:space="preserve">Schritt 5 - Erster Test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 Dashboard: Bot-Status pruefen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Scanner einmal manuell starten, Ergebnis in Markt-Scanner Seite pruefen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Einen Test-Trade auf Kalshi Demo platzieren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Trade erscheint in Trade-Historie - Deployment erfolgreich</w:t>
      </w:r>
    </w:p>
    <w:p>
      <w:pPr>
        <w:pageBreakBefore/>
      </w:pPr>
      <w:r>
        <w:t xml:space="preserv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11. Zeitschaetzung &amp; Prioritaeten</w:t>
      </w:r>
    </w:p>
    <w:p>
      <w:pPr>
        <w:pBdr>
          <w:bottom w:val="single" w:color="4A9EFF" w:sz="6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430"/>
        <w:gridCol w:w="2430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Aufgabe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Zeit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Prioritaet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Server + Datenbank einrichten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2-3 Stunden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KRITISCH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Alle API Keys besorgen &amp; anbinden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3-4 Stunden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KRITISCH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Backend deployen &amp; testen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1-2 Stunden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KRITISCH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Frontend deployen &amp; testen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Stunde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KRITISCH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Kalshi Demo-Test durchfuehren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Stunde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WICHTIG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Polymarket Wallet einrichten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1-2 Stunden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WICHTIG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Team-Zugaenge einrichten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 Minuten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NORMAL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GESAMT (geschaetzt)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9-13 Stunden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12. Wichtige Hinweise</w:t>
      </w:r>
    </w:p>
    <w:p>
      <w:pPr>
        <w:pBdr>
          <w:bottom w:val="single" w:color="4A9EFF" w:sz="6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RISIKOHINWEIS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Prediction Market Trading beinhaltet echtes finanzielles Risiko.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Immer zuerst mit Demo-Geld testen (Kalshi Demo-Umgebung).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Erst nach 50+ erfolgreichen Demo-Trades auf Live umschalten.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Niemals mehr investieren als man bereit ist zu verlieren.</w:t>
            </w:r>
          </w:p>
        </w:tc>
      </w:tr>
    </w:tbl>
    <w:p>
      <w:pPr>
        <w:spacing w:after="0" w:before="10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SICHERHEIT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Private Keys (besonders Polymarket Wallet) sicher verwahren - niemals teilen.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.env-Datei niemals ins Git-Repository einchecken.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 Keys regelmaessig rotieren.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Supabase Row Level Security (RLS) aktivieren.</w:t>
            </w:r>
          </w:p>
        </w:tc>
      </w:tr>
    </w:tbl>
    <w:p>
      <w:pPr>
        <w:spacing w:after="0" w:before="10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UEBERGABE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Der Entwickler erhaelt: vollstaendigen Quellcode, schema.sql, .env.example, README.md.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Nach Deployment: Login-Daten und Dashboard-URL an den Auftraggeber uebergeben.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Kalshi bleibt auf Demo bis explizit auf Live umgeschaltet wird.</w:t>
            </w:r>
          </w:p>
        </w:tc>
      </w:tr>
    </w:tbl>
    <w:p>
      <w:pPr>
        <w:spacing w:after="0" w:before="100"/>
      </w:pPr>
      <w:r>
        <w:rPr>
          <w:sz w:val="22"/>
          <w:szCs w:val="22"/>
        </w:rPr>
        <w:t xml:space="preserve"/>
      </w:r>
    </w:p>
    <w:p>
      <w:pPr>
        <w:spacing w:after="0" w:before="100"/>
      </w:pPr>
      <w:r>
        <w:rPr>
          <w:sz w:val="22"/>
          <w:szCs w:val="22"/>
        </w:rPr>
        <w:t xml:space="preserve"/>
      </w:r>
    </w:p>
    <w:p>
      <w:pPr>
        <w:pBdr>
          <w:bottom w:val="single" w:color="4A9EFF" w:sz="6" w:space="1"/>
        </w:pBdr>
        <w:spacing w:after="20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Ende des Entwickler-Briefings</w:t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Version 1.0  |  2026  |  Vertraulich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A9EFF" w:sz="4" w:space="1"/>
      </w:pBdr>
      <w:spacing w:before="100"/>
    </w:pPr>
    <w:r>
      <w:rPr>
        <w:rFonts w:ascii="Arial" w:cs="Arial" w:eastAsia="Arial" w:hAnsi="Arial"/>
        <w:color w:val="888888"/>
        <w:sz w:val="16"/>
        <w:szCs w:val="16"/>
      </w:rPr>
      <w:t xml:space="preserve">Vertraulich - Nur fuer interne Verwendung  | 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A9EFF" w:sz="6" w:space="1"/>
      </w:pBdr>
      <w:tabs>
        <w:tab w:val="right" w:pos="9026"/>
      </w:tabs>
      <w:spacing w:after="120"/>
    </w:pPr>
    <w:r>
      <w:rPr>
        <w:rFonts w:ascii="Arial" w:cs="Arial" w:eastAsia="Arial" w:hAnsi="Arial"/>
        <w:b/>
        <w:bCs/>
        <w:color w:val="1A1A2E"/>
        <w:sz w:val="18"/>
        <w:szCs w:val="18"/>
      </w:rPr>
      <w:t xml:space="preserve">PREDICTION MARKET TRADING BOT</w:t>
    </w:r>
    <w:r>
      <w:rPr>
        <w:rFonts w:ascii="Arial" w:cs="Arial" w:eastAsia="Arial" w:hAnsi="Arial"/>
        <w:color w:val="888888"/>
        <w:sz w:val="18"/>
        <w:szCs w:val="18"/>
      </w:rPr>
      <w:t xml:space="preserve">	Entwickler-Briefing  |  Vertraulich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D2D4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2026-03-28T06:21:18.140Z</dcterms:created>
  <dcterms:modified xsi:type="dcterms:W3CDTF">2026-03-28T06:21:18.141Z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