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7305" w14:textId="1D92CE69" w:rsidR="00656B2D" w:rsidRPr="00E51484" w:rsidRDefault="00E51484" w:rsidP="00E51484">
      <w:pPr>
        <w:jc w:val="center"/>
        <w:rPr>
          <w:sz w:val="56"/>
          <w:szCs w:val="56"/>
        </w:rPr>
      </w:pPr>
      <w:r w:rsidRPr="00E51484">
        <w:rPr>
          <w:rFonts w:hint="eastAsia"/>
          <w:sz w:val="56"/>
          <w:szCs w:val="56"/>
        </w:rPr>
        <w:t>주간 활동 보고서</w:t>
      </w:r>
      <w:r w:rsidRPr="00E51484">
        <w:rPr>
          <w:sz w:val="56"/>
          <w:szCs w:val="56"/>
        </w:rPr>
        <w:t>-032</w:t>
      </w:r>
      <w:r w:rsidR="002C3541">
        <w:rPr>
          <w:sz w:val="56"/>
          <w:szCs w:val="56"/>
        </w:rPr>
        <w:t>8</w:t>
      </w:r>
    </w:p>
    <w:p w14:paraId="26A6D26D" w14:textId="262576F4" w:rsidR="00E51484" w:rsidRPr="00E51484" w:rsidRDefault="00E51484" w:rsidP="00E51484">
      <w:pPr>
        <w:jc w:val="right"/>
        <w:rPr>
          <w:sz w:val="28"/>
          <w:szCs w:val="28"/>
        </w:rPr>
      </w:pPr>
      <w:r w:rsidRPr="00E51484">
        <w:rPr>
          <w:rFonts w:hint="eastAsia"/>
          <w:sz w:val="28"/>
          <w:szCs w:val="28"/>
        </w:rPr>
        <w:t xml:space="preserve">산업보안학과 </w:t>
      </w:r>
      <w:r w:rsidRPr="00E51484">
        <w:rPr>
          <w:sz w:val="28"/>
          <w:szCs w:val="28"/>
        </w:rPr>
        <w:t>3220049</w:t>
      </w:r>
      <w:r w:rsidR="006A1037">
        <w:rPr>
          <w:sz w:val="28"/>
          <w:szCs w:val="28"/>
        </w:rPr>
        <w:t xml:space="preserve">2 </w:t>
      </w:r>
      <w:r w:rsidR="006A1037">
        <w:rPr>
          <w:rFonts w:hint="eastAsia"/>
          <w:sz w:val="28"/>
          <w:szCs w:val="28"/>
        </w:rPr>
        <w:t>김</w:t>
      </w:r>
      <w:r>
        <w:rPr>
          <w:rFonts w:hint="eastAsia"/>
          <w:sz w:val="28"/>
          <w:szCs w:val="28"/>
        </w:rPr>
        <w:t>명현</w:t>
      </w:r>
    </w:p>
    <w:p w14:paraId="47C4BCAE" w14:textId="0529D4A8" w:rsidR="00E51484" w:rsidRPr="00254B73" w:rsidRDefault="00E85658">
      <w:pPr>
        <w:rPr>
          <w:i/>
          <w:iCs/>
          <w:sz w:val="22"/>
          <w:szCs w:val="24"/>
        </w:rPr>
      </w:pPr>
      <w:r w:rsidRPr="00254B73">
        <w:rPr>
          <w:rFonts w:hint="eastAsia"/>
          <w:i/>
          <w:iCs/>
          <w:sz w:val="22"/>
          <w:szCs w:val="24"/>
        </w:rPr>
        <w:t>주제:</w:t>
      </w:r>
      <w:r w:rsidRPr="00254B73">
        <w:rPr>
          <w:i/>
          <w:iCs/>
          <w:sz w:val="22"/>
          <w:szCs w:val="24"/>
        </w:rPr>
        <w:t xml:space="preserve"> </w:t>
      </w:r>
      <w:r w:rsidRPr="00254B73">
        <w:rPr>
          <w:rFonts w:ascii="Arial" w:hAnsi="Arial" w:cs="Arial"/>
          <w:b/>
          <w:bCs/>
          <w:i/>
          <w:iCs/>
          <w:color w:val="1F1F1F"/>
          <w:sz w:val="22"/>
          <w:shd w:val="clear" w:color="auto" w:fill="FFFFFF"/>
        </w:rPr>
        <w:t>향상된</w:t>
      </w:r>
      <w:r w:rsidRPr="00254B73">
        <w:rPr>
          <w:rFonts w:ascii="Arial" w:hAnsi="Arial" w:cs="Arial"/>
          <w:b/>
          <w:bCs/>
          <w:i/>
          <w:iCs/>
          <w:color w:val="1F1F1F"/>
          <w:sz w:val="22"/>
          <w:shd w:val="clear" w:color="auto" w:fill="FFFFFF"/>
        </w:rPr>
        <w:t xml:space="preserve"> </w:t>
      </w:r>
      <w:r w:rsidRPr="00254B73">
        <w:rPr>
          <w:rFonts w:ascii="Arial" w:hAnsi="Arial" w:cs="Arial"/>
          <w:b/>
          <w:bCs/>
          <w:i/>
          <w:iCs/>
          <w:color w:val="1F1F1F"/>
          <w:sz w:val="22"/>
          <w:shd w:val="clear" w:color="auto" w:fill="FFFFFF"/>
        </w:rPr>
        <w:t>번역</w:t>
      </w:r>
      <w:r w:rsidRPr="00254B73">
        <w:rPr>
          <w:rFonts w:ascii="Arial" w:hAnsi="Arial" w:cs="Arial"/>
          <w:b/>
          <w:bCs/>
          <w:i/>
          <w:iCs/>
          <w:color w:val="1F1F1F"/>
          <w:sz w:val="22"/>
          <w:shd w:val="clear" w:color="auto" w:fill="FFFFFF"/>
        </w:rPr>
        <w:t xml:space="preserve"> </w:t>
      </w:r>
      <w:r w:rsidRPr="00254B73">
        <w:rPr>
          <w:rFonts w:ascii="Arial" w:hAnsi="Arial" w:cs="Arial"/>
          <w:b/>
          <w:bCs/>
          <w:i/>
          <w:iCs/>
          <w:color w:val="1F1F1F"/>
          <w:sz w:val="22"/>
          <w:shd w:val="clear" w:color="auto" w:fill="FFFFFF"/>
        </w:rPr>
        <w:t>프로그램</w:t>
      </w:r>
    </w:p>
    <w:p w14:paraId="5073EB94" w14:textId="77777777" w:rsidR="00E85658" w:rsidRDefault="00E85658">
      <w:pPr>
        <w:rPr>
          <w:b/>
          <w:bCs/>
        </w:rPr>
      </w:pPr>
    </w:p>
    <w:p w14:paraId="3F7E0D91" w14:textId="47B0FAA0" w:rsidR="00E85658" w:rsidRPr="00313B30" w:rsidRDefault="006D7516">
      <w:pPr>
        <w:rPr>
          <w:b/>
          <w:bCs/>
          <w:sz w:val="28"/>
          <w:szCs w:val="32"/>
        </w:rPr>
      </w:pPr>
      <w:r w:rsidRPr="00313B30">
        <w:rPr>
          <w:rFonts w:hint="eastAsia"/>
          <w:b/>
          <w:bCs/>
          <w:sz w:val="28"/>
          <w:szCs w:val="32"/>
        </w:rPr>
        <w:t>1</w:t>
      </w:r>
      <w:r w:rsidRPr="00313B30">
        <w:rPr>
          <w:b/>
          <w:bCs/>
          <w:sz w:val="28"/>
          <w:szCs w:val="32"/>
        </w:rPr>
        <w:t xml:space="preserve">. </w:t>
      </w:r>
      <w:r w:rsidRPr="00313B30">
        <w:rPr>
          <w:rFonts w:hint="eastAsia"/>
          <w:b/>
          <w:bCs/>
          <w:sz w:val="28"/>
          <w:szCs w:val="32"/>
        </w:rPr>
        <w:t>오픈소스</w:t>
      </w:r>
    </w:p>
    <w:p w14:paraId="1993A1D4" w14:textId="78CF9C1C" w:rsidR="006D7516" w:rsidRDefault="00246CB2">
      <w:pPr>
        <w:rPr>
          <w:b/>
          <w:bCs/>
        </w:rPr>
      </w:pPr>
      <w:r>
        <w:rPr>
          <w:b/>
          <w:bCs/>
        </w:rPr>
        <w:t xml:space="preserve">(1) </w:t>
      </w:r>
      <w:proofErr w:type="spellStart"/>
      <w:r w:rsidR="004D5A44">
        <w:rPr>
          <w:rFonts w:hint="eastAsia"/>
          <w:b/>
          <w:bCs/>
        </w:rPr>
        <w:t>G</w:t>
      </w:r>
      <w:r w:rsidR="004D5A44">
        <w:rPr>
          <w:b/>
          <w:bCs/>
        </w:rPr>
        <w:t>oogletrans</w:t>
      </w:r>
      <w:proofErr w:type="spellEnd"/>
    </w:p>
    <w:p w14:paraId="6B270295" w14:textId="1855B0E6" w:rsidR="006B4384" w:rsidRPr="006B4384" w:rsidRDefault="006B4384" w:rsidP="006B4384">
      <w:pPr>
        <w:widowControl/>
        <w:numPr>
          <w:ilvl w:val="0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6B4384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구글에서 제공하는 오픈소스</w:t>
      </w:r>
      <w:r w:rsidRPr="0067764C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</w:t>
      </w:r>
      <w:r w:rsidRPr="006B4384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(무료 API)</w:t>
      </w:r>
    </w:p>
    <w:p w14:paraId="2A456E05" w14:textId="5EBA6880" w:rsidR="006B4384" w:rsidRPr="0067764C" w:rsidRDefault="006B4384" w:rsidP="002A2C7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67764C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B</w:t>
      </w:r>
      <w:r w:rsidRPr="0067764C"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  <w:t xml:space="preserve">ut, </w:t>
      </w:r>
      <w:r w:rsidRPr="006B4384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하루에 사용</w:t>
      </w:r>
      <w:r w:rsidRPr="0067764C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가능</w:t>
      </w:r>
      <w:r w:rsidRPr="006B4384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횟수가 제한</w:t>
      </w:r>
      <w:r w:rsidRPr="0067764C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됨</w:t>
      </w:r>
    </w:p>
    <w:p w14:paraId="1DA62B35" w14:textId="3C57F82A" w:rsidR="00B67B85" w:rsidRPr="0067764C" w:rsidRDefault="00E64EDD">
      <w:pPr>
        <w:rPr>
          <w:sz w:val="22"/>
          <w:szCs w:val="24"/>
        </w:rPr>
      </w:pPr>
      <w:proofErr w:type="spellStart"/>
      <w:r w:rsidRPr="0067764C">
        <w:rPr>
          <w:sz w:val="22"/>
          <w:szCs w:val="24"/>
        </w:rPr>
        <w:t>Googletrans</w:t>
      </w:r>
      <w:proofErr w:type="spellEnd"/>
      <w:r w:rsidR="00B67B85" w:rsidRPr="0067764C">
        <w:rPr>
          <w:rFonts w:hint="eastAsia"/>
          <w:sz w:val="22"/>
          <w:szCs w:val="24"/>
        </w:rPr>
        <w:t>는</w:t>
      </w:r>
      <w:r w:rsidR="00112D11" w:rsidRPr="0067764C">
        <w:rPr>
          <w:rFonts w:hint="eastAsia"/>
          <w:sz w:val="22"/>
          <w:szCs w:val="24"/>
        </w:rPr>
        <w:t xml:space="preserve"> </w:t>
      </w:r>
      <w:r w:rsidR="00BE4509" w:rsidRPr="0067764C">
        <w:rPr>
          <w:rFonts w:hint="eastAsia"/>
          <w:sz w:val="22"/>
          <w:szCs w:val="24"/>
        </w:rPr>
        <w:t>두 가지 기능이 존재</w:t>
      </w:r>
    </w:p>
    <w:p w14:paraId="213FD5B1" w14:textId="6B82C70D" w:rsidR="00BE4509" w:rsidRPr="0067764C" w:rsidRDefault="00BE4509">
      <w:pPr>
        <w:rPr>
          <w:b/>
          <w:bCs/>
          <w:i/>
          <w:iCs/>
          <w:sz w:val="24"/>
          <w:szCs w:val="28"/>
        </w:rPr>
      </w:pPr>
      <w:r w:rsidRPr="0067764C">
        <w:rPr>
          <w:rFonts w:hint="eastAsia"/>
          <w:b/>
          <w:bCs/>
          <w:i/>
          <w:iCs/>
          <w:sz w:val="24"/>
          <w:szCs w:val="28"/>
        </w:rPr>
        <w:t>1</w:t>
      </w:r>
      <w:r w:rsidRPr="0067764C">
        <w:rPr>
          <w:b/>
          <w:bCs/>
          <w:i/>
          <w:iCs/>
          <w:sz w:val="24"/>
          <w:szCs w:val="28"/>
        </w:rPr>
        <w:t xml:space="preserve">) </w:t>
      </w:r>
      <w:r w:rsidR="00145831" w:rsidRPr="0067764C">
        <w:rPr>
          <w:rFonts w:hint="eastAsia"/>
          <w:b/>
          <w:bCs/>
          <w:i/>
          <w:iCs/>
          <w:sz w:val="24"/>
          <w:szCs w:val="28"/>
        </w:rPr>
        <w:t>번역(t</w:t>
      </w:r>
      <w:r w:rsidR="00145831" w:rsidRPr="0067764C">
        <w:rPr>
          <w:b/>
          <w:bCs/>
          <w:i/>
          <w:iCs/>
          <w:sz w:val="24"/>
          <w:szCs w:val="28"/>
        </w:rPr>
        <w:t>ranslate)</w:t>
      </w:r>
    </w:p>
    <w:p w14:paraId="1AEAD22E" w14:textId="6955A599" w:rsidR="00756DD6" w:rsidRPr="001D3AE4" w:rsidRDefault="00F862B2">
      <w:pPr>
        <w:rPr>
          <w:rFonts w:ascii="Ubuntu Condensed" w:hAnsi="Ubuntu Condensed" w:hint="eastAs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D3AE4">
        <w:rPr>
          <w:rFonts w:ascii="Ubuntu Condensed" w:hAnsi="Ubuntu Condensed"/>
          <w:color w:val="000000"/>
          <w:sz w:val="24"/>
          <w:szCs w:val="24"/>
          <w:shd w:val="clear" w:color="auto" w:fill="FFFFFF"/>
        </w:rPr>
        <w:t>translator.translate</w:t>
      </w:r>
      <w:proofErr w:type="spellEnd"/>
      <w:proofErr w:type="gramEnd"/>
      <w:r w:rsidRPr="001D3AE4">
        <w:rPr>
          <w:rFonts w:ascii="Ubuntu Condensed" w:hAnsi="Ubuntu Condensed"/>
          <w:color w:val="000000"/>
          <w:sz w:val="24"/>
          <w:szCs w:val="24"/>
          <w:shd w:val="clear" w:color="auto" w:fill="FFFFFF"/>
        </w:rPr>
        <w:t>(</w:t>
      </w:r>
      <w:proofErr w:type="spellStart"/>
      <w:r w:rsidR="00867DFC" w:rsidRPr="001D3AE4">
        <w:rPr>
          <w:rFonts w:ascii="Ubuntu Condensed" w:hAnsi="Ubuntu Condensed"/>
          <w:color w:val="000000"/>
          <w:sz w:val="24"/>
          <w:szCs w:val="24"/>
          <w:shd w:val="clear" w:color="auto" w:fill="FFFFFF"/>
        </w:rPr>
        <w:t>src</w:t>
      </w:r>
      <w:proofErr w:type="spellEnd"/>
      <w:r w:rsidR="00867DFC" w:rsidRPr="001D3AE4">
        <w:rPr>
          <w:rFonts w:ascii="Ubuntu Condensed" w:hAnsi="Ubuntu Condensed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67DFC" w:rsidRPr="001D3AE4">
        <w:rPr>
          <w:rFonts w:ascii="Ubuntu Condensed" w:hAnsi="Ubuntu Condensed"/>
          <w:color w:val="000000"/>
          <w:sz w:val="24"/>
          <w:szCs w:val="24"/>
          <w:shd w:val="clear" w:color="auto" w:fill="FFFFFF"/>
        </w:rPr>
        <w:t>dest</w:t>
      </w:r>
      <w:proofErr w:type="spellEnd"/>
      <w:r w:rsidR="00867DFC" w:rsidRPr="001D3AE4">
        <w:rPr>
          <w:rFonts w:ascii="Ubuntu Condensed" w:hAnsi="Ubuntu Condensed"/>
          <w:color w:val="000000"/>
          <w:sz w:val="24"/>
          <w:szCs w:val="24"/>
          <w:shd w:val="clear" w:color="auto" w:fill="FFFFFF"/>
        </w:rPr>
        <w:t>, text, pronunciation</w:t>
      </w:r>
      <w:r w:rsidRPr="001D3AE4">
        <w:rPr>
          <w:rFonts w:ascii="Ubuntu Condensed" w:hAnsi="Ubuntu Condensed"/>
          <w:color w:val="000000"/>
          <w:sz w:val="24"/>
          <w:szCs w:val="24"/>
          <w:shd w:val="clear" w:color="auto" w:fill="FFFFFF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00A2" w14:paraId="2502D831" w14:textId="77777777" w:rsidTr="001D3AE4">
        <w:tc>
          <w:tcPr>
            <w:tcW w:w="4508" w:type="dxa"/>
            <w:shd w:val="clear" w:color="auto" w:fill="E7E6E6" w:themeFill="background2"/>
          </w:tcPr>
          <w:p w14:paraId="4E43C7C1" w14:textId="15F050D9" w:rsidR="00DA00A2" w:rsidRDefault="00647A79" w:rsidP="00647A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요소</w:t>
            </w:r>
          </w:p>
        </w:tc>
        <w:tc>
          <w:tcPr>
            <w:tcW w:w="4508" w:type="dxa"/>
            <w:shd w:val="clear" w:color="auto" w:fill="E7E6E6" w:themeFill="background2"/>
          </w:tcPr>
          <w:p w14:paraId="19532017" w14:textId="74596935" w:rsidR="00DA00A2" w:rsidRDefault="00647A79" w:rsidP="00647A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</w:tr>
      <w:tr w:rsidR="00DA00A2" w14:paraId="6C614296" w14:textId="77777777" w:rsidTr="00DA00A2">
        <w:tc>
          <w:tcPr>
            <w:tcW w:w="4508" w:type="dxa"/>
          </w:tcPr>
          <w:p w14:paraId="792C8E5D" w14:textId="35EEF75A" w:rsidR="00DA00A2" w:rsidRDefault="003671B3" w:rsidP="00647A79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 w:rsidR="00647A79">
              <w:t>rc</w:t>
            </w:r>
            <w:proofErr w:type="spellEnd"/>
          </w:p>
        </w:tc>
        <w:tc>
          <w:tcPr>
            <w:tcW w:w="4508" w:type="dxa"/>
          </w:tcPr>
          <w:p w14:paraId="3D5E7953" w14:textId="3EF87379" w:rsidR="00DA00A2" w:rsidRDefault="00B040AC" w:rsidP="00B04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번역 전 언어</w:t>
            </w:r>
          </w:p>
        </w:tc>
      </w:tr>
      <w:tr w:rsidR="00DA00A2" w14:paraId="5EF8B009" w14:textId="77777777" w:rsidTr="00DA00A2">
        <w:tc>
          <w:tcPr>
            <w:tcW w:w="4508" w:type="dxa"/>
          </w:tcPr>
          <w:p w14:paraId="6A4461BC" w14:textId="51BFB264" w:rsidR="00DA00A2" w:rsidRDefault="00647A79" w:rsidP="00647A79">
            <w:pPr>
              <w:jc w:val="center"/>
              <w:rPr>
                <w:rFonts w:hint="eastAsia"/>
              </w:rPr>
            </w:pPr>
            <w:proofErr w:type="spellStart"/>
            <w:r>
              <w:t>dest</w:t>
            </w:r>
            <w:proofErr w:type="spellEnd"/>
          </w:p>
        </w:tc>
        <w:tc>
          <w:tcPr>
            <w:tcW w:w="4508" w:type="dxa"/>
          </w:tcPr>
          <w:p w14:paraId="5C666334" w14:textId="4CAED38C" w:rsidR="00DA00A2" w:rsidRDefault="00B040AC" w:rsidP="00647A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번역 후 언어</w:t>
            </w:r>
          </w:p>
        </w:tc>
      </w:tr>
      <w:tr w:rsidR="00DA00A2" w14:paraId="079C4535" w14:textId="77777777" w:rsidTr="00DA00A2">
        <w:tc>
          <w:tcPr>
            <w:tcW w:w="4508" w:type="dxa"/>
          </w:tcPr>
          <w:p w14:paraId="05862390" w14:textId="6B549C39" w:rsidR="00DA00A2" w:rsidRDefault="003671B3" w:rsidP="00647A79">
            <w:pPr>
              <w:jc w:val="center"/>
              <w:rPr>
                <w:rFonts w:hint="eastAsia"/>
              </w:rPr>
            </w:pPr>
            <w:r>
              <w:t>t</w:t>
            </w:r>
            <w:r w:rsidR="00647A79">
              <w:t>ext</w:t>
            </w:r>
          </w:p>
        </w:tc>
        <w:tc>
          <w:tcPr>
            <w:tcW w:w="4508" w:type="dxa"/>
          </w:tcPr>
          <w:p w14:paraId="060EFA12" w14:textId="5A55CE45" w:rsidR="00DA00A2" w:rsidRDefault="00B040AC" w:rsidP="00647A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번역 결과</w:t>
            </w:r>
          </w:p>
        </w:tc>
      </w:tr>
      <w:tr w:rsidR="00DA00A2" w14:paraId="27C0975E" w14:textId="77777777" w:rsidTr="00DA00A2">
        <w:tc>
          <w:tcPr>
            <w:tcW w:w="4508" w:type="dxa"/>
          </w:tcPr>
          <w:p w14:paraId="1117AC5E" w14:textId="22262F62" w:rsidR="00DA00A2" w:rsidRDefault="00B040AC" w:rsidP="00B04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ronunciation</w:t>
            </w:r>
          </w:p>
        </w:tc>
        <w:tc>
          <w:tcPr>
            <w:tcW w:w="4508" w:type="dxa"/>
          </w:tcPr>
          <w:p w14:paraId="543C48C5" w14:textId="62A225D4" w:rsidR="00DA00A2" w:rsidRDefault="00B040AC" w:rsidP="00647A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번역 결과의 발음 </w:t>
            </w:r>
            <w:r>
              <w:t>(</w:t>
            </w:r>
            <w:r>
              <w:rPr>
                <w:rFonts w:hint="eastAsia"/>
              </w:rPr>
              <w:t>영어로 표기)</w:t>
            </w:r>
          </w:p>
        </w:tc>
      </w:tr>
    </w:tbl>
    <w:p w14:paraId="0F23E119" w14:textId="11B6880E" w:rsidR="002760FC" w:rsidRDefault="00102187">
      <w:r>
        <w:t xml:space="preserve">Ex) </w:t>
      </w:r>
      <w:r w:rsidR="002A2C70">
        <w:rPr>
          <w:rFonts w:hint="eastAsia"/>
        </w:rPr>
        <w:t>K</w:t>
      </w:r>
      <w:r w:rsidR="002A2C70">
        <w:t>OR</w:t>
      </w:r>
      <w:r w:rsidR="00390D40">
        <w:rPr>
          <w:rFonts w:hint="eastAsia"/>
        </w:rPr>
        <w:t xml:space="preserve"> t</w:t>
      </w:r>
      <w:r w:rsidR="00390D40">
        <w:t xml:space="preserve">o </w:t>
      </w:r>
      <w:r w:rsidR="002A2C70">
        <w:t>ENG</w:t>
      </w:r>
    </w:p>
    <w:p w14:paraId="1EC24805" w14:textId="75433273" w:rsidR="00390D40" w:rsidRPr="0067764C" w:rsidRDefault="002A2C70">
      <w:pPr>
        <w:rPr>
          <w:rFonts w:ascii="Ubuntu Condensed" w:hAnsi="Ubuntu Condensed"/>
          <w:sz w:val="24"/>
          <w:szCs w:val="28"/>
        </w:rPr>
      </w:pPr>
      <w:proofErr w:type="spellStart"/>
      <w:r w:rsidRPr="0067764C">
        <w:rPr>
          <w:rFonts w:ascii="Ubuntu Condensed" w:hAnsi="Ubuntu Condensed"/>
          <w:sz w:val="24"/>
          <w:szCs w:val="28"/>
        </w:rPr>
        <w:t>Translator.translate</w:t>
      </w:r>
      <w:proofErr w:type="spellEnd"/>
      <w:r w:rsidRPr="0067764C">
        <w:rPr>
          <w:rFonts w:ascii="Ubuntu Condensed" w:hAnsi="Ubuntu Condensed"/>
          <w:sz w:val="24"/>
          <w:szCs w:val="28"/>
        </w:rPr>
        <w:t>(</w:t>
      </w:r>
      <w:r w:rsidR="00C96C52" w:rsidRPr="0067764C">
        <w:rPr>
          <w:rFonts w:ascii="Ubuntu Condensed" w:hAnsi="Ubuntu Condensed"/>
          <w:sz w:val="24"/>
          <w:szCs w:val="28"/>
        </w:rPr>
        <w:t>‘</w:t>
      </w:r>
      <w:r w:rsidR="00C96C52" w:rsidRPr="0067764C">
        <w:rPr>
          <w:rFonts w:ascii="Ubuntu Condensed" w:hAnsi="Ubuntu Condensed"/>
          <w:sz w:val="24"/>
          <w:szCs w:val="28"/>
        </w:rPr>
        <w:t>안녕</w:t>
      </w:r>
      <w:r w:rsidR="00C96C52" w:rsidRPr="0067764C">
        <w:rPr>
          <w:rFonts w:ascii="Ubuntu Condensed" w:hAnsi="Ubuntu Condensed"/>
          <w:sz w:val="24"/>
          <w:szCs w:val="28"/>
        </w:rPr>
        <w:t xml:space="preserve">’, </w:t>
      </w:r>
      <w:proofErr w:type="spellStart"/>
      <w:r w:rsidR="00C96C52" w:rsidRPr="0067764C">
        <w:rPr>
          <w:rFonts w:ascii="Ubuntu Condensed" w:hAnsi="Ubuntu Condensed"/>
          <w:sz w:val="24"/>
          <w:szCs w:val="28"/>
        </w:rPr>
        <w:t>src</w:t>
      </w:r>
      <w:proofErr w:type="spellEnd"/>
      <w:r w:rsidR="00C96C52" w:rsidRPr="0067764C">
        <w:rPr>
          <w:rFonts w:ascii="Ubuntu Condensed" w:hAnsi="Ubuntu Condensed"/>
          <w:sz w:val="24"/>
          <w:szCs w:val="28"/>
        </w:rPr>
        <w:t xml:space="preserve">=’ko’, </w:t>
      </w:r>
      <w:proofErr w:type="spellStart"/>
      <w:r w:rsidR="00C96C52" w:rsidRPr="0067764C">
        <w:rPr>
          <w:rFonts w:ascii="Ubuntu Condensed" w:hAnsi="Ubuntu Condensed"/>
          <w:sz w:val="24"/>
          <w:szCs w:val="28"/>
        </w:rPr>
        <w:t>dest</w:t>
      </w:r>
      <w:proofErr w:type="spellEnd"/>
      <w:r w:rsidR="00C96C52" w:rsidRPr="0067764C">
        <w:rPr>
          <w:rFonts w:ascii="Ubuntu Condensed" w:hAnsi="Ubuntu Condensed"/>
          <w:sz w:val="24"/>
          <w:szCs w:val="28"/>
        </w:rPr>
        <w:t>=’</w:t>
      </w:r>
      <w:proofErr w:type="spellStart"/>
      <w:r w:rsidR="0067764C" w:rsidRPr="0067764C">
        <w:rPr>
          <w:rFonts w:ascii="Ubuntu Condensed" w:hAnsi="Ubuntu Condensed"/>
          <w:sz w:val="24"/>
          <w:szCs w:val="28"/>
        </w:rPr>
        <w:t>en</w:t>
      </w:r>
      <w:proofErr w:type="spellEnd"/>
      <w:r w:rsidR="0067764C" w:rsidRPr="0067764C">
        <w:rPr>
          <w:rFonts w:ascii="Ubuntu Condensed" w:hAnsi="Ubuntu Condensed"/>
          <w:sz w:val="24"/>
          <w:szCs w:val="28"/>
        </w:rPr>
        <w:t>’).text</w:t>
      </w:r>
    </w:p>
    <w:p w14:paraId="6D17E5E0" w14:textId="0AEA5A08" w:rsidR="0067764C" w:rsidRDefault="0067764C">
      <w:pPr>
        <w:rPr>
          <w:rFonts w:ascii="Ubuntu Condensed" w:hAnsi="Ubuntu Condensed"/>
          <w:sz w:val="24"/>
          <w:szCs w:val="28"/>
        </w:rPr>
      </w:pPr>
      <w:r w:rsidRPr="0067764C">
        <w:rPr>
          <w:rFonts w:ascii="Ubuntu Condensed" w:hAnsi="Ubuntu Condensed"/>
          <w:sz w:val="24"/>
          <w:szCs w:val="28"/>
        </w:rPr>
        <w:t>&gt;&gt;&gt; ‘Hi’</w:t>
      </w:r>
    </w:p>
    <w:p w14:paraId="3D3FE7F2" w14:textId="77777777" w:rsidR="0067764C" w:rsidRPr="0067764C" w:rsidRDefault="0067764C">
      <w:pPr>
        <w:rPr>
          <w:rFonts w:ascii="Ubuntu Condensed" w:hAnsi="Ubuntu Condensed"/>
          <w:sz w:val="24"/>
          <w:szCs w:val="28"/>
        </w:rPr>
      </w:pPr>
    </w:p>
    <w:p w14:paraId="522B1A24" w14:textId="3E953425" w:rsidR="00B67B85" w:rsidRPr="0067764C" w:rsidRDefault="00B73E5F">
      <w:pPr>
        <w:rPr>
          <w:rFonts w:hint="eastAsia"/>
          <w:b/>
          <w:bCs/>
          <w:i/>
          <w:iCs/>
          <w:sz w:val="24"/>
          <w:szCs w:val="28"/>
        </w:rPr>
      </w:pPr>
      <w:r w:rsidRPr="0067764C">
        <w:rPr>
          <w:rFonts w:hint="eastAsia"/>
          <w:b/>
          <w:bCs/>
          <w:i/>
          <w:iCs/>
          <w:sz w:val="24"/>
          <w:szCs w:val="28"/>
        </w:rPr>
        <w:t>2</w:t>
      </w:r>
      <w:r w:rsidRPr="0067764C">
        <w:rPr>
          <w:b/>
          <w:bCs/>
          <w:i/>
          <w:iCs/>
          <w:sz w:val="24"/>
          <w:szCs w:val="28"/>
        </w:rPr>
        <w:t xml:space="preserve">) </w:t>
      </w:r>
      <w:r w:rsidR="00DC2A50" w:rsidRPr="0067764C">
        <w:rPr>
          <w:b/>
          <w:bCs/>
          <w:i/>
          <w:iCs/>
          <w:sz w:val="24"/>
          <w:szCs w:val="28"/>
        </w:rPr>
        <w:t>탐지(</w:t>
      </w:r>
      <w:r w:rsidR="00DC2A50" w:rsidRPr="0067764C">
        <w:rPr>
          <w:rFonts w:hint="eastAsia"/>
          <w:b/>
          <w:bCs/>
          <w:i/>
          <w:iCs/>
          <w:sz w:val="24"/>
          <w:szCs w:val="28"/>
        </w:rPr>
        <w:t>d</w:t>
      </w:r>
      <w:r w:rsidR="00DC2A50" w:rsidRPr="0067764C">
        <w:rPr>
          <w:b/>
          <w:bCs/>
          <w:i/>
          <w:iCs/>
          <w:sz w:val="24"/>
          <w:szCs w:val="28"/>
        </w:rPr>
        <w:t>etect)</w:t>
      </w:r>
    </w:p>
    <w:p w14:paraId="66078B42" w14:textId="51C40CC0" w:rsidR="00B67B85" w:rsidRPr="001D3AE4" w:rsidRDefault="001D3AE4">
      <w:pPr>
        <w:rPr>
          <w:rFonts w:ascii="Ubuntu Condensed" w:hAnsi="Ubuntu Condensed"/>
          <w:sz w:val="24"/>
          <w:szCs w:val="28"/>
        </w:rPr>
      </w:pPr>
      <w:proofErr w:type="spellStart"/>
      <w:proofErr w:type="gramStart"/>
      <w:r>
        <w:rPr>
          <w:rFonts w:ascii="Ubuntu Condensed" w:hAnsi="Ubuntu Condensed"/>
          <w:sz w:val="24"/>
          <w:szCs w:val="28"/>
        </w:rPr>
        <w:t>t</w:t>
      </w:r>
      <w:r w:rsidR="00E36E7F" w:rsidRPr="001D3AE4">
        <w:rPr>
          <w:rFonts w:ascii="Ubuntu Condensed" w:hAnsi="Ubuntu Condensed"/>
          <w:sz w:val="24"/>
          <w:szCs w:val="28"/>
        </w:rPr>
        <w:t>ranslator.detect</w:t>
      </w:r>
      <w:proofErr w:type="spellEnd"/>
      <w:proofErr w:type="gramEnd"/>
      <w:r>
        <w:rPr>
          <w:rFonts w:ascii="Ubuntu Condensed" w:hAnsi="Ubuntu Condensed"/>
          <w:sz w:val="24"/>
          <w:szCs w:val="28"/>
        </w:rPr>
        <w:t xml:space="preserve"> </w:t>
      </w:r>
      <w:r w:rsidR="00E36E7F" w:rsidRPr="001D3AE4">
        <w:rPr>
          <w:rFonts w:ascii="Ubuntu Condensed" w:hAnsi="Ubuntu Condensed"/>
          <w:sz w:val="24"/>
          <w:szCs w:val="28"/>
        </w:rPr>
        <w:t>(lang, confidence)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3AE4" w14:paraId="72995E70" w14:textId="77777777" w:rsidTr="001D3AE4">
        <w:tc>
          <w:tcPr>
            <w:tcW w:w="4508" w:type="dxa"/>
            <w:shd w:val="clear" w:color="auto" w:fill="E7E6E6" w:themeFill="background2"/>
          </w:tcPr>
          <w:p w14:paraId="59AB6EB5" w14:textId="77777777" w:rsidR="001D3AE4" w:rsidRDefault="001D3AE4" w:rsidP="00633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요소</w:t>
            </w:r>
          </w:p>
        </w:tc>
        <w:tc>
          <w:tcPr>
            <w:tcW w:w="4508" w:type="dxa"/>
            <w:shd w:val="clear" w:color="auto" w:fill="E7E6E6" w:themeFill="background2"/>
          </w:tcPr>
          <w:p w14:paraId="20C2F763" w14:textId="77777777" w:rsidR="001D3AE4" w:rsidRDefault="001D3AE4" w:rsidP="00633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</w:tr>
      <w:tr w:rsidR="001D3AE4" w14:paraId="7E3A7009" w14:textId="77777777" w:rsidTr="00633195">
        <w:tc>
          <w:tcPr>
            <w:tcW w:w="4508" w:type="dxa"/>
          </w:tcPr>
          <w:p w14:paraId="00C8E7DA" w14:textId="07593754" w:rsidR="001D3AE4" w:rsidRDefault="001D3AE4" w:rsidP="00633195">
            <w:pPr>
              <w:jc w:val="center"/>
              <w:rPr>
                <w:rFonts w:hint="eastAsia"/>
              </w:rPr>
            </w:pPr>
            <w:r>
              <w:t>lang</w:t>
            </w:r>
          </w:p>
        </w:tc>
        <w:tc>
          <w:tcPr>
            <w:tcW w:w="4508" w:type="dxa"/>
          </w:tcPr>
          <w:p w14:paraId="36733EBC" w14:textId="39C41B51" w:rsidR="001D3AE4" w:rsidRDefault="001D3AE4" w:rsidP="00633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감지한 언어</w:t>
            </w:r>
          </w:p>
        </w:tc>
      </w:tr>
      <w:tr w:rsidR="001D3AE4" w14:paraId="42F21D85" w14:textId="77777777" w:rsidTr="00633195">
        <w:tc>
          <w:tcPr>
            <w:tcW w:w="4508" w:type="dxa"/>
          </w:tcPr>
          <w:p w14:paraId="22E9085A" w14:textId="62CAF452" w:rsidR="001D3AE4" w:rsidRDefault="001D3AE4" w:rsidP="00633195">
            <w:pPr>
              <w:jc w:val="center"/>
              <w:rPr>
                <w:rFonts w:hint="eastAsia"/>
              </w:rPr>
            </w:pPr>
            <w:r>
              <w:t>confidence</w:t>
            </w:r>
          </w:p>
        </w:tc>
        <w:tc>
          <w:tcPr>
            <w:tcW w:w="4508" w:type="dxa"/>
          </w:tcPr>
          <w:p w14:paraId="60F21A91" w14:textId="302630EE" w:rsidR="001D3AE4" w:rsidRDefault="001D3AE4" w:rsidP="00633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결과의 신뢰도 </w:t>
            </w:r>
            <w:r>
              <w:t>(0~1.0)</w:t>
            </w:r>
          </w:p>
        </w:tc>
      </w:tr>
    </w:tbl>
    <w:p w14:paraId="35BD044B" w14:textId="1264FC6E" w:rsidR="00341F58" w:rsidRDefault="00341F58" w:rsidP="00E1777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감지 가능한 언어 리스트</w:t>
      </w:r>
    </w:p>
    <w:p w14:paraId="2AB97717" w14:textId="5FCF7B60" w:rsidR="00E1777E" w:rsidRPr="00E1777E" w:rsidRDefault="00E1777E" w:rsidP="00E1777E">
      <w:pPr>
        <w:spacing w:after="0"/>
        <w:rPr>
          <w:sz w:val="18"/>
          <w:szCs w:val="18"/>
        </w:rPr>
      </w:pPr>
      <w:r w:rsidRPr="00E1777E">
        <w:rPr>
          <w:sz w:val="18"/>
          <w:szCs w:val="18"/>
        </w:rPr>
        <w:t>LANGUAGES = {</w:t>
      </w:r>
    </w:p>
    <w:p w14:paraId="27DD8F81" w14:textId="2732FB1E" w:rsidR="00341F58" w:rsidRDefault="00341F5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hyperlink r:id="rId6" w:history="1">
        <w:r w:rsidR="00B51FE3" w:rsidRPr="003B5D5B">
          <w:rPr>
            <w:rStyle w:val="a3"/>
            <w:sz w:val="18"/>
            <w:szCs w:val="18"/>
          </w:rPr>
          <w:t>https://py-googletrans.readthedocs.io/en/latest/</w:t>
        </w:r>
      </w:hyperlink>
      <w:r w:rsidR="00B51FE3">
        <w:rPr>
          <w:sz w:val="18"/>
          <w:szCs w:val="18"/>
        </w:rPr>
        <w:t xml:space="preserve"> </w:t>
      </w:r>
      <w:r w:rsidR="00B51FE3">
        <w:rPr>
          <w:rFonts w:hint="eastAsia"/>
          <w:sz w:val="18"/>
          <w:szCs w:val="18"/>
        </w:rPr>
        <w:t>참조</w:t>
      </w:r>
    </w:p>
    <w:p w14:paraId="2715824F" w14:textId="3ABB92F8" w:rsidR="00341F58" w:rsidRDefault="00341F58" w:rsidP="00246CB2">
      <w:pPr>
        <w:tabs>
          <w:tab w:val="left" w:pos="887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}</w:t>
      </w:r>
      <w:r w:rsidR="00246CB2">
        <w:rPr>
          <w:sz w:val="18"/>
          <w:szCs w:val="18"/>
        </w:rPr>
        <w:tab/>
      </w:r>
    </w:p>
    <w:p w14:paraId="26241400" w14:textId="269F189B" w:rsidR="00246CB2" w:rsidRDefault="00246CB2" w:rsidP="00246CB2">
      <w:pPr>
        <w:tabs>
          <w:tab w:val="left" w:pos="887"/>
        </w:tabs>
        <w:rPr>
          <w:b/>
          <w:bCs/>
          <w:sz w:val="22"/>
        </w:rPr>
      </w:pPr>
      <w:r w:rsidRPr="005B66BF">
        <w:rPr>
          <w:rFonts w:hint="eastAsia"/>
          <w:b/>
          <w:bCs/>
          <w:sz w:val="22"/>
        </w:rPr>
        <w:t>(</w:t>
      </w:r>
      <w:r w:rsidRPr="005B66BF">
        <w:rPr>
          <w:b/>
          <w:bCs/>
          <w:sz w:val="22"/>
        </w:rPr>
        <w:t xml:space="preserve">2) </w:t>
      </w:r>
      <w:proofErr w:type="spellStart"/>
      <w:r w:rsidRPr="005B66BF">
        <w:rPr>
          <w:b/>
          <w:bCs/>
          <w:sz w:val="22"/>
        </w:rPr>
        <w:t>openai</w:t>
      </w:r>
      <w:proofErr w:type="spellEnd"/>
    </w:p>
    <w:p w14:paraId="103A8F2D" w14:textId="054676F6" w:rsidR="004234C4" w:rsidRDefault="004234C4" w:rsidP="00246CB2">
      <w:pPr>
        <w:tabs>
          <w:tab w:val="left" w:pos="887"/>
        </w:tabs>
        <w:rPr>
          <w:sz w:val="22"/>
        </w:rPr>
      </w:pPr>
      <w:proofErr w:type="spellStart"/>
      <w:r>
        <w:rPr>
          <w:sz w:val="22"/>
        </w:rPr>
        <w:t>Api</w:t>
      </w:r>
      <w:proofErr w:type="spellEnd"/>
      <w:r>
        <w:rPr>
          <w:sz w:val="22"/>
        </w:rPr>
        <w:t xml:space="preserve"> key </w:t>
      </w:r>
      <w:r>
        <w:rPr>
          <w:rFonts w:hint="eastAsia"/>
          <w:sz w:val="22"/>
        </w:rPr>
        <w:t>발급 필요</w:t>
      </w:r>
    </w:p>
    <w:p w14:paraId="0D4FB932" w14:textId="07722A35" w:rsidR="00A479F6" w:rsidRDefault="00557C43" w:rsidP="00246CB2">
      <w:pPr>
        <w:tabs>
          <w:tab w:val="left" w:pos="887"/>
        </w:tabs>
        <w:rPr>
          <w:sz w:val="22"/>
        </w:rPr>
      </w:pPr>
      <w:hyperlink r:id="rId7" w:history="1">
        <w:r w:rsidRPr="003B5D5B">
          <w:rPr>
            <w:rStyle w:val="a3"/>
            <w:sz w:val="22"/>
          </w:rPr>
          <w:t>https://platform.openai.com/account/api-keys</w:t>
        </w:r>
      </w:hyperlink>
    </w:p>
    <w:p w14:paraId="4C472ACE" w14:textId="573C4766" w:rsidR="00557C43" w:rsidRPr="00557C43" w:rsidRDefault="00557C43" w:rsidP="00246CB2">
      <w:pPr>
        <w:tabs>
          <w:tab w:val="left" w:pos="887"/>
        </w:tabs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D22A8B6" wp14:editId="4884FBC0">
            <wp:extent cx="5571460" cy="339421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8"/>
                    <a:srcRect l="35803" t="14515" r="4821" b="21177"/>
                    <a:stretch/>
                  </pic:blipFill>
                  <pic:spPr bwMode="auto">
                    <a:xfrm>
                      <a:off x="0" y="0"/>
                      <a:ext cx="5581452" cy="340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3E0B4" w14:textId="3EDB40F8" w:rsidR="005B66BF" w:rsidRPr="005B66BF" w:rsidRDefault="005B66BF" w:rsidP="005B66BF">
      <w:pPr>
        <w:widowControl/>
        <w:shd w:val="clear" w:color="auto" w:fill="FFFFFF"/>
        <w:wordWrap/>
        <w:autoSpaceDE/>
        <w:autoSpaceDN/>
        <w:spacing w:before="480" w:after="120" w:line="240" w:lineRule="auto"/>
        <w:ind w:left="1080" w:hanging="480"/>
        <w:jc w:val="left"/>
        <w:outlineLvl w:val="2"/>
        <w:rPr>
          <w:rFonts w:asciiTheme="minorEastAsia" w:hAnsiTheme="minorEastAsia" w:cs="Arial" w:hint="eastAsia"/>
          <w:b/>
          <w:bCs/>
          <w:kern w:val="0"/>
          <w:sz w:val="22"/>
        </w:rPr>
      </w:pPr>
      <w:proofErr w:type="spellStart"/>
      <w:r w:rsidRPr="005B66BF">
        <w:rPr>
          <w:rFonts w:asciiTheme="minorEastAsia" w:hAnsiTheme="minorEastAsia" w:cs="Arial"/>
          <w:b/>
          <w:bCs/>
          <w:kern w:val="0"/>
          <w:sz w:val="22"/>
        </w:rPr>
        <w:t>ChatGPT</w:t>
      </w:r>
      <w:proofErr w:type="spellEnd"/>
      <w:r w:rsidRPr="005B66BF">
        <w:rPr>
          <w:rFonts w:asciiTheme="minorEastAsia" w:hAnsiTheme="minorEastAsia" w:cs="Arial"/>
          <w:b/>
          <w:bCs/>
          <w:kern w:val="0"/>
          <w:sz w:val="22"/>
        </w:rPr>
        <w:t xml:space="preserve"> API 사용</w:t>
      </w:r>
    </w:p>
    <w:p w14:paraId="58F0C33F" w14:textId="59999C04" w:rsidR="005B66BF" w:rsidRPr="005B66BF" w:rsidRDefault="005B66BF" w:rsidP="005B66B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12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model</w:t>
      </w:r>
      <w:r w:rsidRPr="005B66BF">
        <w:rPr>
          <w:rFonts w:asciiTheme="minorEastAsia" w:hAnsiTheme="minorEastAsia" w:cs="Arial"/>
          <w:kern w:val="0"/>
          <w:sz w:val="22"/>
        </w:rPr>
        <w:t xml:space="preserve">: ‘gpt-3.5-turbo’ 모델을 설정 </w:t>
      </w:r>
    </w:p>
    <w:p w14:paraId="277F1D62" w14:textId="1677D387" w:rsidR="005B66BF" w:rsidRPr="005B66BF" w:rsidRDefault="005B66BF" w:rsidP="005B66B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12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query</w:t>
      </w:r>
      <w:r w:rsidRPr="005B66BF">
        <w:rPr>
          <w:rFonts w:asciiTheme="minorEastAsia" w:hAnsiTheme="minorEastAsia" w:cs="Arial"/>
          <w:kern w:val="0"/>
          <w:sz w:val="22"/>
        </w:rPr>
        <w:t>: 질문을 입력합니다. 예를 들어, 텍스트로 이미지를 생성하는 방법 등</w:t>
      </w:r>
    </w:p>
    <w:p w14:paraId="5296F5BE" w14:textId="78E47CFF" w:rsidR="005B66BF" w:rsidRPr="005B66BF" w:rsidRDefault="005B66BF" w:rsidP="005B66B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12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messages</w:t>
      </w:r>
      <w:r w:rsidRPr="005B66BF">
        <w:rPr>
          <w:rFonts w:asciiTheme="minorEastAsia" w:hAnsiTheme="minorEastAsia" w:cs="Arial"/>
          <w:kern w:val="0"/>
          <w:sz w:val="22"/>
        </w:rPr>
        <w:t>: 대화에 참여하는 여러 </w:t>
      </w:r>
      <w:r w:rsidRPr="005B66BF">
        <w:rPr>
          <w:rFonts w:asciiTheme="minorEastAsia" w:hAnsiTheme="minorEastAsia" w:cs="Arial"/>
          <w:b/>
          <w:bCs/>
          <w:kern w:val="0"/>
          <w:sz w:val="22"/>
        </w:rPr>
        <w:t>역할</w:t>
      </w:r>
      <w:r w:rsidRPr="005B66BF">
        <w:rPr>
          <w:rFonts w:asciiTheme="minorEastAsia" w:hAnsiTheme="minorEastAsia" w:cs="Arial"/>
          <w:kern w:val="0"/>
          <w:sz w:val="22"/>
        </w:rPr>
        <w:t>과 </w:t>
      </w:r>
      <w:r w:rsidRPr="005B66BF">
        <w:rPr>
          <w:rFonts w:asciiTheme="minorEastAsia" w:hAnsiTheme="minorEastAsia" w:cs="Arial"/>
          <w:b/>
          <w:bCs/>
          <w:kern w:val="0"/>
          <w:sz w:val="22"/>
        </w:rPr>
        <w:t>메시지 내용</w:t>
      </w:r>
      <w:r w:rsidRPr="005B66BF">
        <w:rPr>
          <w:rFonts w:asciiTheme="minorEastAsia" w:hAnsiTheme="minorEastAsia" w:cs="Arial"/>
          <w:kern w:val="0"/>
          <w:sz w:val="22"/>
        </w:rPr>
        <w:t>을 설정할 수 있다. 보통 대화는 먼저 시스템 메시지로 형식을 정의</w:t>
      </w:r>
      <w:r>
        <w:rPr>
          <w:rFonts w:asciiTheme="minorEastAsia" w:hAnsiTheme="minorEastAsia" w:cs="Arial" w:hint="eastAsia"/>
          <w:kern w:val="0"/>
          <w:sz w:val="22"/>
        </w:rPr>
        <w:t>하고</w:t>
      </w:r>
      <w:r w:rsidRPr="005B66BF">
        <w:rPr>
          <w:rFonts w:asciiTheme="minorEastAsia" w:hAnsiTheme="minorEastAsia" w:cs="Arial"/>
          <w:kern w:val="0"/>
          <w:sz w:val="22"/>
        </w:rPr>
        <w:t xml:space="preserve"> 사용자와 도우미의 메시지를 </w:t>
      </w:r>
      <w:proofErr w:type="spellStart"/>
      <w:r w:rsidRPr="005B66BF">
        <w:rPr>
          <w:rFonts w:asciiTheme="minorEastAsia" w:hAnsiTheme="minorEastAsia" w:cs="Arial"/>
          <w:kern w:val="0"/>
          <w:sz w:val="22"/>
        </w:rPr>
        <w:t>번갈아가며</w:t>
      </w:r>
      <w:proofErr w:type="spellEnd"/>
      <w:r w:rsidRPr="005B66BF">
        <w:rPr>
          <w:rFonts w:asciiTheme="minorEastAsia" w:hAnsiTheme="minorEastAsia" w:cs="Arial"/>
          <w:kern w:val="0"/>
          <w:sz w:val="22"/>
        </w:rPr>
        <w:t xml:space="preserve"> 정의</w:t>
      </w:r>
      <w:r>
        <w:rPr>
          <w:rFonts w:asciiTheme="minorEastAsia" w:hAnsiTheme="minorEastAsia" w:cs="Arial" w:hint="eastAsia"/>
          <w:kern w:val="0"/>
          <w:sz w:val="22"/>
        </w:rPr>
        <w:t>한다.</w:t>
      </w:r>
    </w:p>
    <w:p w14:paraId="045E5C42" w14:textId="3355DF87" w:rsidR="005B66BF" w:rsidRPr="005B66BF" w:rsidRDefault="005B66BF" w:rsidP="005B66B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시스템 메시지</w:t>
      </w:r>
      <w:r w:rsidRPr="005B66BF">
        <w:rPr>
          <w:rFonts w:asciiTheme="minorEastAsia" w:hAnsiTheme="minorEastAsia" w:cs="Arial"/>
          <w:kern w:val="0"/>
          <w:sz w:val="22"/>
        </w:rPr>
        <w:t xml:space="preserve">: ‘You are a helpful assistant.’와 같은 메시지로 도우미에게 지시할 수 있습니다. 시스템이 </w:t>
      </w:r>
      <w:proofErr w:type="spellStart"/>
      <w:r w:rsidRPr="005B66BF">
        <w:rPr>
          <w:rFonts w:asciiTheme="minorEastAsia" w:hAnsiTheme="minorEastAsia" w:cs="Arial"/>
          <w:kern w:val="0"/>
          <w:sz w:val="22"/>
        </w:rPr>
        <w:t>챗봇에게</w:t>
      </w:r>
      <w:proofErr w:type="spellEnd"/>
      <w:r w:rsidRPr="005B66BF">
        <w:rPr>
          <w:rFonts w:asciiTheme="minorEastAsia" w:hAnsiTheme="minorEastAsia" w:cs="Arial"/>
          <w:kern w:val="0"/>
          <w:sz w:val="22"/>
        </w:rPr>
        <w:t xml:space="preserve"> 일종의 역할을 부여</w:t>
      </w:r>
      <w:r>
        <w:rPr>
          <w:rFonts w:asciiTheme="minorEastAsia" w:hAnsiTheme="minorEastAsia" w:cs="Arial" w:hint="eastAsia"/>
          <w:kern w:val="0"/>
          <w:sz w:val="22"/>
        </w:rPr>
        <w:t>.</w:t>
      </w:r>
    </w:p>
    <w:p w14:paraId="33060879" w14:textId="68AEFF41" w:rsidR="005B66BF" w:rsidRPr="005B66BF" w:rsidRDefault="005B66BF" w:rsidP="005B66B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사용자 메시지</w:t>
      </w:r>
      <w:r w:rsidRPr="005B66BF">
        <w:rPr>
          <w:rFonts w:asciiTheme="minorEastAsia" w:hAnsiTheme="minorEastAsia" w:cs="Arial"/>
          <w:kern w:val="0"/>
          <w:sz w:val="22"/>
        </w:rPr>
        <w:t>: 도우미에게 직접 전달하는 내용</w:t>
      </w:r>
    </w:p>
    <w:p w14:paraId="097FE227" w14:textId="732CF717" w:rsidR="005B66BF" w:rsidRPr="005B66BF" w:rsidRDefault="005B66BF" w:rsidP="005B66B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도우미 메시지</w:t>
      </w:r>
      <w:r w:rsidRPr="005B66BF">
        <w:rPr>
          <w:rFonts w:asciiTheme="minorEastAsia" w:hAnsiTheme="minorEastAsia" w:cs="Arial"/>
          <w:kern w:val="0"/>
          <w:sz w:val="22"/>
        </w:rPr>
        <w:t xml:space="preserve">: 이전에 응답했던 결과를 저장해 대화의 흐름을 유지할 수 있도록 </w:t>
      </w:r>
      <w:r>
        <w:rPr>
          <w:rFonts w:asciiTheme="minorEastAsia" w:hAnsiTheme="minorEastAsia" w:cs="Arial" w:hint="eastAsia"/>
          <w:kern w:val="0"/>
          <w:sz w:val="22"/>
        </w:rPr>
        <w:t>설정 가능</w:t>
      </w:r>
    </w:p>
    <w:p w14:paraId="22ABF55B" w14:textId="77777777" w:rsidR="00743930" w:rsidRDefault="005B66BF" w:rsidP="005B66BF">
      <w:pPr>
        <w:widowControl/>
        <w:shd w:val="clear" w:color="auto" w:fill="FFFFFF"/>
        <w:wordWrap/>
        <w:autoSpaceDE/>
        <w:autoSpaceDN/>
        <w:spacing w:after="312" w:line="240" w:lineRule="auto"/>
        <w:jc w:val="left"/>
        <w:rPr>
          <w:rFonts w:asciiTheme="minorEastAsia" w:hAnsiTheme="minorEastAsia" w:cs="Arial"/>
          <w:kern w:val="0"/>
          <w:sz w:val="22"/>
        </w:rPr>
      </w:pPr>
      <w:proofErr w:type="spellStart"/>
      <w:r w:rsidRPr="005B66BF">
        <w:rPr>
          <w:rFonts w:asciiTheme="minorEastAsia" w:hAnsiTheme="minorEastAsia" w:cs="Arial"/>
          <w:kern w:val="0"/>
          <w:sz w:val="22"/>
        </w:rPr>
        <w:lastRenderedPageBreak/>
        <w:t>openai.ChatCompletion.create</w:t>
      </w:r>
      <w:proofErr w:type="spellEnd"/>
      <w:r w:rsidRPr="005B66BF">
        <w:rPr>
          <w:rFonts w:asciiTheme="minorEastAsia" w:hAnsiTheme="minorEastAsia" w:cs="Arial"/>
          <w:kern w:val="0"/>
          <w:sz w:val="22"/>
        </w:rPr>
        <w:t xml:space="preserve">()에 </w:t>
      </w:r>
      <w:r w:rsidR="00743930">
        <w:rPr>
          <w:rFonts w:asciiTheme="minorEastAsia" w:hAnsiTheme="minorEastAsia" w:cs="Arial" w:hint="eastAsia"/>
          <w:kern w:val="0"/>
          <w:sz w:val="22"/>
        </w:rPr>
        <w:t>파라미터 값 입력하고</w:t>
      </w:r>
      <w:r w:rsidR="00743930">
        <w:rPr>
          <w:rFonts w:asciiTheme="minorEastAsia" w:hAnsiTheme="minorEastAsia" w:cs="Arial"/>
          <w:kern w:val="0"/>
          <w:sz w:val="22"/>
        </w:rPr>
        <w:t xml:space="preserve"> response</w:t>
      </w:r>
      <w:r w:rsidR="00743930">
        <w:rPr>
          <w:rFonts w:asciiTheme="minorEastAsia" w:hAnsiTheme="minorEastAsia" w:cs="Arial" w:hint="eastAsia"/>
          <w:kern w:val="0"/>
          <w:sz w:val="22"/>
        </w:rPr>
        <w:t>에 할당</w:t>
      </w:r>
    </w:p>
    <w:p w14:paraId="0A139DA1" w14:textId="2FF2FC93" w:rsidR="005B66BF" w:rsidRPr="005B66BF" w:rsidRDefault="005B66BF" w:rsidP="005B66BF">
      <w:pPr>
        <w:widowControl/>
        <w:shd w:val="clear" w:color="auto" w:fill="FFFFFF"/>
        <w:wordWrap/>
        <w:autoSpaceDE/>
        <w:autoSpaceDN/>
        <w:spacing w:after="312" w:line="240" w:lineRule="auto"/>
        <w:jc w:val="left"/>
        <w:rPr>
          <w:rFonts w:asciiTheme="minorEastAsia" w:hAnsiTheme="minorEastAsia" w:cs="Arial" w:hint="eastAsia"/>
          <w:kern w:val="0"/>
          <w:sz w:val="22"/>
        </w:rPr>
      </w:pPr>
      <w:r w:rsidRPr="005B66BF">
        <w:rPr>
          <w:rFonts w:asciiTheme="minorEastAsia" w:hAnsiTheme="minorEastAsia" w:cs="Arial"/>
          <w:kern w:val="0"/>
          <w:sz w:val="22"/>
        </w:rPr>
        <w:t xml:space="preserve"> ‘response[‘choices’][0][‘message’][‘content’]’를 호출</w:t>
      </w:r>
      <w:r w:rsidR="00743930">
        <w:rPr>
          <w:rFonts w:asciiTheme="minorEastAsia" w:hAnsiTheme="minorEastAsia" w:cs="Arial" w:hint="eastAsia"/>
          <w:kern w:val="0"/>
          <w:sz w:val="22"/>
        </w:rPr>
        <w:t xml:space="preserve"> 후</w:t>
      </w:r>
      <w:r w:rsidRPr="005B66BF">
        <w:rPr>
          <w:rFonts w:asciiTheme="minorEastAsia" w:hAnsiTheme="minorEastAsia" w:cs="Arial"/>
          <w:kern w:val="0"/>
          <w:sz w:val="22"/>
        </w:rPr>
        <w:t xml:space="preserve"> 응답결과를 ‘answer’에 </w:t>
      </w:r>
      <w:r w:rsidR="00743930">
        <w:rPr>
          <w:rFonts w:asciiTheme="minorEastAsia" w:hAnsiTheme="minorEastAsia" w:cs="Arial" w:hint="eastAsia"/>
          <w:kern w:val="0"/>
          <w:sz w:val="22"/>
        </w:rPr>
        <w:t>저장한다음 출력한다.</w:t>
      </w:r>
    </w:p>
    <w:p w14:paraId="0DBE662A" w14:textId="314CF844" w:rsidR="005B66BF" w:rsidRPr="00313B30" w:rsidRDefault="00313B30" w:rsidP="00246CB2">
      <w:pPr>
        <w:tabs>
          <w:tab w:val="left" w:pos="887"/>
        </w:tabs>
        <w:rPr>
          <w:b/>
          <w:bCs/>
          <w:sz w:val="28"/>
          <w:szCs w:val="28"/>
        </w:rPr>
      </w:pPr>
      <w:r w:rsidRPr="00313B30">
        <w:rPr>
          <w:rFonts w:hint="eastAsia"/>
          <w:b/>
          <w:bCs/>
          <w:sz w:val="28"/>
          <w:szCs w:val="28"/>
        </w:rPr>
        <w:t>2</w:t>
      </w:r>
      <w:r w:rsidRPr="00313B30">
        <w:rPr>
          <w:b/>
          <w:bCs/>
          <w:sz w:val="28"/>
          <w:szCs w:val="28"/>
        </w:rPr>
        <w:t xml:space="preserve">. </w:t>
      </w:r>
      <w:r w:rsidRPr="00313B30">
        <w:rPr>
          <w:rFonts w:hint="eastAsia"/>
          <w:b/>
          <w:bCs/>
          <w:sz w:val="28"/>
          <w:szCs w:val="28"/>
        </w:rPr>
        <w:t>P</w:t>
      </w:r>
      <w:r w:rsidRPr="00313B30">
        <w:rPr>
          <w:b/>
          <w:bCs/>
          <w:sz w:val="28"/>
          <w:szCs w:val="28"/>
        </w:rPr>
        <w:t>lan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6"/>
        <w:gridCol w:w="5990"/>
      </w:tblGrid>
      <w:tr w:rsidR="002B72E9" w14:paraId="7DFF79CB" w14:textId="77777777" w:rsidTr="002B72E9">
        <w:trPr>
          <w:trHeight w:val="639"/>
        </w:trPr>
        <w:tc>
          <w:tcPr>
            <w:tcW w:w="2776" w:type="dxa"/>
            <w:shd w:val="clear" w:color="auto" w:fill="E7E6E6" w:themeFill="background2"/>
          </w:tcPr>
          <w:p w14:paraId="4F39EA74" w14:textId="6C6FB00A" w:rsidR="002B72E9" w:rsidRPr="002B72E9" w:rsidRDefault="002B72E9" w:rsidP="002B72E9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r w:rsidRPr="002B72E9">
              <w:rPr>
                <w:rFonts w:hint="eastAsia"/>
                <w:sz w:val="22"/>
              </w:rPr>
              <w:t>W</w:t>
            </w:r>
            <w:r w:rsidRPr="002B72E9">
              <w:rPr>
                <w:sz w:val="22"/>
              </w:rPr>
              <w:t>eek</w:t>
            </w:r>
          </w:p>
        </w:tc>
        <w:tc>
          <w:tcPr>
            <w:tcW w:w="5990" w:type="dxa"/>
            <w:shd w:val="clear" w:color="auto" w:fill="E7E6E6" w:themeFill="background2"/>
          </w:tcPr>
          <w:p w14:paraId="7BE43CDA" w14:textId="4119F468" w:rsidR="002B72E9" w:rsidRPr="002B72E9" w:rsidRDefault="002B72E9" w:rsidP="002B72E9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r w:rsidRPr="002B72E9">
              <w:rPr>
                <w:rFonts w:hint="eastAsia"/>
                <w:sz w:val="22"/>
              </w:rPr>
              <w:t>T</w:t>
            </w:r>
            <w:r w:rsidRPr="002B72E9">
              <w:rPr>
                <w:sz w:val="22"/>
              </w:rPr>
              <w:t>o do</w:t>
            </w:r>
          </w:p>
        </w:tc>
      </w:tr>
      <w:tr w:rsidR="002B72E9" w14:paraId="6A5790D7" w14:textId="77777777" w:rsidTr="002B72E9">
        <w:trPr>
          <w:trHeight w:val="669"/>
        </w:trPr>
        <w:tc>
          <w:tcPr>
            <w:tcW w:w="2776" w:type="dxa"/>
          </w:tcPr>
          <w:p w14:paraId="4CF051AA" w14:textId="3322E8FC" w:rsidR="002B72E9" w:rsidRPr="002B72E9" w:rsidRDefault="002E1AC5" w:rsidP="002B72E9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990" w:type="dxa"/>
          </w:tcPr>
          <w:p w14:paraId="3A79B668" w14:textId="468C3978" w:rsidR="002B72E9" w:rsidRPr="002B72E9" w:rsidRDefault="002B72E9" w:rsidP="00204099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proofErr w:type="spellStart"/>
            <w:r w:rsidRPr="002B72E9">
              <w:rPr>
                <w:rFonts w:hint="eastAsia"/>
                <w:sz w:val="22"/>
              </w:rPr>
              <w:t>아키텍쳐</w:t>
            </w:r>
            <w:proofErr w:type="spellEnd"/>
            <w:r w:rsidRPr="002B72E9">
              <w:rPr>
                <w:rFonts w:hint="eastAsia"/>
                <w:sz w:val="22"/>
              </w:rPr>
              <w:t xml:space="preserve"> 정리해서 요구사항 </w:t>
            </w:r>
            <w:r w:rsidR="00FB51EE">
              <w:rPr>
                <w:sz w:val="22"/>
              </w:rPr>
              <w:t>명세</w:t>
            </w:r>
            <w:r w:rsidR="00FB51EE">
              <w:rPr>
                <w:rFonts w:hint="eastAsia"/>
                <w:sz w:val="22"/>
              </w:rPr>
              <w:t>서 작성</w:t>
            </w:r>
          </w:p>
        </w:tc>
      </w:tr>
      <w:tr w:rsidR="002B72E9" w14:paraId="0C65B06E" w14:textId="77777777" w:rsidTr="002B72E9">
        <w:trPr>
          <w:trHeight w:val="639"/>
        </w:trPr>
        <w:tc>
          <w:tcPr>
            <w:tcW w:w="2776" w:type="dxa"/>
          </w:tcPr>
          <w:p w14:paraId="3C5C78E0" w14:textId="5D50DB6B" w:rsidR="002B72E9" w:rsidRPr="002B72E9" w:rsidRDefault="002E1AC5" w:rsidP="002B72E9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990" w:type="dxa"/>
          </w:tcPr>
          <w:p w14:paraId="4295EB03" w14:textId="71ECE891" w:rsidR="002B72E9" w:rsidRPr="002B72E9" w:rsidRDefault="00FB51EE" w:rsidP="00204099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명세서 작성 완료 후 </w:t>
            </w:r>
            <w:r w:rsidR="00DB1689">
              <w:rPr>
                <w:rFonts w:hint="eastAsia"/>
                <w:sz w:val="22"/>
              </w:rPr>
              <w:t>p</w:t>
            </w:r>
            <w:r w:rsidR="00DB1689">
              <w:rPr>
                <w:sz w:val="22"/>
              </w:rPr>
              <w:t xml:space="preserve">seudo code </w:t>
            </w:r>
            <w:r w:rsidR="00DB1689">
              <w:rPr>
                <w:rFonts w:hint="eastAsia"/>
                <w:sz w:val="22"/>
              </w:rPr>
              <w:t>짜보기</w:t>
            </w:r>
          </w:p>
        </w:tc>
      </w:tr>
      <w:tr w:rsidR="002B72E9" w14:paraId="2588536B" w14:textId="77777777" w:rsidTr="002B72E9">
        <w:trPr>
          <w:trHeight w:val="639"/>
        </w:trPr>
        <w:tc>
          <w:tcPr>
            <w:tcW w:w="2776" w:type="dxa"/>
          </w:tcPr>
          <w:p w14:paraId="342E1360" w14:textId="01FE89D7" w:rsidR="002B72E9" w:rsidRPr="002B72E9" w:rsidRDefault="002E1AC5" w:rsidP="002B72E9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990" w:type="dxa"/>
          </w:tcPr>
          <w:p w14:paraId="66AA122E" w14:textId="3B33AF2E" w:rsidR="002B72E9" w:rsidRPr="002B72E9" w:rsidRDefault="00DB1689" w:rsidP="00204099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구현</w:t>
            </w:r>
          </w:p>
        </w:tc>
      </w:tr>
      <w:tr w:rsidR="002B72E9" w14:paraId="50F53BE8" w14:textId="77777777" w:rsidTr="002B72E9">
        <w:trPr>
          <w:trHeight w:val="639"/>
        </w:trPr>
        <w:tc>
          <w:tcPr>
            <w:tcW w:w="2776" w:type="dxa"/>
          </w:tcPr>
          <w:p w14:paraId="79F4E824" w14:textId="1CFABB26" w:rsidR="002B72E9" w:rsidRPr="002B72E9" w:rsidRDefault="002E1AC5" w:rsidP="002B72E9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990" w:type="dxa"/>
          </w:tcPr>
          <w:p w14:paraId="437A96BA" w14:textId="41795226" w:rsidR="002B72E9" w:rsidRPr="002B72E9" w:rsidRDefault="00DB1689" w:rsidP="00204099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구현</w:t>
            </w:r>
          </w:p>
        </w:tc>
      </w:tr>
      <w:tr w:rsidR="002E1AC5" w14:paraId="7A3BE300" w14:textId="77777777" w:rsidTr="002B72E9">
        <w:trPr>
          <w:trHeight w:val="639"/>
        </w:trPr>
        <w:tc>
          <w:tcPr>
            <w:tcW w:w="2776" w:type="dxa"/>
          </w:tcPr>
          <w:p w14:paraId="1C50BB66" w14:textId="628710F3" w:rsidR="002E1AC5" w:rsidRDefault="002E1AC5" w:rsidP="002B72E9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5990" w:type="dxa"/>
          </w:tcPr>
          <w:p w14:paraId="603206CD" w14:textId="146BFB4B" w:rsidR="002E1AC5" w:rsidRPr="002B72E9" w:rsidRDefault="002E1AC5" w:rsidP="002E1AC5">
            <w:pPr>
              <w:tabs>
                <w:tab w:val="left" w:pos="887"/>
              </w:tabs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…</w:t>
            </w:r>
          </w:p>
        </w:tc>
      </w:tr>
    </w:tbl>
    <w:p w14:paraId="6E85CFF2" w14:textId="323F5509" w:rsidR="002B72E9" w:rsidRDefault="00F4203B" w:rsidP="00246CB2">
      <w:pPr>
        <w:tabs>
          <w:tab w:val="left" w:pos="887"/>
        </w:tabs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아키텍쳐</w:t>
      </w:r>
      <w:proofErr w:type="spellEnd"/>
      <w:r w:rsidR="002B72E9">
        <w:rPr>
          <w:rFonts w:hint="eastAsia"/>
          <w:sz w:val="18"/>
          <w:szCs w:val="18"/>
        </w:rPr>
        <w:t xml:space="preserve"> 정리해서 요구사항 확인</w:t>
      </w:r>
    </w:p>
    <w:p w14:paraId="69BC27B8" w14:textId="77777777" w:rsidR="00313B30" w:rsidRDefault="00313B30" w:rsidP="00246CB2">
      <w:pPr>
        <w:tabs>
          <w:tab w:val="left" w:pos="887"/>
        </w:tabs>
        <w:rPr>
          <w:sz w:val="18"/>
          <w:szCs w:val="18"/>
        </w:rPr>
      </w:pPr>
    </w:p>
    <w:p w14:paraId="0312BBD5" w14:textId="77777777" w:rsidR="00313B30" w:rsidRDefault="00313B30" w:rsidP="00246CB2">
      <w:pPr>
        <w:tabs>
          <w:tab w:val="left" w:pos="887"/>
        </w:tabs>
        <w:rPr>
          <w:sz w:val="18"/>
          <w:szCs w:val="18"/>
        </w:rPr>
      </w:pPr>
    </w:p>
    <w:p w14:paraId="5B366C45" w14:textId="77777777" w:rsidR="00313B30" w:rsidRPr="005B66BF" w:rsidRDefault="00313B30" w:rsidP="00246CB2">
      <w:pPr>
        <w:tabs>
          <w:tab w:val="left" w:pos="887"/>
        </w:tabs>
        <w:rPr>
          <w:rFonts w:hint="eastAsia"/>
          <w:sz w:val="18"/>
          <w:szCs w:val="18"/>
        </w:rPr>
      </w:pPr>
    </w:p>
    <w:p w14:paraId="4ED2DE78" w14:textId="77777777" w:rsidR="00313B30" w:rsidRPr="00313B30" w:rsidRDefault="00313B30">
      <w:pPr>
        <w:rPr>
          <w:b/>
          <w:bCs/>
          <w:sz w:val="22"/>
          <w:szCs w:val="24"/>
        </w:rPr>
      </w:pPr>
      <w:r w:rsidRPr="00313B30">
        <w:rPr>
          <w:b/>
          <w:bCs/>
          <w:sz w:val="22"/>
          <w:szCs w:val="24"/>
        </w:rPr>
        <w:t>Reference</w:t>
      </w:r>
    </w:p>
    <w:p w14:paraId="5A517390" w14:textId="1B98C539" w:rsidR="00E45096" w:rsidRDefault="00E45096">
      <w:r>
        <w:rPr>
          <w:rFonts w:hint="eastAsia"/>
        </w:rPr>
        <w:t xml:space="preserve">구글 </w:t>
      </w:r>
      <w:r w:rsidR="00F54733">
        <w:rPr>
          <w:rFonts w:hint="eastAsia"/>
        </w:rPr>
        <w:t>번역관련</w:t>
      </w:r>
    </w:p>
    <w:p w14:paraId="432FB731" w14:textId="1442BC76" w:rsidR="001A0807" w:rsidRDefault="009F760B">
      <w:hyperlink r:id="rId9" w:history="1">
        <w:r w:rsidR="00967209" w:rsidRPr="00B216E2">
          <w:rPr>
            <w:rStyle w:val="a3"/>
          </w:rPr>
          <w:t>https://py-googletrans.readthedocs.io/en/latest/</w:t>
        </w:r>
      </w:hyperlink>
    </w:p>
    <w:p w14:paraId="3E0937E8" w14:textId="5E2E112D" w:rsidR="00967209" w:rsidRDefault="009F760B">
      <w:hyperlink r:id="rId10" w:history="1">
        <w:r w:rsidR="00CA3B54" w:rsidRPr="00B216E2">
          <w:rPr>
            <w:rStyle w:val="a3"/>
          </w:rPr>
          <w:t>https://cloud.google.com/translate/docs/basic/translating-text?hl=ko</w:t>
        </w:r>
      </w:hyperlink>
    </w:p>
    <w:p w14:paraId="019790FA" w14:textId="702A1328" w:rsidR="00E45096" w:rsidRDefault="00E45096"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</w:t>
      </w:r>
      <w:r>
        <w:rPr>
          <w:rFonts w:hint="eastAsia"/>
        </w:rPr>
        <w:t>관련</w:t>
      </w:r>
    </w:p>
    <w:p w14:paraId="27824060" w14:textId="53B47CC4" w:rsidR="00106982" w:rsidRDefault="009F760B">
      <w:pPr>
        <w:rPr>
          <w:rStyle w:val="a3"/>
        </w:rPr>
      </w:pPr>
      <w:hyperlink r:id="rId11" w:history="1">
        <w:r w:rsidR="00E45096" w:rsidRPr="00B216E2">
          <w:rPr>
            <w:rStyle w:val="a3"/>
          </w:rPr>
          <w:t>https://teddylee777.github.io/python/chatgpt-blog-automation/</w:t>
        </w:r>
      </w:hyperlink>
    </w:p>
    <w:p w14:paraId="5DE8388E" w14:textId="02BF1951" w:rsidR="009F760B" w:rsidRDefault="009F760B">
      <w:hyperlink r:id="rId12" w:history="1">
        <w:r w:rsidRPr="003B5D5B">
          <w:rPr>
            <w:rStyle w:val="a3"/>
          </w:rPr>
          <w:t>https://platform.openai.com/account/api-keys</w:t>
        </w:r>
      </w:hyperlink>
    </w:p>
    <w:p w14:paraId="7F3EEDDA" w14:textId="77777777" w:rsidR="009F760B" w:rsidRPr="009F760B" w:rsidRDefault="009F760B">
      <w:pPr>
        <w:rPr>
          <w:rFonts w:hint="eastAsia"/>
        </w:rPr>
      </w:pPr>
    </w:p>
    <w:sectPr w:rsidR="009F760B" w:rsidRPr="009F7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Condensed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E52"/>
    <w:multiLevelType w:val="multilevel"/>
    <w:tmpl w:val="F2D6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525F4"/>
    <w:multiLevelType w:val="multilevel"/>
    <w:tmpl w:val="95D0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998692">
    <w:abstractNumId w:val="0"/>
  </w:num>
  <w:num w:numId="2" w16cid:durableId="64474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82"/>
    <w:rsid w:val="00002D99"/>
    <w:rsid w:val="000043F7"/>
    <w:rsid w:val="000117E2"/>
    <w:rsid w:val="0004375A"/>
    <w:rsid w:val="00052A34"/>
    <w:rsid w:val="000624B5"/>
    <w:rsid w:val="000C13CD"/>
    <w:rsid w:val="000C5045"/>
    <w:rsid w:val="000E140E"/>
    <w:rsid w:val="00102187"/>
    <w:rsid w:val="00106982"/>
    <w:rsid w:val="00112D11"/>
    <w:rsid w:val="00145831"/>
    <w:rsid w:val="00181EE9"/>
    <w:rsid w:val="00195BF7"/>
    <w:rsid w:val="001A0807"/>
    <w:rsid w:val="001C43FD"/>
    <w:rsid w:val="001D3AE4"/>
    <w:rsid w:val="001D549C"/>
    <w:rsid w:val="001E786C"/>
    <w:rsid w:val="00204099"/>
    <w:rsid w:val="00246CB2"/>
    <w:rsid w:val="00250A9D"/>
    <w:rsid w:val="00254B73"/>
    <w:rsid w:val="002760FC"/>
    <w:rsid w:val="00282F81"/>
    <w:rsid w:val="002A2C70"/>
    <w:rsid w:val="002A73D6"/>
    <w:rsid w:val="002B72E9"/>
    <w:rsid w:val="002C3541"/>
    <w:rsid w:val="002D6C04"/>
    <w:rsid w:val="002E1AC5"/>
    <w:rsid w:val="00313B30"/>
    <w:rsid w:val="00341F58"/>
    <w:rsid w:val="003671B3"/>
    <w:rsid w:val="00390D40"/>
    <w:rsid w:val="003938FA"/>
    <w:rsid w:val="003A42B4"/>
    <w:rsid w:val="003A58B2"/>
    <w:rsid w:val="003B30C3"/>
    <w:rsid w:val="003B3263"/>
    <w:rsid w:val="003E6A78"/>
    <w:rsid w:val="004234C4"/>
    <w:rsid w:val="00492B3D"/>
    <w:rsid w:val="004B7DF5"/>
    <w:rsid w:val="004D45B8"/>
    <w:rsid w:val="004D5A44"/>
    <w:rsid w:val="004F6F8D"/>
    <w:rsid w:val="00557C43"/>
    <w:rsid w:val="0056052D"/>
    <w:rsid w:val="005A57E0"/>
    <w:rsid w:val="005B1073"/>
    <w:rsid w:val="005B369A"/>
    <w:rsid w:val="005B66BF"/>
    <w:rsid w:val="005D5A14"/>
    <w:rsid w:val="0060220F"/>
    <w:rsid w:val="00616883"/>
    <w:rsid w:val="00647A79"/>
    <w:rsid w:val="00656B2D"/>
    <w:rsid w:val="0067764C"/>
    <w:rsid w:val="006A1037"/>
    <w:rsid w:val="006B4384"/>
    <w:rsid w:val="006D7516"/>
    <w:rsid w:val="006E7A4C"/>
    <w:rsid w:val="00743930"/>
    <w:rsid w:val="00750488"/>
    <w:rsid w:val="0075217E"/>
    <w:rsid w:val="007555DB"/>
    <w:rsid w:val="00756DD6"/>
    <w:rsid w:val="00762159"/>
    <w:rsid w:val="00776ABD"/>
    <w:rsid w:val="00777D33"/>
    <w:rsid w:val="007E4F6A"/>
    <w:rsid w:val="00827238"/>
    <w:rsid w:val="00867DFC"/>
    <w:rsid w:val="00885EF9"/>
    <w:rsid w:val="008933F6"/>
    <w:rsid w:val="00894DC7"/>
    <w:rsid w:val="008B2C01"/>
    <w:rsid w:val="00956050"/>
    <w:rsid w:val="00967209"/>
    <w:rsid w:val="009E4279"/>
    <w:rsid w:val="009F760B"/>
    <w:rsid w:val="00A25FF6"/>
    <w:rsid w:val="00A479F6"/>
    <w:rsid w:val="00A61395"/>
    <w:rsid w:val="00A86408"/>
    <w:rsid w:val="00B040AC"/>
    <w:rsid w:val="00B51FE3"/>
    <w:rsid w:val="00B67B85"/>
    <w:rsid w:val="00B73E5F"/>
    <w:rsid w:val="00B8024F"/>
    <w:rsid w:val="00B8265B"/>
    <w:rsid w:val="00B959D0"/>
    <w:rsid w:val="00BB209D"/>
    <w:rsid w:val="00BD4F23"/>
    <w:rsid w:val="00BE4509"/>
    <w:rsid w:val="00C34304"/>
    <w:rsid w:val="00C52E32"/>
    <w:rsid w:val="00C550FC"/>
    <w:rsid w:val="00C96869"/>
    <w:rsid w:val="00C96C52"/>
    <w:rsid w:val="00CA3B54"/>
    <w:rsid w:val="00CC2EF9"/>
    <w:rsid w:val="00CD0B74"/>
    <w:rsid w:val="00CE5725"/>
    <w:rsid w:val="00D20BF3"/>
    <w:rsid w:val="00D42CEC"/>
    <w:rsid w:val="00D6167D"/>
    <w:rsid w:val="00D71F26"/>
    <w:rsid w:val="00DA00A2"/>
    <w:rsid w:val="00DB1689"/>
    <w:rsid w:val="00DC2A50"/>
    <w:rsid w:val="00E1777E"/>
    <w:rsid w:val="00E21658"/>
    <w:rsid w:val="00E36E7F"/>
    <w:rsid w:val="00E45096"/>
    <w:rsid w:val="00E51484"/>
    <w:rsid w:val="00E64EDD"/>
    <w:rsid w:val="00E81323"/>
    <w:rsid w:val="00E85658"/>
    <w:rsid w:val="00EF43C0"/>
    <w:rsid w:val="00EF6FD0"/>
    <w:rsid w:val="00F4203B"/>
    <w:rsid w:val="00F54733"/>
    <w:rsid w:val="00F60099"/>
    <w:rsid w:val="00F862B2"/>
    <w:rsid w:val="00FA0615"/>
    <w:rsid w:val="00FB51EE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B586"/>
  <w15:chartTrackingRefBased/>
  <w15:docId w15:val="{B3FC4530-8A70-4049-974B-03A8FA1B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B66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2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72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6009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A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5B66BF"/>
    <w:rPr>
      <w:rFonts w:ascii="굴림" w:eastAsia="굴림" w:hAnsi="굴림" w:cs="굴림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B66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B6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tform.openai.com/account/api-keys" TargetMode="External"/><Relationship Id="rId12" Type="http://schemas.openxmlformats.org/officeDocument/2006/relationships/hyperlink" Target="https://platform.openai.com/account/api-key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-googletrans.readthedocs.io/en/latest/" TargetMode="External"/><Relationship Id="rId11" Type="http://schemas.openxmlformats.org/officeDocument/2006/relationships/hyperlink" Target="https://teddylee777.github.io/python/chatgpt-blog-automat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translate/docs/basic/translating-text?hl=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-googletrans.readthedocs.io/en/lat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36890-9995-4640-8C5D-12BF4109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김명현</dc:creator>
  <cp:keywords/>
  <dc:description/>
  <cp:lastModifiedBy>김명현</cp:lastModifiedBy>
  <cp:revision>130</cp:revision>
  <dcterms:created xsi:type="dcterms:W3CDTF">2023-03-21T03:57:00Z</dcterms:created>
  <dcterms:modified xsi:type="dcterms:W3CDTF">2023-03-28T14:55:00Z</dcterms:modified>
</cp:coreProperties>
</file>