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80645</wp:posOffset>
            </wp:positionV>
            <wp:extent cx="563880" cy="459105"/>
            <wp:effectExtent l="0" t="0" r="7620" b="17145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2827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</w:rPr>
        <w:t xml:space="preserve">       </w:t>
      </w:r>
      <w:r>
        <w:rPr>
          <w:rFonts w:hint="eastAsia" w:ascii="黑体" w:hAnsi="黑体" w:eastAsia="黑体"/>
          <w:b/>
          <w:sz w:val="32"/>
          <w:szCs w:val="32"/>
        </w:rPr>
        <w:t xml:space="preserve"> </w:t>
      </w:r>
      <w:r>
        <w:rPr>
          <w:rFonts w:ascii="黑体" w:hAnsi="黑体" w:eastAsia="黑体"/>
          <w:b/>
          <w:sz w:val="32"/>
          <w:szCs w:val="32"/>
        </w:rPr>
        <w:t>会议</w:t>
      </w:r>
      <w:r>
        <w:rPr>
          <w:rFonts w:hint="eastAsia" w:ascii="黑体" w:hAnsi="黑体" w:eastAsia="黑体"/>
          <w:b/>
          <w:sz w:val="32"/>
          <w:szCs w:val="32"/>
        </w:rPr>
        <w:t xml:space="preserve">纪要  </w:t>
      </w:r>
    </w:p>
    <w:p>
      <w:pPr>
        <w:jc w:val="center"/>
        <w:rPr>
          <w:rFonts w:ascii="Arial" w:hAnsi="Arial"/>
          <w:sz w:val="16"/>
          <w:szCs w:val="16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      </w:t>
      </w:r>
      <w:r>
        <w:rPr>
          <w:rFonts w:hint="eastAsia" w:ascii="Arial" w:hAnsi="Arial"/>
          <w:b/>
          <w:sz w:val="32"/>
          <w:szCs w:val="32"/>
        </w:rPr>
        <w:t xml:space="preserve">  </w:t>
      </w:r>
      <w:r>
        <w:rPr>
          <w:rFonts w:ascii="Arial" w:hAnsi="Arial"/>
          <w:b/>
          <w:sz w:val="32"/>
          <w:szCs w:val="32"/>
        </w:rPr>
        <w:t>MEETING NOTE</w:t>
      </w:r>
    </w:p>
    <w:tbl>
      <w:tblPr>
        <w:tblStyle w:val="4"/>
        <w:tblW w:w="9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6"/>
        <w:gridCol w:w="5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  <w:jc w:val="center"/>
        </w:trPr>
        <w:tc>
          <w:tcPr>
            <w:tcW w:w="4636" w:type="dxa"/>
            <w:vAlign w:val="center"/>
          </w:tcPr>
          <w:p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会议主题Subject： </w:t>
            </w:r>
            <w:r>
              <w:rPr>
                <w:rFonts w:hint="eastAsia" w:ascii="Arial" w:hAnsi="Arial"/>
                <w:sz w:val="24"/>
                <w:szCs w:val="24"/>
              </w:rPr>
              <w:t>软件研发部周例会</w:t>
            </w:r>
          </w:p>
        </w:tc>
        <w:tc>
          <w:tcPr>
            <w:tcW w:w="5004" w:type="dxa"/>
            <w:vAlign w:val="center"/>
          </w:tcPr>
          <w:p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</w:rPr>
              <w:t xml:space="preserve">分发范围 </w:t>
            </w:r>
            <w:r>
              <w:rPr>
                <w:rFonts w:ascii="Arial" w:hAnsi="Arial"/>
                <w:sz w:val="24"/>
                <w:szCs w:val="24"/>
              </w:rPr>
              <w:t>Scope of release</w:t>
            </w:r>
            <w:r>
              <w:rPr>
                <w:rFonts w:hint="eastAsia" w:ascii="Arial" w:hAnsi="Arial"/>
                <w:sz w:val="24"/>
                <w:szCs w:val="24"/>
              </w:rPr>
              <w:t>：</w:t>
            </w:r>
          </w:p>
          <w:p>
            <w:pPr>
              <w:rPr>
                <w:rFonts w:ascii="Arial" w:hAnsi="Arial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☐  </w:t>
            </w:r>
            <w:r>
              <w:rPr>
                <w:rFonts w:hint="eastAsia" w:ascii="Arial" w:hAnsi="Arial"/>
                <w:sz w:val="24"/>
                <w:szCs w:val="24"/>
              </w:rPr>
              <w:t xml:space="preserve">参会人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☐ </w:t>
            </w:r>
            <w:r>
              <w:rPr>
                <w:rFonts w:hint="eastAsia" w:ascii="Arial" w:hAnsi="Arial" w:cs="Arial Unicode MS"/>
                <w:sz w:val="24"/>
                <w:szCs w:val="24"/>
              </w:rPr>
              <w:t xml:space="preserve">客户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hint="eastAsia" w:ascii="Arial" w:hAnsi="Arial" w:cs="Arial Unicode MS"/>
                <w:sz w:val="24"/>
                <w:szCs w:val="24"/>
              </w:rPr>
              <w:t xml:space="preserve">管理层   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☐ </w:t>
            </w:r>
            <w:r>
              <w:rPr>
                <w:rFonts w:hint="eastAsia" w:ascii="Arial" w:hAnsi="Arial" w:cs="Arial Unicode MS"/>
                <w:sz w:val="24"/>
                <w:szCs w:val="24"/>
              </w:rPr>
              <w:t>所有人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636" w:type="dxa"/>
            <w:vAlign w:val="center"/>
          </w:tcPr>
          <w:p>
            <w:pPr>
              <w:rPr>
                <w:rFonts w:hint="default" w:ascii="Arial" w:hAnsi="Arial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Arial" w:hAnsi="Arial"/>
                <w:sz w:val="24"/>
                <w:szCs w:val="24"/>
              </w:rPr>
              <w:t>日期</w:t>
            </w:r>
            <w:r>
              <w:rPr>
                <w:rFonts w:hint="eastAsia"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Dat</w:t>
            </w:r>
            <w:r>
              <w:rPr>
                <w:rFonts w:hint="eastAsia" w:ascii="Arial" w:hAnsi="Arial"/>
                <w:sz w:val="24"/>
                <w:szCs w:val="24"/>
              </w:rPr>
              <w:t>e</w:t>
            </w:r>
            <w:r>
              <w:rPr>
                <w:rFonts w:ascii="Arial" w:hAnsi="Arial"/>
                <w:sz w:val="24"/>
                <w:szCs w:val="24"/>
              </w:rPr>
              <w:t>：</w:t>
            </w:r>
            <w:r>
              <w:rPr>
                <w:rFonts w:hint="eastAsia" w:ascii="Arial" w:hAnsi="Arial"/>
                <w:sz w:val="24"/>
                <w:szCs w:val="24"/>
              </w:rPr>
              <w:t xml:space="preserve"> 202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hint="eastAsia" w:ascii="Arial" w:hAnsi="Arial"/>
                <w:sz w:val="24"/>
                <w:szCs w:val="24"/>
              </w:rPr>
              <w:t>/</w:t>
            </w:r>
            <w:r>
              <w:rPr>
                <w:rFonts w:ascii="Arial" w:hAnsi="Arial"/>
                <w:sz w:val="24"/>
                <w:szCs w:val="24"/>
              </w:rPr>
              <w:t>06/</w:t>
            </w: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5004" w:type="dxa"/>
            <w:vAlign w:val="center"/>
          </w:tcPr>
          <w:p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时间Time</w:t>
            </w:r>
            <w:r>
              <w:rPr>
                <w:rFonts w:hint="eastAsia" w:ascii="Arial" w:hAnsi="Arial"/>
                <w:sz w:val="24"/>
                <w:szCs w:val="24"/>
              </w:rPr>
              <w:t>：</w:t>
            </w:r>
            <w:r>
              <w:rPr>
                <w:rFonts w:ascii="Arial" w:hAnsi="Arial"/>
                <w:sz w:val="24"/>
                <w:szCs w:val="24"/>
              </w:rPr>
              <w:t>09</w:t>
            </w:r>
            <w:r>
              <w:rPr>
                <w:rFonts w:hint="eastAsia" w:ascii="Arial" w:hAnsi="Arial"/>
                <w:sz w:val="24"/>
                <w:szCs w:val="24"/>
              </w:rPr>
              <w:t>：</w:t>
            </w:r>
            <w:r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hint="eastAsia" w:ascii="Arial" w:hAnsi="Arial"/>
                <w:sz w:val="24"/>
                <w:szCs w:val="24"/>
              </w:rPr>
              <w:t>0-</w:t>
            </w:r>
            <w:r>
              <w:rPr>
                <w:rFonts w:ascii="Arial" w:hAnsi="Arial"/>
                <w:sz w:val="24"/>
                <w:szCs w:val="24"/>
              </w:rPr>
              <w:t>10</w:t>
            </w:r>
            <w:r>
              <w:rPr>
                <w:rFonts w:hint="eastAsia" w:ascii="Arial" w:hAnsi="Arial"/>
                <w:sz w:val="24"/>
                <w:szCs w:val="24"/>
              </w:rPr>
              <w:t>:</w:t>
            </w: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Arial" w:hAnsi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636" w:type="dxa"/>
            <w:vAlign w:val="center"/>
          </w:tcPr>
          <w:p>
            <w:pPr>
              <w:rPr>
                <w:rFonts w:hint="default" w:ascii="Arial" w:hAnsi="Arial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Arial" w:hAnsi="Arial"/>
                <w:sz w:val="24"/>
                <w:szCs w:val="24"/>
              </w:rPr>
              <w:t>会议地点Location：</w:t>
            </w: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软件开发部</w:t>
            </w:r>
          </w:p>
        </w:tc>
        <w:tc>
          <w:tcPr>
            <w:tcW w:w="5004" w:type="dxa"/>
            <w:vAlign w:val="center"/>
          </w:tcPr>
          <w:p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客户 Customer</w:t>
            </w:r>
            <w:r>
              <w:rPr>
                <w:rFonts w:hint="eastAsia" w:ascii="Arial" w:hAnsi="Arial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  <w:jc w:val="center"/>
        </w:trPr>
        <w:tc>
          <w:tcPr>
            <w:tcW w:w="9640" w:type="dxa"/>
            <w:gridSpan w:val="2"/>
            <w:vAlign w:val="center"/>
          </w:tcPr>
          <w:p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参加人员 Attendance</w:t>
            </w:r>
            <w:r>
              <w:rPr>
                <w:rFonts w:hint="eastAsia" w:ascii="Arial" w:hAnsi="Arial"/>
                <w:sz w:val="24"/>
                <w:szCs w:val="24"/>
              </w:rPr>
              <w:t>：</w:t>
            </w:r>
          </w:p>
          <w:p>
            <w:pPr>
              <w:ind w:left="479" w:leftChars="228"/>
              <w:rPr>
                <w:rFonts w:ascii="Arial" w:hAnsi="Arial"/>
              </w:rPr>
            </w:pPr>
            <w:r>
              <w:rPr>
                <w:rFonts w:hint="eastAsia" w:ascii="Arial" w:hAnsi="Arial"/>
                <w:b/>
                <w:bCs/>
                <w:sz w:val="24"/>
                <w:szCs w:val="24"/>
              </w:rPr>
              <w:t>赵博士、张成统、杨毛毛、赵杰、李治、丁超、赵伟、郭光璞、海洋、廉永成、王勇、何义花、朱永琴、韩明月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96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360" w:lineRule="auto"/>
              <w:ind w:firstLine="480" w:firstLineChars="200"/>
              <w:jc w:val="left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本次例会由张成统张经理召集，张经理主持，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朱永琴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记录，具体会议主要内容如下：</w:t>
            </w:r>
          </w:p>
          <w:p>
            <w:pPr>
              <w:pStyle w:val="6"/>
              <w:numPr>
                <w:ilvl w:val="0"/>
                <w:numId w:val="1"/>
              </w:numPr>
              <w:autoSpaceDE w:val="0"/>
              <w:spacing w:line="360" w:lineRule="auto"/>
              <w:ind w:firstLineChars="0"/>
              <w:jc w:val="left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张成统强调以下工作：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  <w:sz w:val="22"/>
                <w:szCs w:val="24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针对6月20日值班出现的各种问题，分析主要原因是由于车间操作工对MES系统操作不熟练，针对这对情况，部门再安排一次培训，培训由王勇负责，并实行培训签到制。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  <w:sz w:val="22"/>
                <w:szCs w:val="24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部门针对以后的值班，张成统会提前做好值班安排并公示，有事的同事可以提前安排。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  <w:sz w:val="22"/>
                <w:szCs w:val="24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针对6月19号停电的问题</w:t>
            </w:r>
            <w:r>
              <w:rPr>
                <w:rFonts w:hint="eastAsia" w:ascii="等线" w:hAnsi="等线" w:eastAsia="等线" w:cs="等线"/>
                <w:bCs/>
                <w:sz w:val="22"/>
                <w:szCs w:val="24"/>
              </w:rPr>
              <w:t>，</w:t>
            </w: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运维负责人韩明月应尽量实现每次宕机后服务自动重启、应用自动重启服务。</w:t>
            </w:r>
          </w:p>
          <w:p>
            <w:pPr>
              <w:pStyle w:val="6"/>
              <w:numPr>
                <w:ilvl w:val="0"/>
                <w:numId w:val="0"/>
              </w:numPr>
              <w:autoSpaceDE w:val="0"/>
              <w:spacing w:line="360" w:lineRule="auto"/>
              <w:ind w:left="420" w:leftChars="0" w:firstLine="440"/>
              <w:jc w:val="left"/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运维负责人韩明月重新提供一份虚拟机信息</w:t>
            </w:r>
          </w:p>
          <w:p>
            <w:pPr>
              <w:pStyle w:val="6"/>
              <w:numPr>
                <w:ilvl w:val="0"/>
                <w:numId w:val="0"/>
              </w:numPr>
              <w:autoSpaceDE w:val="0"/>
              <w:spacing w:line="360" w:lineRule="auto"/>
              <w:ind w:left="420" w:leftChars="0" w:firstLine="440"/>
              <w:jc w:val="left"/>
              <w:rPr>
                <w:rFonts w:hint="default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运维负责人韩明月整理一份开放的网段提供给谢部长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hint="default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加强需求沟通的效率，把具体的需求任务分配到具体的人，并确定提测的具体时间</w:t>
            </w:r>
            <w:r>
              <w:rPr>
                <w:rFonts w:hint="eastAsia" w:ascii="等线" w:hAnsi="等线" w:eastAsia="等线" w:cs="等线"/>
                <w:bCs/>
                <w:sz w:val="22"/>
                <w:szCs w:val="24"/>
              </w:rPr>
              <w:t>；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  <w:sz w:val="22"/>
                <w:szCs w:val="24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针对某些紧急的MES系统需求任务，开发人员可以直接开发提测，测试通过后即可上线，不用等每两周上线。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  <w:sz w:val="22"/>
                <w:szCs w:val="24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针对部门特殊岗位有工作到很晚的同事，张成统负责跟人事部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郭晶沟通协商上班时间特殊处理。</w:t>
            </w:r>
          </w:p>
          <w:p>
            <w:pPr>
              <w:pStyle w:val="6"/>
              <w:numPr>
                <w:ilvl w:val="0"/>
                <w:numId w:val="2"/>
              </w:numPr>
              <w:autoSpaceDE w:val="0"/>
              <w:spacing w:line="360" w:lineRule="auto"/>
              <w:ind w:firstLineChars="0"/>
              <w:jc w:val="left"/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丁超主动去找采购部（马涛、白涛、田丽丽）沟通外协的培训事项；</w:t>
            </w:r>
          </w:p>
          <w:p>
            <w:pPr>
              <w:pStyle w:val="6"/>
              <w:numPr>
                <w:ilvl w:val="0"/>
                <w:numId w:val="0"/>
              </w:numPr>
              <w:autoSpaceDE w:val="0"/>
              <w:spacing w:line="360" w:lineRule="auto"/>
              <w:ind w:left="420" w:leftChars="0" w:firstLine="440" w:firstLineChars="200"/>
              <w:jc w:val="left"/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丁超找甘董要外协物料单序价格数据（供应商委外授权）。</w:t>
            </w:r>
          </w:p>
          <w:p>
            <w:pPr>
              <w:pStyle w:val="6"/>
              <w:numPr>
                <w:ilvl w:val="0"/>
                <w:numId w:val="1"/>
              </w:numPr>
              <w:autoSpaceDE w:val="0"/>
              <w:spacing w:line="360" w:lineRule="auto"/>
              <w:ind w:firstLineChars="0"/>
              <w:jc w:val="left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其他同事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发言：</w:t>
            </w:r>
          </w:p>
          <w:p>
            <w:pPr>
              <w:pStyle w:val="6"/>
              <w:numPr>
                <w:ilvl w:val="0"/>
                <w:numId w:val="3"/>
              </w:numPr>
              <w:autoSpaceDE w:val="0"/>
              <w:spacing w:line="360" w:lineRule="auto"/>
              <w:ind w:firstLineChars="0"/>
              <w:jc w:val="left"/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王勇提出车间遇到问题时，操作工工作态度不端正，有抵触MES系统情绪的，特别是晚上由于对系统操作不当出现问题，由于得不到及时解决而停用MES系统的，针对这种情况，部门要抓典型，并汇报给常总。</w:t>
            </w:r>
          </w:p>
          <w:p>
            <w:pPr>
              <w:pStyle w:val="6"/>
              <w:numPr>
                <w:ilvl w:val="0"/>
                <w:numId w:val="3"/>
              </w:numPr>
              <w:autoSpaceDE w:val="0"/>
              <w:spacing w:line="360" w:lineRule="auto"/>
              <w:ind w:firstLineChars="0"/>
              <w:jc w:val="left"/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杨鹏提出车间遇到有缺陷的任务，车间操作工不走系统，直接线下加工生产，针对这种问题，需要继续观察，统计这种问题发生的频繁程度，再分析解决办法。</w:t>
            </w:r>
          </w:p>
          <w:p>
            <w:pPr>
              <w:pStyle w:val="6"/>
              <w:numPr>
                <w:ilvl w:val="0"/>
                <w:numId w:val="1"/>
              </w:numPr>
              <w:autoSpaceDE w:val="0"/>
              <w:spacing w:line="360" w:lineRule="auto"/>
              <w:ind w:firstLineChars="0"/>
              <w:jc w:val="left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赵博士发言：</w:t>
            </w:r>
          </w:p>
          <w:p>
            <w:pPr>
              <w:pStyle w:val="6"/>
              <w:numPr>
                <w:ilvl w:val="0"/>
                <w:numId w:val="4"/>
              </w:numPr>
              <w:autoSpaceDE w:val="0"/>
              <w:spacing w:line="360" w:lineRule="auto"/>
              <w:ind w:firstLineChars="0"/>
              <w:jc w:val="left"/>
              <w:rPr>
                <w:rFonts w:ascii="等线" w:hAnsi="等线" w:eastAsia="等线" w:cs="等线"/>
                <w:bCs/>
              </w:rPr>
            </w:pPr>
            <w:r>
              <w:rPr>
                <w:rFonts w:hint="eastAsia" w:ascii="等线" w:hAnsi="等线" w:eastAsia="等线" w:cs="等线"/>
                <w:bCs/>
                <w:lang w:val="en-US" w:eastAsia="zh-CN"/>
              </w:rPr>
              <w:t>操作工由于操作不当导致出现问题的，</w:t>
            </w:r>
            <w:r>
              <w:rPr>
                <w:rFonts w:hint="eastAsia" w:ascii="等线" w:hAnsi="等线" w:eastAsia="等线" w:cs="等线"/>
                <w:bCs/>
                <w:sz w:val="22"/>
                <w:szCs w:val="24"/>
                <w:lang w:val="en-US" w:eastAsia="zh-CN"/>
              </w:rPr>
              <w:t>操作工工作态度不端正，有抵触MES系统情绪的，针对这种情况，部门要抓典型，并汇报给常总处理。</w:t>
            </w:r>
          </w:p>
          <w:p>
            <w:pPr>
              <w:pStyle w:val="6"/>
              <w:numPr>
                <w:ilvl w:val="0"/>
                <w:numId w:val="1"/>
              </w:numPr>
              <w:autoSpaceDE w:val="0"/>
              <w:spacing w:line="360" w:lineRule="auto"/>
              <w:ind w:firstLineChars="0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本周重点工作：</w:t>
            </w:r>
          </w:p>
          <w:p>
            <w:pPr>
              <w:pStyle w:val="6"/>
              <w:numPr>
                <w:ilvl w:val="0"/>
                <w:numId w:val="5"/>
              </w:numPr>
              <w:autoSpaceDE w:val="0"/>
              <w:spacing w:line="360" w:lineRule="auto"/>
              <w:ind w:left="420" w:firstLine="0" w:firstLineChars="0"/>
              <w:jc w:val="left"/>
              <w:rPr>
                <w:rFonts w:hint="eastAsia" w:ascii="等线" w:hAnsi="等线" w:eastAsia="等线" w:cs="等线"/>
                <w:bCs/>
              </w:rPr>
            </w:pPr>
            <w:r>
              <w:rPr>
                <w:rFonts w:hint="eastAsia" w:ascii="等线" w:hAnsi="等线" w:eastAsia="等线" w:cs="等线"/>
                <w:bCs/>
              </w:rPr>
              <w:t>新版本发布升级工作</w:t>
            </w:r>
          </w:p>
          <w:p>
            <w:pPr>
              <w:pStyle w:val="6"/>
              <w:numPr>
                <w:ilvl w:val="0"/>
                <w:numId w:val="5"/>
              </w:numPr>
              <w:autoSpaceDE w:val="0"/>
              <w:spacing w:line="360" w:lineRule="auto"/>
              <w:ind w:left="420" w:firstLine="0" w:firstLineChars="0"/>
              <w:jc w:val="left"/>
              <w:rPr>
                <w:rFonts w:hint="eastAsia" w:ascii="等线" w:hAnsi="等线" w:eastAsia="等线" w:cs="等线"/>
                <w:bCs/>
              </w:rPr>
            </w:pPr>
            <w:r>
              <w:rPr>
                <w:rFonts w:hint="eastAsia" w:ascii="等线" w:hAnsi="等线" w:eastAsia="等线" w:cs="等线"/>
                <w:bCs/>
                <w:lang w:val="en-US" w:eastAsia="zh-CN"/>
              </w:rPr>
              <w:t>操作工对MES系统操作不熟悉，进行培训，并抓典型。</w:t>
            </w:r>
          </w:p>
          <w:p>
            <w:pPr>
              <w:tabs>
                <w:tab w:val="left" w:pos="714"/>
                <w:tab w:val="left" w:pos="744"/>
                <w:tab w:val="left" w:pos="965"/>
                <w:tab w:val="left" w:pos="1169"/>
              </w:tabs>
              <w:spacing w:line="360" w:lineRule="auto"/>
              <w:contextualSpacing/>
              <w:jc w:val="center"/>
              <w:rPr>
                <w:rFonts w:ascii="等线" w:hAnsi="等线" w:eastAsia="等线" w:cs="等线"/>
                <w:bCs/>
              </w:rPr>
            </w:pPr>
          </w:p>
          <w:p>
            <w:pPr>
              <w:tabs>
                <w:tab w:val="left" w:pos="714"/>
                <w:tab w:val="left" w:pos="744"/>
                <w:tab w:val="left" w:pos="965"/>
                <w:tab w:val="left" w:pos="1169"/>
              </w:tabs>
              <w:spacing w:line="360" w:lineRule="auto"/>
              <w:contextualSpacing/>
              <w:jc w:val="center"/>
              <w:rPr>
                <w:rFonts w:hint="default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</w:rPr>
              <w:t xml:space="preserve">                                                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记录人：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朱永琴</w:t>
            </w:r>
          </w:p>
          <w:p>
            <w:pPr>
              <w:tabs>
                <w:tab w:val="left" w:pos="714"/>
                <w:tab w:val="left" w:pos="744"/>
                <w:tab w:val="left" w:pos="965"/>
                <w:tab w:val="left" w:pos="1169"/>
              </w:tabs>
              <w:spacing w:line="360" w:lineRule="auto"/>
              <w:contextualSpacing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                                                     时间：202</w:t>
            </w:r>
            <w:r>
              <w:rPr>
                <w:rFonts w:ascii="宋体" w:hAnsi="宋体" w:eastAsia="宋体" w:cs="宋体"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bCs/>
                <w:sz w:val="24"/>
                <w:szCs w:val="24"/>
              </w:rPr>
              <w:t>06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日</w:t>
            </w:r>
          </w:p>
          <w:p>
            <w:pPr>
              <w:tabs>
                <w:tab w:val="left" w:pos="714"/>
                <w:tab w:val="left" w:pos="744"/>
                <w:tab w:val="left" w:pos="965"/>
                <w:tab w:val="left" w:pos="1169"/>
              </w:tabs>
              <w:spacing w:line="360" w:lineRule="auto"/>
              <w:contextualSpacing/>
              <w:rPr>
                <w:rFonts w:ascii="宋体" w:hAnsi="宋体" w:eastAsia="宋体" w:cs="宋体"/>
                <w:bCs/>
              </w:rPr>
            </w:pPr>
          </w:p>
          <w:p>
            <w:pPr>
              <w:tabs>
                <w:tab w:val="left" w:pos="714"/>
                <w:tab w:val="left" w:pos="744"/>
                <w:tab w:val="left" w:pos="965"/>
                <w:tab w:val="left" w:pos="1169"/>
              </w:tabs>
              <w:spacing w:line="360" w:lineRule="auto"/>
              <w:contextualSpacing/>
              <w:jc w:val="center"/>
              <w:rPr>
                <w:rFonts w:ascii="宋体" w:hAnsi="宋体" w:eastAsia="宋体" w:cs="宋体"/>
                <w:bCs/>
              </w:rPr>
            </w:pPr>
            <w:r>
              <w:rPr>
                <w:rFonts w:hint="eastAsia" w:ascii="宋体" w:hAnsi="宋体" w:eastAsia="宋体" w:cs="宋体"/>
                <w:bCs/>
              </w:rPr>
              <w:t xml:space="preserve">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360" w:lineRule="auto"/>
              <w:ind w:firstLine="480" w:firstLineChars="200"/>
              <w:jc w:val="left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41004"/>
    <w:multiLevelType w:val="multilevel"/>
    <w:tmpl w:val="C724100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5E6FBC"/>
    <w:multiLevelType w:val="multilevel"/>
    <w:tmpl w:val="205E6F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2D7DD3"/>
    <w:multiLevelType w:val="multilevel"/>
    <w:tmpl w:val="3D2D7D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AC1097"/>
    <w:multiLevelType w:val="singleLevel"/>
    <w:tmpl w:val="65AC10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5B852F0"/>
    <w:multiLevelType w:val="multilevel"/>
    <w:tmpl w:val="75B852F0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37"/>
    <w:rsid w:val="00004E2C"/>
    <w:rsid w:val="00010646"/>
    <w:rsid w:val="00016925"/>
    <w:rsid w:val="00017908"/>
    <w:rsid w:val="00033C0F"/>
    <w:rsid w:val="00044C80"/>
    <w:rsid w:val="000562AE"/>
    <w:rsid w:val="00077E34"/>
    <w:rsid w:val="00082B05"/>
    <w:rsid w:val="00093ACA"/>
    <w:rsid w:val="000A05CC"/>
    <w:rsid w:val="000B427F"/>
    <w:rsid w:val="000C02D0"/>
    <w:rsid w:val="000E1DFA"/>
    <w:rsid w:val="000E262D"/>
    <w:rsid w:val="000E3AB1"/>
    <w:rsid w:val="000F242D"/>
    <w:rsid w:val="00102662"/>
    <w:rsid w:val="001074B8"/>
    <w:rsid w:val="001209A0"/>
    <w:rsid w:val="00126362"/>
    <w:rsid w:val="0014670C"/>
    <w:rsid w:val="0014741C"/>
    <w:rsid w:val="0014783E"/>
    <w:rsid w:val="00150852"/>
    <w:rsid w:val="001548DB"/>
    <w:rsid w:val="00176316"/>
    <w:rsid w:val="001815A7"/>
    <w:rsid w:val="00185689"/>
    <w:rsid w:val="00192828"/>
    <w:rsid w:val="001A2C98"/>
    <w:rsid w:val="001E32A2"/>
    <w:rsid w:val="001F50DA"/>
    <w:rsid w:val="0021751F"/>
    <w:rsid w:val="00250D14"/>
    <w:rsid w:val="00252EF0"/>
    <w:rsid w:val="00262685"/>
    <w:rsid w:val="002631F8"/>
    <w:rsid w:val="00264053"/>
    <w:rsid w:val="002656ED"/>
    <w:rsid w:val="002755EE"/>
    <w:rsid w:val="002904AF"/>
    <w:rsid w:val="00293B4F"/>
    <w:rsid w:val="00296DDF"/>
    <w:rsid w:val="002B5020"/>
    <w:rsid w:val="002C2995"/>
    <w:rsid w:val="002D0B5D"/>
    <w:rsid w:val="002E68E5"/>
    <w:rsid w:val="00302DDC"/>
    <w:rsid w:val="0030637F"/>
    <w:rsid w:val="00315AD5"/>
    <w:rsid w:val="00324469"/>
    <w:rsid w:val="00325FBC"/>
    <w:rsid w:val="0034749D"/>
    <w:rsid w:val="0037096D"/>
    <w:rsid w:val="00374E28"/>
    <w:rsid w:val="003965C4"/>
    <w:rsid w:val="003A090C"/>
    <w:rsid w:val="003B10C3"/>
    <w:rsid w:val="003D2742"/>
    <w:rsid w:val="003E5569"/>
    <w:rsid w:val="003F22CC"/>
    <w:rsid w:val="00401ECF"/>
    <w:rsid w:val="00407BC8"/>
    <w:rsid w:val="004304C7"/>
    <w:rsid w:val="004328B4"/>
    <w:rsid w:val="0045083A"/>
    <w:rsid w:val="004957FB"/>
    <w:rsid w:val="00496F99"/>
    <w:rsid w:val="004A6E3C"/>
    <w:rsid w:val="004C3B38"/>
    <w:rsid w:val="004D1B80"/>
    <w:rsid w:val="004D3BB6"/>
    <w:rsid w:val="004D6247"/>
    <w:rsid w:val="004F4C59"/>
    <w:rsid w:val="004F4D7D"/>
    <w:rsid w:val="0050575C"/>
    <w:rsid w:val="00510EFB"/>
    <w:rsid w:val="00512004"/>
    <w:rsid w:val="00520D24"/>
    <w:rsid w:val="00521FF8"/>
    <w:rsid w:val="0052576A"/>
    <w:rsid w:val="0054165F"/>
    <w:rsid w:val="0054253E"/>
    <w:rsid w:val="005677B8"/>
    <w:rsid w:val="005703DF"/>
    <w:rsid w:val="0057137D"/>
    <w:rsid w:val="00590BE5"/>
    <w:rsid w:val="005941EF"/>
    <w:rsid w:val="005B071E"/>
    <w:rsid w:val="005B0F86"/>
    <w:rsid w:val="005C6BB4"/>
    <w:rsid w:val="005D09FD"/>
    <w:rsid w:val="005D3CEE"/>
    <w:rsid w:val="005D7905"/>
    <w:rsid w:val="00600FA5"/>
    <w:rsid w:val="0061027E"/>
    <w:rsid w:val="00623238"/>
    <w:rsid w:val="00632CAD"/>
    <w:rsid w:val="006376D8"/>
    <w:rsid w:val="006577AE"/>
    <w:rsid w:val="00663A1C"/>
    <w:rsid w:val="00687E46"/>
    <w:rsid w:val="00694FE7"/>
    <w:rsid w:val="006A397D"/>
    <w:rsid w:val="006A6127"/>
    <w:rsid w:val="006B79B8"/>
    <w:rsid w:val="006C4AFD"/>
    <w:rsid w:val="006F3D3B"/>
    <w:rsid w:val="0070469C"/>
    <w:rsid w:val="00712ED6"/>
    <w:rsid w:val="007136EF"/>
    <w:rsid w:val="00714FEE"/>
    <w:rsid w:val="0072002B"/>
    <w:rsid w:val="00744283"/>
    <w:rsid w:val="0076181F"/>
    <w:rsid w:val="007754C8"/>
    <w:rsid w:val="00783F1D"/>
    <w:rsid w:val="007929AF"/>
    <w:rsid w:val="007A46AF"/>
    <w:rsid w:val="007A6AFE"/>
    <w:rsid w:val="007B0637"/>
    <w:rsid w:val="007D0EE4"/>
    <w:rsid w:val="007E469C"/>
    <w:rsid w:val="007E4A82"/>
    <w:rsid w:val="007E6313"/>
    <w:rsid w:val="007F10E2"/>
    <w:rsid w:val="00806888"/>
    <w:rsid w:val="008073E0"/>
    <w:rsid w:val="00813BF2"/>
    <w:rsid w:val="00817505"/>
    <w:rsid w:val="00820B4B"/>
    <w:rsid w:val="00822665"/>
    <w:rsid w:val="00827043"/>
    <w:rsid w:val="00830472"/>
    <w:rsid w:val="00830FB2"/>
    <w:rsid w:val="008439E2"/>
    <w:rsid w:val="008450EA"/>
    <w:rsid w:val="008461F9"/>
    <w:rsid w:val="00846533"/>
    <w:rsid w:val="00872027"/>
    <w:rsid w:val="0088273D"/>
    <w:rsid w:val="00891444"/>
    <w:rsid w:val="008924F5"/>
    <w:rsid w:val="008A3863"/>
    <w:rsid w:val="008B03DB"/>
    <w:rsid w:val="008B1668"/>
    <w:rsid w:val="008B4A4D"/>
    <w:rsid w:val="008B4F3F"/>
    <w:rsid w:val="008C027A"/>
    <w:rsid w:val="008C270E"/>
    <w:rsid w:val="008C2C74"/>
    <w:rsid w:val="008C53A7"/>
    <w:rsid w:val="008D22FE"/>
    <w:rsid w:val="008D7EA5"/>
    <w:rsid w:val="008E514D"/>
    <w:rsid w:val="009005B1"/>
    <w:rsid w:val="00904BCC"/>
    <w:rsid w:val="00905193"/>
    <w:rsid w:val="00912A6E"/>
    <w:rsid w:val="00916734"/>
    <w:rsid w:val="00933623"/>
    <w:rsid w:val="009425AE"/>
    <w:rsid w:val="00966551"/>
    <w:rsid w:val="00967F81"/>
    <w:rsid w:val="009702DE"/>
    <w:rsid w:val="00983C6C"/>
    <w:rsid w:val="0098443F"/>
    <w:rsid w:val="00984E4A"/>
    <w:rsid w:val="009A55D1"/>
    <w:rsid w:val="009A6FDA"/>
    <w:rsid w:val="009D1773"/>
    <w:rsid w:val="009E4E82"/>
    <w:rsid w:val="009E554A"/>
    <w:rsid w:val="009F1298"/>
    <w:rsid w:val="009F240D"/>
    <w:rsid w:val="009F325B"/>
    <w:rsid w:val="00A21998"/>
    <w:rsid w:val="00A22F3B"/>
    <w:rsid w:val="00A269AE"/>
    <w:rsid w:val="00A411EE"/>
    <w:rsid w:val="00A50DF1"/>
    <w:rsid w:val="00A56FBF"/>
    <w:rsid w:val="00A61059"/>
    <w:rsid w:val="00A80648"/>
    <w:rsid w:val="00A907C7"/>
    <w:rsid w:val="00AA6D5C"/>
    <w:rsid w:val="00AB4197"/>
    <w:rsid w:val="00AC026B"/>
    <w:rsid w:val="00AC1ADD"/>
    <w:rsid w:val="00AD593F"/>
    <w:rsid w:val="00AD650E"/>
    <w:rsid w:val="00AD79E8"/>
    <w:rsid w:val="00AD7C5B"/>
    <w:rsid w:val="00AD7F19"/>
    <w:rsid w:val="00AE7C07"/>
    <w:rsid w:val="00B02D2F"/>
    <w:rsid w:val="00B1485A"/>
    <w:rsid w:val="00B27691"/>
    <w:rsid w:val="00B3095E"/>
    <w:rsid w:val="00B33E1D"/>
    <w:rsid w:val="00B413A0"/>
    <w:rsid w:val="00B47F7B"/>
    <w:rsid w:val="00B507BE"/>
    <w:rsid w:val="00B5328F"/>
    <w:rsid w:val="00B55C42"/>
    <w:rsid w:val="00B570DA"/>
    <w:rsid w:val="00B60D27"/>
    <w:rsid w:val="00B83173"/>
    <w:rsid w:val="00B86FBD"/>
    <w:rsid w:val="00B927D7"/>
    <w:rsid w:val="00BA389E"/>
    <w:rsid w:val="00BB174D"/>
    <w:rsid w:val="00BC3700"/>
    <w:rsid w:val="00BE6470"/>
    <w:rsid w:val="00C010E0"/>
    <w:rsid w:val="00C02CDD"/>
    <w:rsid w:val="00C172E1"/>
    <w:rsid w:val="00C17A4D"/>
    <w:rsid w:val="00C210CF"/>
    <w:rsid w:val="00C2162C"/>
    <w:rsid w:val="00C36771"/>
    <w:rsid w:val="00C4038A"/>
    <w:rsid w:val="00C46989"/>
    <w:rsid w:val="00C501F7"/>
    <w:rsid w:val="00C51C77"/>
    <w:rsid w:val="00C62606"/>
    <w:rsid w:val="00C727C0"/>
    <w:rsid w:val="00C81F17"/>
    <w:rsid w:val="00C82276"/>
    <w:rsid w:val="00C877F6"/>
    <w:rsid w:val="00C91AB5"/>
    <w:rsid w:val="00C92A25"/>
    <w:rsid w:val="00C9534F"/>
    <w:rsid w:val="00CB0A01"/>
    <w:rsid w:val="00CB1F49"/>
    <w:rsid w:val="00CC076B"/>
    <w:rsid w:val="00CD6580"/>
    <w:rsid w:val="00CE3103"/>
    <w:rsid w:val="00CF5099"/>
    <w:rsid w:val="00CF5E81"/>
    <w:rsid w:val="00CF6E21"/>
    <w:rsid w:val="00D045AA"/>
    <w:rsid w:val="00D145E2"/>
    <w:rsid w:val="00D24B50"/>
    <w:rsid w:val="00D4099A"/>
    <w:rsid w:val="00D44E7F"/>
    <w:rsid w:val="00D50A37"/>
    <w:rsid w:val="00D51018"/>
    <w:rsid w:val="00D610BC"/>
    <w:rsid w:val="00D62938"/>
    <w:rsid w:val="00D81966"/>
    <w:rsid w:val="00D941C0"/>
    <w:rsid w:val="00DB4AD6"/>
    <w:rsid w:val="00DB7574"/>
    <w:rsid w:val="00DC230B"/>
    <w:rsid w:val="00DC450A"/>
    <w:rsid w:val="00DD11C6"/>
    <w:rsid w:val="00DD389B"/>
    <w:rsid w:val="00DF783B"/>
    <w:rsid w:val="00E115B3"/>
    <w:rsid w:val="00E12B84"/>
    <w:rsid w:val="00E14B3F"/>
    <w:rsid w:val="00E37FF9"/>
    <w:rsid w:val="00E630AD"/>
    <w:rsid w:val="00E6720A"/>
    <w:rsid w:val="00E7566B"/>
    <w:rsid w:val="00E81990"/>
    <w:rsid w:val="00E93DB6"/>
    <w:rsid w:val="00EC4907"/>
    <w:rsid w:val="00EC5DAF"/>
    <w:rsid w:val="00EC66EF"/>
    <w:rsid w:val="00ED109D"/>
    <w:rsid w:val="00EE0CEE"/>
    <w:rsid w:val="00EE77AF"/>
    <w:rsid w:val="00EF0568"/>
    <w:rsid w:val="00F00B17"/>
    <w:rsid w:val="00F15871"/>
    <w:rsid w:val="00F22601"/>
    <w:rsid w:val="00F35DC0"/>
    <w:rsid w:val="00F45D10"/>
    <w:rsid w:val="00F56D00"/>
    <w:rsid w:val="00F6045B"/>
    <w:rsid w:val="00F871E5"/>
    <w:rsid w:val="00FB0F1F"/>
    <w:rsid w:val="00FC4189"/>
    <w:rsid w:val="00FC4C1D"/>
    <w:rsid w:val="00FD7882"/>
    <w:rsid w:val="00FE157B"/>
    <w:rsid w:val="00FE5677"/>
    <w:rsid w:val="00FF34B8"/>
    <w:rsid w:val="012D5A2F"/>
    <w:rsid w:val="0140725D"/>
    <w:rsid w:val="01507726"/>
    <w:rsid w:val="01AA3B58"/>
    <w:rsid w:val="01CD2D59"/>
    <w:rsid w:val="01F11A93"/>
    <w:rsid w:val="020B471E"/>
    <w:rsid w:val="024C50E2"/>
    <w:rsid w:val="024C6369"/>
    <w:rsid w:val="026D5C8B"/>
    <w:rsid w:val="027F4083"/>
    <w:rsid w:val="029C4090"/>
    <w:rsid w:val="02BF2C9D"/>
    <w:rsid w:val="02CA4681"/>
    <w:rsid w:val="02DA4F96"/>
    <w:rsid w:val="02DA5F8C"/>
    <w:rsid w:val="03102731"/>
    <w:rsid w:val="03164AF9"/>
    <w:rsid w:val="031A154A"/>
    <w:rsid w:val="03214222"/>
    <w:rsid w:val="033723A2"/>
    <w:rsid w:val="034338AC"/>
    <w:rsid w:val="0388350D"/>
    <w:rsid w:val="03A41CAB"/>
    <w:rsid w:val="03C11F36"/>
    <w:rsid w:val="03CC6485"/>
    <w:rsid w:val="03F65071"/>
    <w:rsid w:val="042C2939"/>
    <w:rsid w:val="042D633E"/>
    <w:rsid w:val="042E02D7"/>
    <w:rsid w:val="045E4D94"/>
    <w:rsid w:val="046130DC"/>
    <w:rsid w:val="0461626B"/>
    <w:rsid w:val="0495406F"/>
    <w:rsid w:val="04956FB1"/>
    <w:rsid w:val="04C544A8"/>
    <w:rsid w:val="04C54F28"/>
    <w:rsid w:val="04D724FC"/>
    <w:rsid w:val="04F33093"/>
    <w:rsid w:val="05212808"/>
    <w:rsid w:val="05217EC1"/>
    <w:rsid w:val="0524014F"/>
    <w:rsid w:val="054E3D95"/>
    <w:rsid w:val="057B716B"/>
    <w:rsid w:val="05846055"/>
    <w:rsid w:val="059A4473"/>
    <w:rsid w:val="05B2349A"/>
    <w:rsid w:val="05C2643E"/>
    <w:rsid w:val="05F145F9"/>
    <w:rsid w:val="06014EEA"/>
    <w:rsid w:val="061206EE"/>
    <w:rsid w:val="063E0520"/>
    <w:rsid w:val="06431124"/>
    <w:rsid w:val="0668587D"/>
    <w:rsid w:val="0669055F"/>
    <w:rsid w:val="06A1573A"/>
    <w:rsid w:val="06BE5DBA"/>
    <w:rsid w:val="06C22B47"/>
    <w:rsid w:val="06CC7E7D"/>
    <w:rsid w:val="06FC12EC"/>
    <w:rsid w:val="07481DDD"/>
    <w:rsid w:val="07597441"/>
    <w:rsid w:val="076F34C7"/>
    <w:rsid w:val="077D27A8"/>
    <w:rsid w:val="07853EF4"/>
    <w:rsid w:val="078E4947"/>
    <w:rsid w:val="07CA7D1C"/>
    <w:rsid w:val="07D52AB7"/>
    <w:rsid w:val="0808312C"/>
    <w:rsid w:val="08692705"/>
    <w:rsid w:val="086E70D9"/>
    <w:rsid w:val="087228EE"/>
    <w:rsid w:val="08787561"/>
    <w:rsid w:val="088F572D"/>
    <w:rsid w:val="08936D0E"/>
    <w:rsid w:val="08DF35C6"/>
    <w:rsid w:val="08EA75DD"/>
    <w:rsid w:val="092E1C72"/>
    <w:rsid w:val="09454862"/>
    <w:rsid w:val="0953305D"/>
    <w:rsid w:val="0954190C"/>
    <w:rsid w:val="09772A40"/>
    <w:rsid w:val="09A95EDC"/>
    <w:rsid w:val="09D00943"/>
    <w:rsid w:val="09D34165"/>
    <w:rsid w:val="09D76A2D"/>
    <w:rsid w:val="0A04750D"/>
    <w:rsid w:val="0A085A26"/>
    <w:rsid w:val="0A4C3671"/>
    <w:rsid w:val="0A4E57A2"/>
    <w:rsid w:val="0A4F675A"/>
    <w:rsid w:val="0A5050B5"/>
    <w:rsid w:val="0A801144"/>
    <w:rsid w:val="0ACD1139"/>
    <w:rsid w:val="0AD17C7F"/>
    <w:rsid w:val="0B1653E8"/>
    <w:rsid w:val="0B1C60F6"/>
    <w:rsid w:val="0B1D1C9B"/>
    <w:rsid w:val="0B3720C2"/>
    <w:rsid w:val="0BA139C3"/>
    <w:rsid w:val="0BB432D0"/>
    <w:rsid w:val="0BCB619E"/>
    <w:rsid w:val="0BDF58D2"/>
    <w:rsid w:val="0BE92BA0"/>
    <w:rsid w:val="0C662E35"/>
    <w:rsid w:val="0C7F36E9"/>
    <w:rsid w:val="0CA10A3C"/>
    <w:rsid w:val="0CCA152E"/>
    <w:rsid w:val="0CD871A8"/>
    <w:rsid w:val="0CE66352"/>
    <w:rsid w:val="0CFB0124"/>
    <w:rsid w:val="0D2E5C46"/>
    <w:rsid w:val="0D325D01"/>
    <w:rsid w:val="0D3515B6"/>
    <w:rsid w:val="0D702C96"/>
    <w:rsid w:val="0D78579A"/>
    <w:rsid w:val="0D9B55F0"/>
    <w:rsid w:val="0DAA3669"/>
    <w:rsid w:val="0DAE2392"/>
    <w:rsid w:val="0DBF22FD"/>
    <w:rsid w:val="0DC03ECA"/>
    <w:rsid w:val="0DC35ABD"/>
    <w:rsid w:val="0DCB163E"/>
    <w:rsid w:val="0DE02091"/>
    <w:rsid w:val="0DE81E28"/>
    <w:rsid w:val="0E4B4AC1"/>
    <w:rsid w:val="0E5749EB"/>
    <w:rsid w:val="0E676D20"/>
    <w:rsid w:val="0EBA61AC"/>
    <w:rsid w:val="0EBB359B"/>
    <w:rsid w:val="0F134051"/>
    <w:rsid w:val="0FBB5EAD"/>
    <w:rsid w:val="0FC70D9C"/>
    <w:rsid w:val="0FDB5482"/>
    <w:rsid w:val="102D696F"/>
    <w:rsid w:val="10436103"/>
    <w:rsid w:val="109D0338"/>
    <w:rsid w:val="109D46E9"/>
    <w:rsid w:val="10EE3CAF"/>
    <w:rsid w:val="10F40368"/>
    <w:rsid w:val="11023686"/>
    <w:rsid w:val="114521A2"/>
    <w:rsid w:val="11522462"/>
    <w:rsid w:val="118072C8"/>
    <w:rsid w:val="11816733"/>
    <w:rsid w:val="1188018F"/>
    <w:rsid w:val="118D7C5F"/>
    <w:rsid w:val="11A95AD1"/>
    <w:rsid w:val="11B675FB"/>
    <w:rsid w:val="1230764D"/>
    <w:rsid w:val="12615DAC"/>
    <w:rsid w:val="12782B0A"/>
    <w:rsid w:val="12851DD9"/>
    <w:rsid w:val="12854885"/>
    <w:rsid w:val="128C04B8"/>
    <w:rsid w:val="129104D6"/>
    <w:rsid w:val="129227D3"/>
    <w:rsid w:val="12A5761F"/>
    <w:rsid w:val="12D9471C"/>
    <w:rsid w:val="12ED6678"/>
    <w:rsid w:val="1321611E"/>
    <w:rsid w:val="132341EE"/>
    <w:rsid w:val="1385461F"/>
    <w:rsid w:val="13904E80"/>
    <w:rsid w:val="139F6854"/>
    <w:rsid w:val="13C54460"/>
    <w:rsid w:val="13C560D3"/>
    <w:rsid w:val="13CA06B8"/>
    <w:rsid w:val="13D0310B"/>
    <w:rsid w:val="13D44DDA"/>
    <w:rsid w:val="14112E77"/>
    <w:rsid w:val="143A2026"/>
    <w:rsid w:val="143A3A06"/>
    <w:rsid w:val="14536224"/>
    <w:rsid w:val="145D7918"/>
    <w:rsid w:val="146D3A76"/>
    <w:rsid w:val="14727250"/>
    <w:rsid w:val="147E4356"/>
    <w:rsid w:val="14892488"/>
    <w:rsid w:val="14937E24"/>
    <w:rsid w:val="14BD2CB0"/>
    <w:rsid w:val="14C61BCC"/>
    <w:rsid w:val="14E512B5"/>
    <w:rsid w:val="14E61B2C"/>
    <w:rsid w:val="1509255D"/>
    <w:rsid w:val="153F1018"/>
    <w:rsid w:val="15722E04"/>
    <w:rsid w:val="15F236A7"/>
    <w:rsid w:val="161127BC"/>
    <w:rsid w:val="162D3A27"/>
    <w:rsid w:val="163542CB"/>
    <w:rsid w:val="163D555D"/>
    <w:rsid w:val="163F27B6"/>
    <w:rsid w:val="168F656A"/>
    <w:rsid w:val="16A54430"/>
    <w:rsid w:val="16C5459D"/>
    <w:rsid w:val="16E0510F"/>
    <w:rsid w:val="16E073A8"/>
    <w:rsid w:val="16FB1722"/>
    <w:rsid w:val="1707241A"/>
    <w:rsid w:val="17163604"/>
    <w:rsid w:val="17201F26"/>
    <w:rsid w:val="17315CF0"/>
    <w:rsid w:val="17425BBC"/>
    <w:rsid w:val="17820282"/>
    <w:rsid w:val="179E05FA"/>
    <w:rsid w:val="17BE2441"/>
    <w:rsid w:val="17DB355B"/>
    <w:rsid w:val="17DC2734"/>
    <w:rsid w:val="17FC4495"/>
    <w:rsid w:val="1826271D"/>
    <w:rsid w:val="18360107"/>
    <w:rsid w:val="18374F81"/>
    <w:rsid w:val="18530551"/>
    <w:rsid w:val="18922159"/>
    <w:rsid w:val="18B75E3E"/>
    <w:rsid w:val="190E0D2B"/>
    <w:rsid w:val="192D03FA"/>
    <w:rsid w:val="19391921"/>
    <w:rsid w:val="19553EAF"/>
    <w:rsid w:val="19571D80"/>
    <w:rsid w:val="195E7724"/>
    <w:rsid w:val="19632C7E"/>
    <w:rsid w:val="19805858"/>
    <w:rsid w:val="19835458"/>
    <w:rsid w:val="19B8407C"/>
    <w:rsid w:val="19E768F4"/>
    <w:rsid w:val="19E80C63"/>
    <w:rsid w:val="19EA2F83"/>
    <w:rsid w:val="1A2F487B"/>
    <w:rsid w:val="1A34226A"/>
    <w:rsid w:val="1A556957"/>
    <w:rsid w:val="1AA0718D"/>
    <w:rsid w:val="1AA71DAC"/>
    <w:rsid w:val="1AB053D5"/>
    <w:rsid w:val="1AD44080"/>
    <w:rsid w:val="1B2342D8"/>
    <w:rsid w:val="1B5E4C0F"/>
    <w:rsid w:val="1B9536F0"/>
    <w:rsid w:val="1B9E7E6B"/>
    <w:rsid w:val="1BF22EE0"/>
    <w:rsid w:val="1C4A0C06"/>
    <w:rsid w:val="1C677CDA"/>
    <w:rsid w:val="1C804CA1"/>
    <w:rsid w:val="1C9216BE"/>
    <w:rsid w:val="1C99487B"/>
    <w:rsid w:val="1CAB7F5B"/>
    <w:rsid w:val="1CCA3241"/>
    <w:rsid w:val="1D0C7602"/>
    <w:rsid w:val="1D57102A"/>
    <w:rsid w:val="1D6F3BD4"/>
    <w:rsid w:val="1D7D0508"/>
    <w:rsid w:val="1D7F3EC5"/>
    <w:rsid w:val="1DDB7776"/>
    <w:rsid w:val="1DEC6AAF"/>
    <w:rsid w:val="1E10155C"/>
    <w:rsid w:val="1E3A1AA9"/>
    <w:rsid w:val="1E404DC2"/>
    <w:rsid w:val="1E6075B2"/>
    <w:rsid w:val="1E9F147D"/>
    <w:rsid w:val="1E9F15BF"/>
    <w:rsid w:val="1EA60660"/>
    <w:rsid w:val="1EB860B9"/>
    <w:rsid w:val="1ED61CB0"/>
    <w:rsid w:val="1EF65F03"/>
    <w:rsid w:val="1F275160"/>
    <w:rsid w:val="1F4F40D6"/>
    <w:rsid w:val="1F5235C3"/>
    <w:rsid w:val="1F664FD7"/>
    <w:rsid w:val="1F8B77D3"/>
    <w:rsid w:val="1F8C34A5"/>
    <w:rsid w:val="1FDD4B48"/>
    <w:rsid w:val="1FEF0F7D"/>
    <w:rsid w:val="20036AA3"/>
    <w:rsid w:val="201A2457"/>
    <w:rsid w:val="203A488D"/>
    <w:rsid w:val="207E681F"/>
    <w:rsid w:val="2090708C"/>
    <w:rsid w:val="20965463"/>
    <w:rsid w:val="20AA0E17"/>
    <w:rsid w:val="214C2520"/>
    <w:rsid w:val="215C6874"/>
    <w:rsid w:val="216E7277"/>
    <w:rsid w:val="2173656A"/>
    <w:rsid w:val="21787D86"/>
    <w:rsid w:val="21906D40"/>
    <w:rsid w:val="21B05F37"/>
    <w:rsid w:val="21B4012D"/>
    <w:rsid w:val="21DE483A"/>
    <w:rsid w:val="220E383E"/>
    <w:rsid w:val="2257344C"/>
    <w:rsid w:val="227B5B6D"/>
    <w:rsid w:val="227C51B9"/>
    <w:rsid w:val="22814576"/>
    <w:rsid w:val="228B3859"/>
    <w:rsid w:val="229832C6"/>
    <w:rsid w:val="229C112D"/>
    <w:rsid w:val="22D57396"/>
    <w:rsid w:val="22E11983"/>
    <w:rsid w:val="22F876FE"/>
    <w:rsid w:val="22FA44F7"/>
    <w:rsid w:val="23261DFB"/>
    <w:rsid w:val="23440F94"/>
    <w:rsid w:val="2352548B"/>
    <w:rsid w:val="237F1DDA"/>
    <w:rsid w:val="239405AD"/>
    <w:rsid w:val="23BE75B1"/>
    <w:rsid w:val="23DA5E54"/>
    <w:rsid w:val="23E35FFF"/>
    <w:rsid w:val="23E74BB5"/>
    <w:rsid w:val="2405066A"/>
    <w:rsid w:val="24446A71"/>
    <w:rsid w:val="24530ED0"/>
    <w:rsid w:val="24B503A6"/>
    <w:rsid w:val="24C00D85"/>
    <w:rsid w:val="24CA59D8"/>
    <w:rsid w:val="24D762FD"/>
    <w:rsid w:val="2501316E"/>
    <w:rsid w:val="254A4518"/>
    <w:rsid w:val="255105F5"/>
    <w:rsid w:val="25577A08"/>
    <w:rsid w:val="25797AA2"/>
    <w:rsid w:val="25910CD5"/>
    <w:rsid w:val="25935F7E"/>
    <w:rsid w:val="25981A3C"/>
    <w:rsid w:val="25B730B5"/>
    <w:rsid w:val="25FC73D5"/>
    <w:rsid w:val="25FF4ACB"/>
    <w:rsid w:val="260F71E9"/>
    <w:rsid w:val="264D72C6"/>
    <w:rsid w:val="26643411"/>
    <w:rsid w:val="267E1634"/>
    <w:rsid w:val="268236E5"/>
    <w:rsid w:val="26AF0644"/>
    <w:rsid w:val="26DB304A"/>
    <w:rsid w:val="271C46AD"/>
    <w:rsid w:val="27716FEE"/>
    <w:rsid w:val="27AC10DB"/>
    <w:rsid w:val="27AC61E6"/>
    <w:rsid w:val="27C60FAA"/>
    <w:rsid w:val="27E66FCE"/>
    <w:rsid w:val="280B4A01"/>
    <w:rsid w:val="283106FA"/>
    <w:rsid w:val="287214CD"/>
    <w:rsid w:val="287A3B67"/>
    <w:rsid w:val="28857E67"/>
    <w:rsid w:val="289207FB"/>
    <w:rsid w:val="28CB56E4"/>
    <w:rsid w:val="28DD088C"/>
    <w:rsid w:val="28EA71F6"/>
    <w:rsid w:val="290D6768"/>
    <w:rsid w:val="29392B66"/>
    <w:rsid w:val="293D4043"/>
    <w:rsid w:val="295D0298"/>
    <w:rsid w:val="298F0590"/>
    <w:rsid w:val="29A27C53"/>
    <w:rsid w:val="29A33ED5"/>
    <w:rsid w:val="29BF1A25"/>
    <w:rsid w:val="29D93FD2"/>
    <w:rsid w:val="2A0A706E"/>
    <w:rsid w:val="2A340951"/>
    <w:rsid w:val="2A472DA0"/>
    <w:rsid w:val="2A6F1A8C"/>
    <w:rsid w:val="2AC3244A"/>
    <w:rsid w:val="2AFB4505"/>
    <w:rsid w:val="2B043845"/>
    <w:rsid w:val="2B281E6B"/>
    <w:rsid w:val="2B412418"/>
    <w:rsid w:val="2B4B66BA"/>
    <w:rsid w:val="2B56029F"/>
    <w:rsid w:val="2B864D18"/>
    <w:rsid w:val="2B883898"/>
    <w:rsid w:val="2BAC4BC0"/>
    <w:rsid w:val="2BE90AA2"/>
    <w:rsid w:val="2BE9643D"/>
    <w:rsid w:val="2BF400BF"/>
    <w:rsid w:val="2C0926BE"/>
    <w:rsid w:val="2C09722D"/>
    <w:rsid w:val="2C427DCC"/>
    <w:rsid w:val="2C50198E"/>
    <w:rsid w:val="2CB477C1"/>
    <w:rsid w:val="2CC53C3E"/>
    <w:rsid w:val="2CD94DF3"/>
    <w:rsid w:val="2CF61E11"/>
    <w:rsid w:val="2D13524E"/>
    <w:rsid w:val="2D8D526F"/>
    <w:rsid w:val="2DBD56C8"/>
    <w:rsid w:val="2DC04E65"/>
    <w:rsid w:val="2E1259F4"/>
    <w:rsid w:val="2E7B1DEA"/>
    <w:rsid w:val="2EB47480"/>
    <w:rsid w:val="2EE034F5"/>
    <w:rsid w:val="2F48111F"/>
    <w:rsid w:val="2F50103D"/>
    <w:rsid w:val="2F542BAC"/>
    <w:rsid w:val="2F715BB6"/>
    <w:rsid w:val="2F8A684F"/>
    <w:rsid w:val="2FB0452D"/>
    <w:rsid w:val="2FE32C6E"/>
    <w:rsid w:val="2FE579EA"/>
    <w:rsid w:val="2FF1184B"/>
    <w:rsid w:val="2FFA304D"/>
    <w:rsid w:val="302A22D8"/>
    <w:rsid w:val="30430B5D"/>
    <w:rsid w:val="304F5DBD"/>
    <w:rsid w:val="305E4771"/>
    <w:rsid w:val="30931B35"/>
    <w:rsid w:val="30C03881"/>
    <w:rsid w:val="30D60C7B"/>
    <w:rsid w:val="30FA15D5"/>
    <w:rsid w:val="30FB130B"/>
    <w:rsid w:val="311810EA"/>
    <w:rsid w:val="312A5330"/>
    <w:rsid w:val="312C24C9"/>
    <w:rsid w:val="313149FE"/>
    <w:rsid w:val="316D6AEC"/>
    <w:rsid w:val="316E6346"/>
    <w:rsid w:val="319A4572"/>
    <w:rsid w:val="319D02A1"/>
    <w:rsid w:val="31AA7989"/>
    <w:rsid w:val="31C93A71"/>
    <w:rsid w:val="31DD36AF"/>
    <w:rsid w:val="31EF5AE6"/>
    <w:rsid w:val="321F40E8"/>
    <w:rsid w:val="322A7D2C"/>
    <w:rsid w:val="323768B5"/>
    <w:rsid w:val="32880497"/>
    <w:rsid w:val="329D4FA7"/>
    <w:rsid w:val="32AD7066"/>
    <w:rsid w:val="32D62237"/>
    <w:rsid w:val="32E5280B"/>
    <w:rsid w:val="32F16A56"/>
    <w:rsid w:val="32F510E0"/>
    <w:rsid w:val="331747FE"/>
    <w:rsid w:val="331853F4"/>
    <w:rsid w:val="332245AA"/>
    <w:rsid w:val="332A277D"/>
    <w:rsid w:val="334050FF"/>
    <w:rsid w:val="33724231"/>
    <w:rsid w:val="339E2495"/>
    <w:rsid w:val="33AC6CAC"/>
    <w:rsid w:val="33B15DEB"/>
    <w:rsid w:val="33D247C2"/>
    <w:rsid w:val="33D96614"/>
    <w:rsid w:val="33EF2FA0"/>
    <w:rsid w:val="34436B7B"/>
    <w:rsid w:val="344971E1"/>
    <w:rsid w:val="34530059"/>
    <w:rsid w:val="345308F4"/>
    <w:rsid w:val="34620E4B"/>
    <w:rsid w:val="346A4E73"/>
    <w:rsid w:val="347A5AD6"/>
    <w:rsid w:val="34900AE8"/>
    <w:rsid w:val="34975D70"/>
    <w:rsid w:val="34A35071"/>
    <w:rsid w:val="34A90047"/>
    <w:rsid w:val="34DE3F41"/>
    <w:rsid w:val="34E92EDA"/>
    <w:rsid w:val="34EB4890"/>
    <w:rsid w:val="34EB6AB7"/>
    <w:rsid w:val="35211379"/>
    <w:rsid w:val="352A2306"/>
    <w:rsid w:val="3535652B"/>
    <w:rsid w:val="35372DD7"/>
    <w:rsid w:val="353C0028"/>
    <w:rsid w:val="353C346D"/>
    <w:rsid w:val="35826963"/>
    <w:rsid w:val="35CD4BC3"/>
    <w:rsid w:val="35DC3F0C"/>
    <w:rsid w:val="3612131B"/>
    <w:rsid w:val="36247496"/>
    <w:rsid w:val="36754791"/>
    <w:rsid w:val="36910195"/>
    <w:rsid w:val="369710C1"/>
    <w:rsid w:val="36A1793E"/>
    <w:rsid w:val="36B85AD1"/>
    <w:rsid w:val="370C4C9B"/>
    <w:rsid w:val="37416DE8"/>
    <w:rsid w:val="3781773D"/>
    <w:rsid w:val="378A472E"/>
    <w:rsid w:val="37971CA5"/>
    <w:rsid w:val="37B92821"/>
    <w:rsid w:val="37C36C43"/>
    <w:rsid w:val="37E33AB3"/>
    <w:rsid w:val="3802086F"/>
    <w:rsid w:val="381C5824"/>
    <w:rsid w:val="383D1C1F"/>
    <w:rsid w:val="38692826"/>
    <w:rsid w:val="38BF1806"/>
    <w:rsid w:val="38C716A4"/>
    <w:rsid w:val="39040559"/>
    <w:rsid w:val="391643D1"/>
    <w:rsid w:val="39634EBE"/>
    <w:rsid w:val="396D43EB"/>
    <w:rsid w:val="397726E1"/>
    <w:rsid w:val="397B6E12"/>
    <w:rsid w:val="398556B6"/>
    <w:rsid w:val="399A31B2"/>
    <w:rsid w:val="39A026A5"/>
    <w:rsid w:val="39A3551E"/>
    <w:rsid w:val="39AC0D96"/>
    <w:rsid w:val="39CD5CD9"/>
    <w:rsid w:val="39FA6B3D"/>
    <w:rsid w:val="3A024F2F"/>
    <w:rsid w:val="3A1819CB"/>
    <w:rsid w:val="3A24541A"/>
    <w:rsid w:val="3A6A16C0"/>
    <w:rsid w:val="3A865CE6"/>
    <w:rsid w:val="3AE07124"/>
    <w:rsid w:val="3B0F4378"/>
    <w:rsid w:val="3B216CA8"/>
    <w:rsid w:val="3B300FB8"/>
    <w:rsid w:val="3B3B41E8"/>
    <w:rsid w:val="3B475C01"/>
    <w:rsid w:val="3B6E51BB"/>
    <w:rsid w:val="3BB32036"/>
    <w:rsid w:val="3BCF004B"/>
    <w:rsid w:val="3BF55AF7"/>
    <w:rsid w:val="3BF70071"/>
    <w:rsid w:val="3C0878FF"/>
    <w:rsid w:val="3C102D21"/>
    <w:rsid w:val="3C7830F5"/>
    <w:rsid w:val="3C8D4BF1"/>
    <w:rsid w:val="3D0127F1"/>
    <w:rsid w:val="3D026A88"/>
    <w:rsid w:val="3D130D0B"/>
    <w:rsid w:val="3D3C151D"/>
    <w:rsid w:val="3DF139B0"/>
    <w:rsid w:val="3DFA40DB"/>
    <w:rsid w:val="3E14398B"/>
    <w:rsid w:val="3E190914"/>
    <w:rsid w:val="3E5514F7"/>
    <w:rsid w:val="3E5D70C6"/>
    <w:rsid w:val="3E6B43F2"/>
    <w:rsid w:val="3E7A72DB"/>
    <w:rsid w:val="3E936695"/>
    <w:rsid w:val="3EA65299"/>
    <w:rsid w:val="3EAF5685"/>
    <w:rsid w:val="3F37015E"/>
    <w:rsid w:val="3F4D3B3A"/>
    <w:rsid w:val="3F7B5A12"/>
    <w:rsid w:val="3F917FD8"/>
    <w:rsid w:val="3F9D13C9"/>
    <w:rsid w:val="3FCE5B99"/>
    <w:rsid w:val="3FD66CF9"/>
    <w:rsid w:val="3FDA28AE"/>
    <w:rsid w:val="3FE763BE"/>
    <w:rsid w:val="3FFE7635"/>
    <w:rsid w:val="40056F39"/>
    <w:rsid w:val="40082B46"/>
    <w:rsid w:val="40092A6F"/>
    <w:rsid w:val="40260685"/>
    <w:rsid w:val="40673E1D"/>
    <w:rsid w:val="40A748A7"/>
    <w:rsid w:val="40C00B79"/>
    <w:rsid w:val="40E22F46"/>
    <w:rsid w:val="40F078FF"/>
    <w:rsid w:val="410C5135"/>
    <w:rsid w:val="41156352"/>
    <w:rsid w:val="41B14299"/>
    <w:rsid w:val="41B34CFF"/>
    <w:rsid w:val="42506D71"/>
    <w:rsid w:val="42907CEA"/>
    <w:rsid w:val="42AB6B31"/>
    <w:rsid w:val="42CC4B3E"/>
    <w:rsid w:val="42CF1BB8"/>
    <w:rsid w:val="42DE2EA5"/>
    <w:rsid w:val="430F1F73"/>
    <w:rsid w:val="431C575B"/>
    <w:rsid w:val="433340E6"/>
    <w:rsid w:val="434B1C3D"/>
    <w:rsid w:val="435061AE"/>
    <w:rsid w:val="43C95E3C"/>
    <w:rsid w:val="43CB7964"/>
    <w:rsid w:val="44082EEA"/>
    <w:rsid w:val="441C0206"/>
    <w:rsid w:val="445235FC"/>
    <w:rsid w:val="44714A0E"/>
    <w:rsid w:val="447F0334"/>
    <w:rsid w:val="448F2E10"/>
    <w:rsid w:val="4492753A"/>
    <w:rsid w:val="449B6D2A"/>
    <w:rsid w:val="44C05EA6"/>
    <w:rsid w:val="44E22D35"/>
    <w:rsid w:val="451D5D36"/>
    <w:rsid w:val="45476032"/>
    <w:rsid w:val="45524F50"/>
    <w:rsid w:val="455F2875"/>
    <w:rsid w:val="45745732"/>
    <w:rsid w:val="457E7007"/>
    <w:rsid w:val="458B382B"/>
    <w:rsid w:val="45A80AB5"/>
    <w:rsid w:val="45A91EE0"/>
    <w:rsid w:val="45B74F9A"/>
    <w:rsid w:val="45C91D6B"/>
    <w:rsid w:val="45EF04ED"/>
    <w:rsid w:val="46167C30"/>
    <w:rsid w:val="467E279D"/>
    <w:rsid w:val="46A20465"/>
    <w:rsid w:val="46BB3B0A"/>
    <w:rsid w:val="46CA1340"/>
    <w:rsid w:val="46D64F7E"/>
    <w:rsid w:val="471F197B"/>
    <w:rsid w:val="473E1A44"/>
    <w:rsid w:val="475D384C"/>
    <w:rsid w:val="477E6CFD"/>
    <w:rsid w:val="479D22BF"/>
    <w:rsid w:val="47B4674F"/>
    <w:rsid w:val="47B55CB3"/>
    <w:rsid w:val="47BF00D8"/>
    <w:rsid w:val="47D83D06"/>
    <w:rsid w:val="47E53E51"/>
    <w:rsid w:val="48170F2F"/>
    <w:rsid w:val="48410622"/>
    <w:rsid w:val="484428E0"/>
    <w:rsid w:val="48C069CA"/>
    <w:rsid w:val="490A17DD"/>
    <w:rsid w:val="49213665"/>
    <w:rsid w:val="493937AB"/>
    <w:rsid w:val="49855B18"/>
    <w:rsid w:val="49DA5A3D"/>
    <w:rsid w:val="49E4102F"/>
    <w:rsid w:val="4A306C1F"/>
    <w:rsid w:val="4A4B265C"/>
    <w:rsid w:val="4A813853"/>
    <w:rsid w:val="4A964385"/>
    <w:rsid w:val="4A9B59A5"/>
    <w:rsid w:val="4AD453D9"/>
    <w:rsid w:val="4B237C34"/>
    <w:rsid w:val="4B2D6226"/>
    <w:rsid w:val="4B337394"/>
    <w:rsid w:val="4B3B16C6"/>
    <w:rsid w:val="4B496550"/>
    <w:rsid w:val="4B777FDD"/>
    <w:rsid w:val="4BD57B1B"/>
    <w:rsid w:val="4BE40136"/>
    <w:rsid w:val="4BEC57C2"/>
    <w:rsid w:val="4C17781E"/>
    <w:rsid w:val="4C1A3BB5"/>
    <w:rsid w:val="4C282332"/>
    <w:rsid w:val="4C2D6BED"/>
    <w:rsid w:val="4C314B98"/>
    <w:rsid w:val="4C8941FD"/>
    <w:rsid w:val="4CB33098"/>
    <w:rsid w:val="4CB84868"/>
    <w:rsid w:val="4CBA6479"/>
    <w:rsid w:val="4CDC5947"/>
    <w:rsid w:val="4CEB14A8"/>
    <w:rsid w:val="4CF210E4"/>
    <w:rsid w:val="4D007D5E"/>
    <w:rsid w:val="4D251125"/>
    <w:rsid w:val="4D3449AF"/>
    <w:rsid w:val="4D866815"/>
    <w:rsid w:val="4E0D1CF5"/>
    <w:rsid w:val="4E4308A0"/>
    <w:rsid w:val="4E441D1B"/>
    <w:rsid w:val="4E455BA1"/>
    <w:rsid w:val="4E567079"/>
    <w:rsid w:val="4E582C64"/>
    <w:rsid w:val="4EA365C7"/>
    <w:rsid w:val="4EB330FE"/>
    <w:rsid w:val="4EBA0F01"/>
    <w:rsid w:val="4ECB2603"/>
    <w:rsid w:val="4ED5108B"/>
    <w:rsid w:val="4F140581"/>
    <w:rsid w:val="4F221E13"/>
    <w:rsid w:val="4F466213"/>
    <w:rsid w:val="4F8B5D49"/>
    <w:rsid w:val="4FA563AB"/>
    <w:rsid w:val="4FAC0EDF"/>
    <w:rsid w:val="4FC37C9A"/>
    <w:rsid w:val="4FDF58C7"/>
    <w:rsid w:val="501C20C0"/>
    <w:rsid w:val="5027406B"/>
    <w:rsid w:val="504104C6"/>
    <w:rsid w:val="50502EB4"/>
    <w:rsid w:val="50CF7F74"/>
    <w:rsid w:val="5159427B"/>
    <w:rsid w:val="517A6356"/>
    <w:rsid w:val="5184283A"/>
    <w:rsid w:val="51AE3432"/>
    <w:rsid w:val="51DB73E6"/>
    <w:rsid w:val="51F22045"/>
    <w:rsid w:val="52A239E5"/>
    <w:rsid w:val="52C072CE"/>
    <w:rsid w:val="52E23E25"/>
    <w:rsid w:val="52EC6E2F"/>
    <w:rsid w:val="52ED5698"/>
    <w:rsid w:val="52F00C54"/>
    <w:rsid w:val="52F76E1C"/>
    <w:rsid w:val="52FE5177"/>
    <w:rsid w:val="531E1E8D"/>
    <w:rsid w:val="536F6472"/>
    <w:rsid w:val="538106A0"/>
    <w:rsid w:val="539C71F9"/>
    <w:rsid w:val="53BE2666"/>
    <w:rsid w:val="53EB1F2A"/>
    <w:rsid w:val="53F5166F"/>
    <w:rsid w:val="543E45D3"/>
    <w:rsid w:val="544468AE"/>
    <w:rsid w:val="547D4394"/>
    <w:rsid w:val="54A47116"/>
    <w:rsid w:val="54FF60A4"/>
    <w:rsid w:val="557E67BC"/>
    <w:rsid w:val="55815A4F"/>
    <w:rsid w:val="559623D6"/>
    <w:rsid w:val="559D2089"/>
    <w:rsid w:val="55CD3E2D"/>
    <w:rsid w:val="55D02ED0"/>
    <w:rsid w:val="55F55110"/>
    <w:rsid w:val="56194F83"/>
    <w:rsid w:val="5624740B"/>
    <w:rsid w:val="563628B6"/>
    <w:rsid w:val="563E6884"/>
    <w:rsid w:val="564629BB"/>
    <w:rsid w:val="56684680"/>
    <w:rsid w:val="5674186E"/>
    <w:rsid w:val="56A42892"/>
    <w:rsid w:val="56AE0773"/>
    <w:rsid w:val="56F04538"/>
    <w:rsid w:val="56F915D2"/>
    <w:rsid w:val="57023963"/>
    <w:rsid w:val="570B3432"/>
    <w:rsid w:val="574F6884"/>
    <w:rsid w:val="5752794F"/>
    <w:rsid w:val="576E2C5D"/>
    <w:rsid w:val="576F5F2E"/>
    <w:rsid w:val="577148F5"/>
    <w:rsid w:val="57792D37"/>
    <w:rsid w:val="578203BF"/>
    <w:rsid w:val="579B1C42"/>
    <w:rsid w:val="57CD2198"/>
    <w:rsid w:val="57E63BA7"/>
    <w:rsid w:val="57EA0A85"/>
    <w:rsid w:val="57F81196"/>
    <w:rsid w:val="57FD4BD5"/>
    <w:rsid w:val="582928FE"/>
    <w:rsid w:val="58491593"/>
    <w:rsid w:val="58660263"/>
    <w:rsid w:val="587D4A97"/>
    <w:rsid w:val="58B87AE6"/>
    <w:rsid w:val="58BE3F71"/>
    <w:rsid w:val="58DA5B08"/>
    <w:rsid w:val="58DC6AE2"/>
    <w:rsid w:val="58EE7EFF"/>
    <w:rsid w:val="590C421F"/>
    <w:rsid w:val="59327074"/>
    <w:rsid w:val="593C2806"/>
    <w:rsid w:val="59531DE7"/>
    <w:rsid w:val="595C69E3"/>
    <w:rsid w:val="596C0C9C"/>
    <w:rsid w:val="59767D79"/>
    <w:rsid w:val="59B4357F"/>
    <w:rsid w:val="59B82A08"/>
    <w:rsid w:val="59D96594"/>
    <w:rsid w:val="59F971D9"/>
    <w:rsid w:val="5A013E12"/>
    <w:rsid w:val="5A100C27"/>
    <w:rsid w:val="5A566B1B"/>
    <w:rsid w:val="5A9F4B3E"/>
    <w:rsid w:val="5AA15012"/>
    <w:rsid w:val="5AA72690"/>
    <w:rsid w:val="5AAC3929"/>
    <w:rsid w:val="5AC47D9B"/>
    <w:rsid w:val="5AF242EF"/>
    <w:rsid w:val="5B09199B"/>
    <w:rsid w:val="5B2C2F25"/>
    <w:rsid w:val="5B3465BF"/>
    <w:rsid w:val="5B8A1A50"/>
    <w:rsid w:val="5BB056FE"/>
    <w:rsid w:val="5BD91A68"/>
    <w:rsid w:val="5C3443B8"/>
    <w:rsid w:val="5CA174EB"/>
    <w:rsid w:val="5CAE56B1"/>
    <w:rsid w:val="5CBF5C28"/>
    <w:rsid w:val="5CC11479"/>
    <w:rsid w:val="5CC3757F"/>
    <w:rsid w:val="5CCC0B55"/>
    <w:rsid w:val="5D161B57"/>
    <w:rsid w:val="5D265E26"/>
    <w:rsid w:val="5D373248"/>
    <w:rsid w:val="5D5E7B85"/>
    <w:rsid w:val="5DA51A61"/>
    <w:rsid w:val="5DBE1A48"/>
    <w:rsid w:val="5DC72968"/>
    <w:rsid w:val="5E0C0932"/>
    <w:rsid w:val="5E45664C"/>
    <w:rsid w:val="5E7757F2"/>
    <w:rsid w:val="5E834E6B"/>
    <w:rsid w:val="5EBF79F8"/>
    <w:rsid w:val="5EDB58B1"/>
    <w:rsid w:val="5EFD4957"/>
    <w:rsid w:val="5F1E07C8"/>
    <w:rsid w:val="5F256F0D"/>
    <w:rsid w:val="5F2E0E88"/>
    <w:rsid w:val="5F4D05FA"/>
    <w:rsid w:val="5F5D57FF"/>
    <w:rsid w:val="5F5E6788"/>
    <w:rsid w:val="5F854E91"/>
    <w:rsid w:val="5F884AC4"/>
    <w:rsid w:val="5FE30110"/>
    <w:rsid w:val="609B2345"/>
    <w:rsid w:val="609F304B"/>
    <w:rsid w:val="60B2692B"/>
    <w:rsid w:val="60D00743"/>
    <w:rsid w:val="60F82CFB"/>
    <w:rsid w:val="6118002D"/>
    <w:rsid w:val="61567684"/>
    <w:rsid w:val="61696701"/>
    <w:rsid w:val="616D6F07"/>
    <w:rsid w:val="61B247D2"/>
    <w:rsid w:val="61B37395"/>
    <w:rsid w:val="61CF3936"/>
    <w:rsid w:val="61D325D5"/>
    <w:rsid w:val="621948EC"/>
    <w:rsid w:val="62381CE2"/>
    <w:rsid w:val="624E7492"/>
    <w:rsid w:val="627D0C84"/>
    <w:rsid w:val="62A36DE4"/>
    <w:rsid w:val="62B3511E"/>
    <w:rsid w:val="62C67321"/>
    <w:rsid w:val="62CB0825"/>
    <w:rsid w:val="62FF5D47"/>
    <w:rsid w:val="636F6A48"/>
    <w:rsid w:val="63A6437B"/>
    <w:rsid w:val="64015831"/>
    <w:rsid w:val="640927E5"/>
    <w:rsid w:val="640B2B0A"/>
    <w:rsid w:val="641115E6"/>
    <w:rsid w:val="641940C9"/>
    <w:rsid w:val="641C7A07"/>
    <w:rsid w:val="64241435"/>
    <w:rsid w:val="644A7F21"/>
    <w:rsid w:val="646746B6"/>
    <w:rsid w:val="64D77135"/>
    <w:rsid w:val="65005ABB"/>
    <w:rsid w:val="65122FB0"/>
    <w:rsid w:val="651269BE"/>
    <w:rsid w:val="656206AE"/>
    <w:rsid w:val="65725418"/>
    <w:rsid w:val="65A721E4"/>
    <w:rsid w:val="65D909FF"/>
    <w:rsid w:val="660F6D5B"/>
    <w:rsid w:val="663C747A"/>
    <w:rsid w:val="66662DB8"/>
    <w:rsid w:val="667632ED"/>
    <w:rsid w:val="66A6513B"/>
    <w:rsid w:val="66C11AC4"/>
    <w:rsid w:val="66D56BAF"/>
    <w:rsid w:val="66EC4868"/>
    <w:rsid w:val="66ED664F"/>
    <w:rsid w:val="670A39C0"/>
    <w:rsid w:val="67185722"/>
    <w:rsid w:val="67394BE9"/>
    <w:rsid w:val="673E4492"/>
    <w:rsid w:val="67704079"/>
    <w:rsid w:val="677F4494"/>
    <w:rsid w:val="67965473"/>
    <w:rsid w:val="68404C93"/>
    <w:rsid w:val="686B6242"/>
    <w:rsid w:val="68762D0E"/>
    <w:rsid w:val="68902F93"/>
    <w:rsid w:val="68B52901"/>
    <w:rsid w:val="68E47A0E"/>
    <w:rsid w:val="68F03DC5"/>
    <w:rsid w:val="691200D4"/>
    <w:rsid w:val="6928723B"/>
    <w:rsid w:val="6930333B"/>
    <w:rsid w:val="697E5F27"/>
    <w:rsid w:val="69B60766"/>
    <w:rsid w:val="69CB6438"/>
    <w:rsid w:val="69EE697F"/>
    <w:rsid w:val="6A7D4651"/>
    <w:rsid w:val="6A836A53"/>
    <w:rsid w:val="6AB953B6"/>
    <w:rsid w:val="6AE30E52"/>
    <w:rsid w:val="6B025413"/>
    <w:rsid w:val="6B0763EA"/>
    <w:rsid w:val="6B510E4A"/>
    <w:rsid w:val="6B57314D"/>
    <w:rsid w:val="6B872CF6"/>
    <w:rsid w:val="6BB2532E"/>
    <w:rsid w:val="6C2D44F2"/>
    <w:rsid w:val="6C3F70F1"/>
    <w:rsid w:val="6C590735"/>
    <w:rsid w:val="6C73022C"/>
    <w:rsid w:val="6C8F5BCA"/>
    <w:rsid w:val="6CA1346B"/>
    <w:rsid w:val="6CBE42F1"/>
    <w:rsid w:val="6CC95880"/>
    <w:rsid w:val="6CDA2A42"/>
    <w:rsid w:val="6D1E0508"/>
    <w:rsid w:val="6D1F4110"/>
    <w:rsid w:val="6D2908E5"/>
    <w:rsid w:val="6DB3451D"/>
    <w:rsid w:val="6DD619B9"/>
    <w:rsid w:val="6E1E7632"/>
    <w:rsid w:val="6E336200"/>
    <w:rsid w:val="6EAA5632"/>
    <w:rsid w:val="6EC9171C"/>
    <w:rsid w:val="6EDE4BFD"/>
    <w:rsid w:val="6F055D69"/>
    <w:rsid w:val="6F180796"/>
    <w:rsid w:val="6F1E2321"/>
    <w:rsid w:val="6F2B4C49"/>
    <w:rsid w:val="6F3C0984"/>
    <w:rsid w:val="6F4763A1"/>
    <w:rsid w:val="6F7E4A03"/>
    <w:rsid w:val="6F907952"/>
    <w:rsid w:val="6F982A47"/>
    <w:rsid w:val="6FF236C8"/>
    <w:rsid w:val="70036759"/>
    <w:rsid w:val="70236F3D"/>
    <w:rsid w:val="702D7771"/>
    <w:rsid w:val="708517E9"/>
    <w:rsid w:val="709C68F4"/>
    <w:rsid w:val="70C857DF"/>
    <w:rsid w:val="71431507"/>
    <w:rsid w:val="71CC1491"/>
    <w:rsid w:val="71F96D61"/>
    <w:rsid w:val="720402FC"/>
    <w:rsid w:val="72455FFC"/>
    <w:rsid w:val="72805BBA"/>
    <w:rsid w:val="72B55B49"/>
    <w:rsid w:val="72BE17D8"/>
    <w:rsid w:val="73682235"/>
    <w:rsid w:val="73747433"/>
    <w:rsid w:val="7377219C"/>
    <w:rsid w:val="73887DB4"/>
    <w:rsid w:val="73B1580D"/>
    <w:rsid w:val="73CF5BFF"/>
    <w:rsid w:val="73EE79AE"/>
    <w:rsid w:val="73F31283"/>
    <w:rsid w:val="741D2EE8"/>
    <w:rsid w:val="74460BE0"/>
    <w:rsid w:val="746E4C0E"/>
    <w:rsid w:val="749256EE"/>
    <w:rsid w:val="74AF3693"/>
    <w:rsid w:val="74B35072"/>
    <w:rsid w:val="74BA68B1"/>
    <w:rsid w:val="74C64B73"/>
    <w:rsid w:val="74CD136B"/>
    <w:rsid w:val="74E66F76"/>
    <w:rsid w:val="74EC0F8F"/>
    <w:rsid w:val="74EE4BB8"/>
    <w:rsid w:val="74F524BB"/>
    <w:rsid w:val="74F84900"/>
    <w:rsid w:val="74FC5C06"/>
    <w:rsid w:val="75015A2D"/>
    <w:rsid w:val="752B3B84"/>
    <w:rsid w:val="75886F9A"/>
    <w:rsid w:val="758D635E"/>
    <w:rsid w:val="75A42637"/>
    <w:rsid w:val="75B14969"/>
    <w:rsid w:val="75F5642F"/>
    <w:rsid w:val="760F1F56"/>
    <w:rsid w:val="76166B66"/>
    <w:rsid w:val="76452EB0"/>
    <w:rsid w:val="765374D4"/>
    <w:rsid w:val="76560BD2"/>
    <w:rsid w:val="765F7F5E"/>
    <w:rsid w:val="769E5860"/>
    <w:rsid w:val="76A408C6"/>
    <w:rsid w:val="76DE0399"/>
    <w:rsid w:val="76EF6E57"/>
    <w:rsid w:val="76F35404"/>
    <w:rsid w:val="76FD096F"/>
    <w:rsid w:val="76FD2DDD"/>
    <w:rsid w:val="770B2C00"/>
    <w:rsid w:val="77571275"/>
    <w:rsid w:val="77665207"/>
    <w:rsid w:val="779D0389"/>
    <w:rsid w:val="77D9257A"/>
    <w:rsid w:val="7839081D"/>
    <w:rsid w:val="78A67D0C"/>
    <w:rsid w:val="78AA6A6D"/>
    <w:rsid w:val="78D90A4D"/>
    <w:rsid w:val="78E22474"/>
    <w:rsid w:val="78F7276E"/>
    <w:rsid w:val="792E7ECC"/>
    <w:rsid w:val="7948673B"/>
    <w:rsid w:val="795E3866"/>
    <w:rsid w:val="79717FA5"/>
    <w:rsid w:val="7976020D"/>
    <w:rsid w:val="799A32EB"/>
    <w:rsid w:val="79A84769"/>
    <w:rsid w:val="79AA602B"/>
    <w:rsid w:val="7A052E4A"/>
    <w:rsid w:val="7A0B1078"/>
    <w:rsid w:val="7A5E05D3"/>
    <w:rsid w:val="7A5E297D"/>
    <w:rsid w:val="7A6D4F38"/>
    <w:rsid w:val="7A6F726E"/>
    <w:rsid w:val="7A850EEB"/>
    <w:rsid w:val="7AC5606B"/>
    <w:rsid w:val="7AFA1B59"/>
    <w:rsid w:val="7AFD57DF"/>
    <w:rsid w:val="7B190782"/>
    <w:rsid w:val="7B197025"/>
    <w:rsid w:val="7B547701"/>
    <w:rsid w:val="7B94210E"/>
    <w:rsid w:val="7B981E00"/>
    <w:rsid w:val="7BBE10C6"/>
    <w:rsid w:val="7BCA0AC9"/>
    <w:rsid w:val="7BEB49B2"/>
    <w:rsid w:val="7BF87BE8"/>
    <w:rsid w:val="7C225E19"/>
    <w:rsid w:val="7C5877A4"/>
    <w:rsid w:val="7C616822"/>
    <w:rsid w:val="7C961D46"/>
    <w:rsid w:val="7CA56F05"/>
    <w:rsid w:val="7CDC47D4"/>
    <w:rsid w:val="7D3058E0"/>
    <w:rsid w:val="7D426182"/>
    <w:rsid w:val="7D49141B"/>
    <w:rsid w:val="7D7C6DB3"/>
    <w:rsid w:val="7D8A77F6"/>
    <w:rsid w:val="7D974679"/>
    <w:rsid w:val="7DA15876"/>
    <w:rsid w:val="7DDE2272"/>
    <w:rsid w:val="7DE35E14"/>
    <w:rsid w:val="7E16465C"/>
    <w:rsid w:val="7E233550"/>
    <w:rsid w:val="7E4A084C"/>
    <w:rsid w:val="7E66774C"/>
    <w:rsid w:val="7EA52D59"/>
    <w:rsid w:val="7EDD56EC"/>
    <w:rsid w:val="7EE0178E"/>
    <w:rsid w:val="7EE17041"/>
    <w:rsid w:val="7EF54C35"/>
    <w:rsid w:val="7F05782E"/>
    <w:rsid w:val="7F23499B"/>
    <w:rsid w:val="7F3D3ADC"/>
    <w:rsid w:val="7F4011CC"/>
    <w:rsid w:val="7F50028D"/>
    <w:rsid w:val="7F500F38"/>
    <w:rsid w:val="7F567620"/>
    <w:rsid w:val="7F7C5935"/>
    <w:rsid w:val="7F803A66"/>
    <w:rsid w:val="7F990541"/>
    <w:rsid w:val="7FAE04E6"/>
    <w:rsid w:val="7FB3732F"/>
    <w:rsid w:val="7FB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751</Characters>
  <Lines>6</Lines>
  <Paragraphs>1</Paragraphs>
  <TotalTime>0</TotalTime>
  <ScaleCrop>false</ScaleCrop>
  <LinksUpToDate>false</LinksUpToDate>
  <CharactersWithSpaces>881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2021-04-06T02:37:00Z</dcterms:created>
  <dc:creator>Administrator</dc:creator>
  <cp:lastModifiedBy>咩咩羊</cp:lastModifiedBy>
  <dcterms:modified xsi:type="dcterms:W3CDTF">2021-06-21T03:01:20Z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BBFD501407F54C0692B93BF991EF25FA</vt:lpwstr>
  </property>
</Properties>
</file>