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537FB" w14:textId="77777777" w:rsidR="00DE1B9B" w:rsidRDefault="00DE1B9B" w:rsidP="00484CC5">
      <w:r>
        <w:t>CHALLENGE</w:t>
      </w:r>
    </w:p>
    <w:p w14:paraId="202389DD" w14:textId="1B00814E" w:rsidR="00DE1B9B" w:rsidRPr="00EB629C" w:rsidRDefault="00DE1B9B" w:rsidP="00484CC5">
      <w:pPr>
        <w:rPr>
          <w:b/>
          <w:bCs/>
        </w:rPr>
      </w:pPr>
      <w:r w:rsidRPr="00EB629C">
        <w:rPr>
          <w:b/>
          <w:bCs/>
        </w:rPr>
        <w:t>MPG Regression—Interpretation of multiple linear regression results:</w:t>
      </w:r>
    </w:p>
    <w:p w14:paraId="7D6D3DD0" w14:textId="76F67F86" w:rsidR="00DE1B9B" w:rsidRDefault="00DE1B9B" w:rsidP="00484CC5">
      <w:r>
        <w:t xml:space="preserve">To better predict the mpg dependent variable, we inspect </w:t>
      </w:r>
      <w:r w:rsidR="00FC6AFE">
        <w:t>how different</w:t>
      </w:r>
      <w:r>
        <w:t xml:space="preserve"> </w:t>
      </w:r>
      <w:r w:rsidRPr="007D2023">
        <w:t>vehicle length, vehicle weight, spoiler angle, ground clearance</w:t>
      </w:r>
      <w:r>
        <w:t xml:space="preserve">, and </w:t>
      </w:r>
      <w:r w:rsidRPr="007D2023">
        <w:t>drivetrain</w:t>
      </w:r>
      <w:r>
        <w:t xml:space="preserve"> </w:t>
      </w:r>
      <w:r w:rsidR="00FC6AFE">
        <w:t>contribute to mpg using multiple linear regression</w:t>
      </w:r>
    </w:p>
    <w:p w14:paraId="4FBCA975" w14:textId="06ECAFC1" w:rsidR="00DE1B9B" w:rsidRDefault="00DE1B9B" w:rsidP="000B3960">
      <w:pPr>
        <w:pStyle w:val="ListParagraph"/>
        <w:numPr>
          <w:ilvl w:val="0"/>
          <w:numId w:val="1"/>
        </w:numPr>
      </w:pPr>
      <w:r w:rsidRPr="00EB629C">
        <w:rPr>
          <w:b/>
          <w:bCs/>
        </w:rPr>
        <w:t>Which variables/coefficients provided a non-random amount of variance to the mpg values in the dataset?</w:t>
      </w:r>
      <w:r>
        <w:t xml:space="preserve"> </w:t>
      </w:r>
      <w:r w:rsidR="000203EC">
        <w:t xml:space="preserve">To determine which variables provide a significant contribution to the linear model, we look at the individual variable p-values. </w:t>
      </w:r>
      <w:r>
        <w:t xml:space="preserve">As shown in summary </w:t>
      </w:r>
      <w:r w:rsidR="000203EC">
        <w:t>output</w:t>
      </w:r>
      <w:r w:rsidR="000B3960">
        <w:t>,</w:t>
      </w:r>
      <w:r w:rsidR="000203EC">
        <w:t xml:space="preserve"> the </w:t>
      </w:r>
      <w:proofErr w:type="spellStart"/>
      <w:r w:rsidR="000203EC" w:rsidRPr="000203EC">
        <w:t>Pr</w:t>
      </w:r>
      <w:proofErr w:type="spellEnd"/>
      <w:r w:rsidR="000203EC" w:rsidRPr="000203EC">
        <w:t>(&gt;|t|)</w:t>
      </w:r>
      <w:r w:rsidR="000203EC">
        <w:t xml:space="preserve"> value represents the probability that each coefficient contributes a random amount of variance to the linear model. According to the results, </w:t>
      </w:r>
      <w:r>
        <w:t xml:space="preserve">vehicle length, ground clearance and intercept are </w:t>
      </w:r>
      <w:r w:rsidR="00EF3B22">
        <w:t>unlikely to provide</w:t>
      </w:r>
      <w:r>
        <w:t xml:space="preserve"> random </w:t>
      </w:r>
      <w:r w:rsidR="00EF3B22">
        <w:t>amounts of variance to the linear model</w:t>
      </w:r>
    </w:p>
    <w:p w14:paraId="411F4000" w14:textId="4C91CADC" w:rsidR="000B3960" w:rsidRDefault="000B3960" w:rsidP="000B3960">
      <w:pPr>
        <w:pStyle w:val="ListParagraph"/>
      </w:pPr>
      <w:r>
        <w:rPr>
          <w:noProof/>
        </w:rPr>
        <w:drawing>
          <wp:inline distT="0" distB="0" distL="0" distR="0" wp14:anchorId="102044D9" wp14:editId="0CEF04A5">
            <wp:extent cx="5305698" cy="375621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mmary_multiline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698" cy="37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C62A" w14:textId="77777777" w:rsidR="00FC6AFE" w:rsidRPr="00FC6AFE" w:rsidRDefault="00DE1B9B" w:rsidP="00DE1B9B">
      <w:pPr>
        <w:pStyle w:val="ListParagraph"/>
        <w:numPr>
          <w:ilvl w:val="0"/>
          <w:numId w:val="1"/>
        </w:numPr>
      </w:pPr>
      <w:r w:rsidRPr="00EB629C">
        <w:rPr>
          <w:b/>
          <w:bCs/>
        </w:rPr>
        <w:t>Is the slope of the linear model considered to be zero? Why or why not?</w:t>
      </w:r>
    </w:p>
    <w:p w14:paraId="18470ED3" w14:textId="2C895598" w:rsidR="00DE1B9B" w:rsidRDefault="00DE1B9B" w:rsidP="00FC6AFE">
      <w:pPr>
        <w:pStyle w:val="ListParagraph"/>
      </w:pPr>
      <w:r>
        <w:t>No</w:t>
      </w:r>
      <w:r w:rsidR="00FC6AFE">
        <w:t>, the slope of the linear model is not 0.</w:t>
      </w:r>
      <w:r>
        <w:t xml:space="preserve"> because </w:t>
      </w:r>
      <w:r w:rsidR="00EB629C">
        <w:t>the p-value</w:t>
      </w:r>
      <w:r w:rsidR="00FC6AFE">
        <w:t xml:space="preserve"> (</w:t>
      </w:r>
      <w:r w:rsidR="00FC6AFE" w:rsidRPr="00FC6AFE">
        <w:t>5.35e-11</w:t>
      </w:r>
      <w:r w:rsidR="00FC6AFE">
        <w:t>)</w:t>
      </w:r>
      <w:r w:rsidR="00EB629C">
        <w:t xml:space="preserve"> is much smaller than assumed significance level of 0.05%. Therefore, there is </w:t>
      </w:r>
      <w:proofErr w:type="gramStart"/>
      <w:r w:rsidR="00EB629C">
        <w:t>sufficient</w:t>
      </w:r>
      <w:proofErr w:type="gramEnd"/>
      <w:r w:rsidR="00EB629C">
        <w:t xml:space="preserve"> evidence to reject the null hypothesis, which means that the slope linear model is not 0.</w:t>
      </w:r>
    </w:p>
    <w:p w14:paraId="03B12844" w14:textId="77777777" w:rsidR="00FC6AFE" w:rsidRDefault="00DE1B9B" w:rsidP="00DE1B9B">
      <w:pPr>
        <w:pStyle w:val="ListParagraph"/>
        <w:numPr>
          <w:ilvl w:val="0"/>
          <w:numId w:val="1"/>
        </w:numPr>
      </w:pPr>
      <w:r w:rsidRPr="00EB629C">
        <w:rPr>
          <w:b/>
          <w:bCs/>
        </w:rPr>
        <w:t xml:space="preserve">Does this linear model predict mpg of </w:t>
      </w:r>
      <w:proofErr w:type="spellStart"/>
      <w:r w:rsidRPr="00EB629C">
        <w:rPr>
          <w:b/>
          <w:bCs/>
        </w:rPr>
        <w:t>MechaCar</w:t>
      </w:r>
      <w:proofErr w:type="spellEnd"/>
      <w:r w:rsidRPr="00EB629C">
        <w:rPr>
          <w:b/>
          <w:bCs/>
        </w:rPr>
        <w:t xml:space="preserve"> prototypes effectively?</w:t>
      </w:r>
      <w:r w:rsidRPr="00FC6AFE">
        <w:rPr>
          <w:b/>
          <w:bCs/>
        </w:rPr>
        <w:t xml:space="preserve"> Why or why not?</w:t>
      </w:r>
      <w:r>
        <w:t xml:space="preserve"> </w:t>
      </w:r>
    </w:p>
    <w:p w14:paraId="107B74D4" w14:textId="696738B5" w:rsidR="00C6616F" w:rsidRDefault="00DE1B9B" w:rsidP="00FC6AFE">
      <w:pPr>
        <w:pStyle w:val="ListParagraph"/>
      </w:pPr>
      <w:r>
        <w:t>Yes</w:t>
      </w:r>
      <w:r w:rsidR="00FC6AFE">
        <w:t xml:space="preserve">. </w:t>
      </w:r>
      <w:r w:rsidR="000B3960">
        <w:t>Multiple R</w:t>
      </w:r>
      <w:r w:rsidR="00EF3B22">
        <w:t>-squared value</w:t>
      </w:r>
      <w:r w:rsidR="00FC6AFE">
        <w:t xml:space="preserve"> (0.7149)</w:t>
      </w:r>
      <w:r w:rsidR="00EF3B22">
        <w:t xml:space="preserve"> is also </w:t>
      </w:r>
      <w:r w:rsidR="00EF3B22" w:rsidRPr="00EF3B22">
        <w:t>known as the coefficient of determination and represents how well the regression model approximates real-world data points</w:t>
      </w:r>
      <w:r w:rsidR="000B3960">
        <w:t xml:space="preserve">. In this case R-squared value is relatively high, thus we can conclude that the model </w:t>
      </w:r>
      <w:proofErr w:type="gramStart"/>
      <w:r w:rsidR="000B3960">
        <w:t>predict</w:t>
      </w:r>
      <w:proofErr w:type="gramEnd"/>
      <w:r w:rsidR="000B3960">
        <w:t xml:space="preserve"> mpg of </w:t>
      </w:r>
      <w:proofErr w:type="spellStart"/>
      <w:r w:rsidR="000B3960">
        <w:t>MechaCar</w:t>
      </w:r>
      <w:proofErr w:type="spellEnd"/>
      <w:r w:rsidR="000B3960">
        <w:t xml:space="preserve"> prototypes effectively</w:t>
      </w:r>
    </w:p>
    <w:p w14:paraId="5D879932" w14:textId="50E3E944" w:rsidR="00484CC5" w:rsidRPr="00FC6AFE" w:rsidRDefault="00DE1B9B" w:rsidP="00484CC5">
      <w:pPr>
        <w:rPr>
          <w:b/>
          <w:bCs/>
        </w:rPr>
      </w:pPr>
      <w:r w:rsidRPr="00FC6AFE">
        <w:rPr>
          <w:b/>
          <w:bCs/>
        </w:rPr>
        <w:t>Suspension Coil Summary</w:t>
      </w:r>
    </w:p>
    <w:p w14:paraId="2D3DB9E1" w14:textId="7BB2393D" w:rsidR="00A30ED9" w:rsidRDefault="005970FD" w:rsidP="00484CC5">
      <w:r>
        <w:lastRenderedPageBreak/>
        <w:t>By u</w:t>
      </w:r>
      <w:r w:rsidR="00484CC5">
        <w:t xml:space="preserve">sing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summarise</w:t>
      </w:r>
      <w:proofErr w:type="spellEnd"/>
      <w:r>
        <w:t xml:space="preserve">() function within a </w:t>
      </w:r>
      <w:proofErr w:type="spellStart"/>
      <w:r>
        <w:t>dplyr</w:t>
      </w:r>
      <w:proofErr w:type="spellEnd"/>
      <w:r>
        <w:t xml:space="preserve"> pipe, we can create a summary statistics table for the suspension coil’s PSI produced in 3 different lots as shown in (insert table)</w:t>
      </w:r>
    </w:p>
    <w:p w14:paraId="7F4AD384" w14:textId="34561AA6" w:rsidR="005970FD" w:rsidRDefault="0097708A" w:rsidP="00484CC5">
      <w:r>
        <w:rPr>
          <w:noProof/>
        </w:rPr>
        <w:drawing>
          <wp:inline distT="0" distB="0" distL="0" distR="0" wp14:anchorId="66492FBD" wp14:editId="44D7963B">
            <wp:extent cx="5369201" cy="1041454"/>
            <wp:effectExtent l="0" t="0" r="3175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ary_tab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201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FDB9" w14:textId="1DAB3B7D" w:rsidR="00484CC5" w:rsidRDefault="00484CC5" w:rsidP="00484CC5">
      <w:r>
        <w:t xml:space="preserve">The design specifications for the </w:t>
      </w:r>
      <w:proofErr w:type="spellStart"/>
      <w:r>
        <w:t>MechaCar</w:t>
      </w:r>
      <w:proofErr w:type="spellEnd"/>
      <w:r>
        <w:t xml:space="preserve"> suspension coils dictate</w:t>
      </w:r>
      <w:bookmarkStart w:id="0" w:name="_GoBack"/>
      <w:bookmarkEnd w:id="0"/>
      <w:r>
        <w:t xml:space="preserve"> that the variance of the suspension coils must not exceed 100 pounds per inch. </w:t>
      </w:r>
      <w:r w:rsidRPr="005970FD">
        <w:rPr>
          <w:b/>
          <w:bCs/>
        </w:rPr>
        <w:t>Does the current manufacturing data meet this design specification? Why or why not?</w:t>
      </w:r>
      <w:r w:rsidR="005970FD">
        <w:rPr>
          <w:b/>
          <w:bCs/>
        </w:rPr>
        <w:t xml:space="preserve"> </w:t>
      </w:r>
      <w:r w:rsidR="005970FD">
        <w:t xml:space="preserve">The variance of suspension coils is relatively small for Lot 1 and 2 (0.98 and 7.47) so the current manufacturing data meet design specification for Lot 1 and Lot 2. In Lot 3, the variance is 170.29, higher than 100, thus the manufacturing data does not meet design specification for Lot 3. </w:t>
      </w:r>
    </w:p>
    <w:p w14:paraId="4D15ED05" w14:textId="6805BD2D" w:rsidR="0097708A" w:rsidRPr="0097708A" w:rsidRDefault="0097708A" w:rsidP="00484CC5">
      <w:pPr>
        <w:rPr>
          <w:b/>
          <w:bCs/>
        </w:rPr>
      </w:pPr>
      <w:r w:rsidRPr="0097708A">
        <w:rPr>
          <w:b/>
          <w:bCs/>
        </w:rPr>
        <w:t>Suspension Coil T-Test</w:t>
      </w:r>
    </w:p>
    <w:p w14:paraId="4B8098F8" w14:textId="1A6FB687" w:rsidR="00484CC5" w:rsidRDefault="000944F3" w:rsidP="00484CC5">
      <w:r w:rsidRPr="000944F3">
        <w:rPr>
          <w:b/>
          <w:bCs/>
        </w:rPr>
        <w:t>D</w:t>
      </w:r>
      <w:r w:rsidRPr="000944F3">
        <w:rPr>
          <w:b/>
          <w:bCs/>
        </w:rPr>
        <w:t>etermine if the suspension coil’s pound-per-inch results are statistically different from the mean population</w:t>
      </w:r>
      <w:r w:rsidRPr="000944F3">
        <w:rPr>
          <w:b/>
          <w:bCs/>
        </w:rPr>
        <w:t>.</w:t>
      </w:r>
      <w:r>
        <w:t xml:space="preserve"> </w:t>
      </w:r>
      <w:r w:rsidR="0097708A">
        <w:t>As the mean of population distribution is known (1,500 PSI), we run independent one sample t-Test for the 3 Lot</w:t>
      </w:r>
      <w:r w:rsidR="00A213C0">
        <w:t xml:space="preserve"> in this case. First, define the hypotheses: </w:t>
      </w:r>
    </w:p>
    <w:p w14:paraId="3633A3E0" w14:textId="47B77502" w:rsidR="00A213C0" w:rsidRDefault="00A213C0" w:rsidP="00A213C0">
      <w:r>
        <w:t>Null hypothesis:</w:t>
      </w:r>
      <w:r>
        <w:t xml:space="preserve"> There is no statistical difference between the observed sample mean and its presumed population mean.</w:t>
      </w:r>
    </w:p>
    <w:p w14:paraId="12ADFC3A" w14:textId="61C7B3F6" w:rsidR="00A213C0" w:rsidRDefault="00A213C0" w:rsidP="00A213C0">
      <w:r>
        <w:t>Alternative hypothesis:</w:t>
      </w:r>
      <w:r>
        <w:t xml:space="preserve"> There is a statistical difference between the observed sample mean and its presumed population mean.</w:t>
      </w:r>
    </w:p>
    <w:p w14:paraId="454FD01D" w14:textId="0725E15C" w:rsidR="00A213C0" w:rsidRDefault="00A213C0" w:rsidP="00A213C0">
      <w:r>
        <w:t xml:space="preserve">To determine whether there is a statistical difference between the mean of sample distribution and population mean, we compare p-value with our assumed significance level 0.05%. </w:t>
      </w:r>
    </w:p>
    <w:p w14:paraId="60381146" w14:textId="2797FC58" w:rsidR="0097708A" w:rsidRDefault="0097708A" w:rsidP="00A213C0">
      <w:pPr>
        <w:pStyle w:val="ListParagraph"/>
        <w:numPr>
          <w:ilvl w:val="0"/>
          <w:numId w:val="1"/>
        </w:numPr>
      </w:pPr>
      <w:r>
        <w:t xml:space="preserve">Test 1, p-value=1 </w:t>
      </w:r>
      <w:r w:rsidR="00A213C0">
        <w:t xml:space="preserve">&gt; 0.05, we do not have </w:t>
      </w:r>
      <w:proofErr w:type="gramStart"/>
      <w:r w:rsidR="00A213C0">
        <w:t>sufficient</w:t>
      </w:r>
      <w:proofErr w:type="gramEnd"/>
      <w:r w:rsidR="00A213C0">
        <w:t xml:space="preserve"> evidence to reject the null hypothesis. As a result, the two means are statistically similar</w:t>
      </w:r>
    </w:p>
    <w:p w14:paraId="1A6C1476" w14:textId="5B9E602B" w:rsidR="0097708A" w:rsidRDefault="0097708A" w:rsidP="00A213C0">
      <w:pPr>
        <w:pStyle w:val="ListParagraph"/>
        <w:numPr>
          <w:ilvl w:val="0"/>
          <w:numId w:val="1"/>
        </w:numPr>
      </w:pPr>
      <w:r>
        <w:t>Test 2, p-value=0.6072</w:t>
      </w:r>
      <w:r w:rsidR="00A213C0">
        <w:t xml:space="preserve"> &gt; 0.05, </w:t>
      </w:r>
      <w:r w:rsidR="00A213C0">
        <w:t xml:space="preserve">we do not have </w:t>
      </w:r>
      <w:proofErr w:type="gramStart"/>
      <w:r w:rsidR="00A213C0">
        <w:t>sufficient</w:t>
      </w:r>
      <w:proofErr w:type="gramEnd"/>
      <w:r w:rsidR="00A213C0">
        <w:t xml:space="preserve"> evidence to reject the null hypothesis. As a result, the two means are statistically similar</w:t>
      </w:r>
    </w:p>
    <w:p w14:paraId="086D57F7" w14:textId="31C05410" w:rsidR="00484CC5" w:rsidRDefault="0097708A" w:rsidP="00484CC5">
      <w:pPr>
        <w:pStyle w:val="ListParagraph"/>
        <w:numPr>
          <w:ilvl w:val="0"/>
          <w:numId w:val="1"/>
        </w:numPr>
      </w:pPr>
      <w:r>
        <w:t>Test 3, p-value=0.04168</w:t>
      </w:r>
      <w:r w:rsidR="00A213C0">
        <w:t xml:space="preserve"> &lt; 0.05, </w:t>
      </w:r>
      <w:r w:rsidR="00A213C0">
        <w:t>we</w:t>
      </w:r>
      <w:r w:rsidR="00A213C0">
        <w:t xml:space="preserve"> </w:t>
      </w:r>
      <w:r w:rsidR="00A213C0">
        <w:t xml:space="preserve">have </w:t>
      </w:r>
      <w:proofErr w:type="gramStart"/>
      <w:r w:rsidR="00A213C0">
        <w:t>sufficient</w:t>
      </w:r>
      <w:proofErr w:type="gramEnd"/>
      <w:r w:rsidR="00A213C0">
        <w:t xml:space="preserve"> evidence to reject the null hypothesis. As a result, the two means are statistically </w:t>
      </w:r>
      <w:r w:rsidR="00A213C0">
        <w:t>different</w:t>
      </w:r>
    </w:p>
    <w:p w14:paraId="3A65AB4D" w14:textId="4C5CED54" w:rsidR="00A213C0" w:rsidRPr="00A213C0" w:rsidRDefault="00A213C0" w:rsidP="00A213C0">
      <w:pPr>
        <w:rPr>
          <w:b/>
          <w:bCs/>
        </w:rPr>
      </w:pPr>
      <w:r w:rsidRPr="00A213C0">
        <w:rPr>
          <w:b/>
          <w:bCs/>
        </w:rPr>
        <w:t>Design Your Own Study</w:t>
      </w:r>
    </w:p>
    <w:p w14:paraId="346DB574" w14:textId="7AA8B774" w:rsidR="009930BA" w:rsidRDefault="00484CC5" w:rsidP="00484CC5">
      <w:r>
        <w:t xml:space="preserve"> </w:t>
      </w:r>
      <w:r w:rsidR="000944F3">
        <w:t xml:space="preserve">To </w:t>
      </w:r>
      <w:r w:rsidR="000944F3" w:rsidRPr="000944F3">
        <w:t xml:space="preserve">design a </w:t>
      </w:r>
      <w:r w:rsidR="000944F3">
        <w:t xml:space="preserve">statistical </w:t>
      </w:r>
      <w:r w:rsidR="000944F3" w:rsidRPr="000944F3">
        <w:t xml:space="preserve">study that compares the performance of the </w:t>
      </w:r>
      <w:proofErr w:type="spellStart"/>
      <w:r w:rsidR="000944F3" w:rsidRPr="000944F3">
        <w:t>MechaCar</w:t>
      </w:r>
      <w:proofErr w:type="spellEnd"/>
      <w:r w:rsidR="000944F3" w:rsidRPr="000944F3">
        <w:t xml:space="preserve"> prototype vehicle to other comparable vehicles on the market.</w:t>
      </w:r>
      <w:r w:rsidR="000944F3">
        <w:t xml:space="preserve"> These are the questions I need to answer:</w:t>
      </w:r>
    </w:p>
    <w:p w14:paraId="2B61555F" w14:textId="37D34C1C" w:rsidR="00484CC5" w:rsidRDefault="00241573" w:rsidP="00484CC5">
      <w:r>
        <w:rPr>
          <w:b/>
          <w:bCs/>
        </w:rPr>
        <w:t>W</w:t>
      </w:r>
      <w:r w:rsidR="00484CC5" w:rsidRPr="000944F3">
        <w:rPr>
          <w:b/>
          <w:bCs/>
        </w:rPr>
        <w:t>hat metrics would be of interest to a consumer</w:t>
      </w:r>
    </w:p>
    <w:p w14:paraId="5F6A5D78" w14:textId="7A66EE94" w:rsidR="000944F3" w:rsidRDefault="000944F3" w:rsidP="000944F3">
      <w:pPr>
        <w:pStyle w:val="ListParagraph"/>
        <w:numPr>
          <w:ilvl w:val="0"/>
          <w:numId w:val="1"/>
        </w:numPr>
      </w:pPr>
      <w:r>
        <w:t>Cost, fuel efficiency,</w:t>
      </w:r>
      <w:r w:rsidR="00241573">
        <w:t xml:space="preserve"> color options,</w:t>
      </w:r>
      <w:r w:rsidR="007F7D01">
        <w:t xml:space="preserve"> reliability,</w:t>
      </w:r>
      <w:r>
        <w:t xml:space="preserve"> horsepower, </w:t>
      </w:r>
      <w:r w:rsidR="00241573">
        <w:t>interior and exterior design</w:t>
      </w:r>
      <w:r w:rsidR="007F7D01">
        <w:t>,</w:t>
      </w:r>
      <w:r w:rsidR="001539D0">
        <w:t xml:space="preserve"> depreciation in value</w:t>
      </w:r>
      <w:r w:rsidR="007F7D01">
        <w:t>…</w:t>
      </w:r>
    </w:p>
    <w:p w14:paraId="5014E3F2" w14:textId="6F0D27E9" w:rsidR="00484CC5" w:rsidRDefault="00484CC5" w:rsidP="00484CC5">
      <w:pPr>
        <w:rPr>
          <w:b/>
          <w:bCs/>
        </w:rPr>
      </w:pPr>
      <w:r w:rsidRPr="000944F3">
        <w:rPr>
          <w:b/>
          <w:bCs/>
        </w:rPr>
        <w:lastRenderedPageBreak/>
        <w:t>Determine what question we would ask, what the null and alternative hypothesis would be to answer that question, and what statistical test could be used to test this hypothesis.</w:t>
      </w:r>
    </w:p>
    <w:p w14:paraId="66C0F720" w14:textId="7523AA31" w:rsidR="007F7D01" w:rsidRDefault="007F7D01" w:rsidP="00484CC5">
      <w:r>
        <w:t xml:space="preserve">The question: </w:t>
      </w:r>
      <w:r w:rsidR="008B73CC">
        <w:t xml:space="preserve">Can we predict customer’s interest using a linear model and values of the metrics listed above? </w:t>
      </w:r>
      <w:r w:rsidR="004277FE">
        <w:t>And which variables provide significant contribution to the model.</w:t>
      </w:r>
    </w:p>
    <w:p w14:paraId="7DD485B0" w14:textId="77777777" w:rsidR="008B73CC" w:rsidRDefault="008B73CC" w:rsidP="008B73CC">
      <w:r>
        <w:t>The statistic test to use: Multiple Linear Regression</w:t>
      </w:r>
    </w:p>
    <w:p w14:paraId="52510029" w14:textId="7F877445" w:rsidR="008B73CC" w:rsidRDefault="008B73CC" w:rsidP="00484CC5">
      <w:r>
        <w:t xml:space="preserve">Null hypothesis: </w:t>
      </w:r>
      <w:r w:rsidR="004277FE">
        <w:t>The slope of the linear model is 0</w:t>
      </w:r>
    </w:p>
    <w:p w14:paraId="21CB24B3" w14:textId="2155BC04" w:rsidR="008B73CC" w:rsidRPr="007F7D01" w:rsidRDefault="008B73CC" w:rsidP="00484CC5">
      <w:r>
        <w:t>Alternative hypothesis: The slope of the linear model is not 0</w:t>
      </w:r>
    </w:p>
    <w:p w14:paraId="076F7126" w14:textId="11B391B0" w:rsidR="00916739" w:rsidRDefault="00484CC5" w:rsidP="00484CC5">
      <w:r w:rsidRPr="000944F3">
        <w:rPr>
          <w:b/>
          <w:bCs/>
        </w:rPr>
        <w:t>Knowing what test should be used, what data should be collected?</w:t>
      </w:r>
      <w:r>
        <w:t xml:space="preserve"> </w:t>
      </w:r>
    </w:p>
    <w:p w14:paraId="30E8DA6A" w14:textId="518AAF12" w:rsidR="001539D0" w:rsidRDefault="001539D0" w:rsidP="00484CC5">
      <w:r>
        <w:t>Cost: car price</w:t>
      </w:r>
    </w:p>
    <w:p w14:paraId="506B19D5" w14:textId="253F71CB" w:rsidR="001539D0" w:rsidRDefault="001539D0" w:rsidP="00484CC5">
      <w:r>
        <w:t>Fuel efficiency: mile per gallon</w:t>
      </w:r>
    </w:p>
    <w:p w14:paraId="0DFD49E6" w14:textId="76A975C5" w:rsidR="001539D0" w:rsidRDefault="001539D0" w:rsidP="00484CC5">
      <w:r>
        <w:t>Color options: number of color options</w:t>
      </w:r>
    </w:p>
    <w:p w14:paraId="5E17FC0D" w14:textId="4F8B8311" w:rsidR="001539D0" w:rsidRDefault="001539D0" w:rsidP="00484CC5">
      <w:r>
        <w:t xml:space="preserve">Reliability: </w:t>
      </w:r>
      <w:r w:rsidRPr="001539D0">
        <w:t>Consumer Reports' reliability ratings</w:t>
      </w:r>
      <w:r>
        <w:t xml:space="preserve"> or customer survey on a scale of 1 to 5</w:t>
      </w:r>
    </w:p>
    <w:p w14:paraId="09E5736C" w14:textId="041782AD" w:rsidR="001539D0" w:rsidRDefault="001539D0" w:rsidP="00484CC5">
      <w:r>
        <w:t>Horsepower: car horsepower</w:t>
      </w:r>
    </w:p>
    <w:p w14:paraId="14FCD1A2" w14:textId="49E3EFFC" w:rsidR="001539D0" w:rsidRDefault="001539D0" w:rsidP="00484CC5">
      <w:r>
        <w:t>Design: customer survey on a scale of 1 to 5</w:t>
      </w:r>
    </w:p>
    <w:p w14:paraId="487A8272" w14:textId="311E3EE7" w:rsidR="001539D0" w:rsidRDefault="001539D0" w:rsidP="00484CC5">
      <w:r>
        <w:t>D</w:t>
      </w:r>
      <w:r>
        <w:t>epreciation in value</w:t>
      </w:r>
      <w:r>
        <w:t xml:space="preserve">: </w:t>
      </w:r>
      <w:r w:rsidR="000B3960">
        <w:t>depreciation after 5 years</w:t>
      </w:r>
    </w:p>
    <w:p w14:paraId="2820B92A" w14:textId="77777777" w:rsidR="001539D0" w:rsidRPr="00484CC5" w:rsidRDefault="001539D0" w:rsidP="00484CC5"/>
    <w:sectPr w:rsidR="001539D0" w:rsidRPr="0048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25770"/>
    <w:multiLevelType w:val="hybridMultilevel"/>
    <w:tmpl w:val="07F45E06"/>
    <w:lvl w:ilvl="0" w:tplc="9E164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EF"/>
    <w:rsid w:val="000203EC"/>
    <w:rsid w:val="000944F3"/>
    <w:rsid w:val="000B3960"/>
    <w:rsid w:val="001539D0"/>
    <w:rsid w:val="00241573"/>
    <w:rsid w:val="004133ED"/>
    <w:rsid w:val="004277FE"/>
    <w:rsid w:val="00484CC5"/>
    <w:rsid w:val="005970FD"/>
    <w:rsid w:val="005A2AAA"/>
    <w:rsid w:val="005C17EF"/>
    <w:rsid w:val="00781B50"/>
    <w:rsid w:val="007D2023"/>
    <w:rsid w:val="007F7D01"/>
    <w:rsid w:val="008B73CC"/>
    <w:rsid w:val="00916739"/>
    <w:rsid w:val="0097708A"/>
    <w:rsid w:val="009930BA"/>
    <w:rsid w:val="00A07845"/>
    <w:rsid w:val="00A213C0"/>
    <w:rsid w:val="00A30ED9"/>
    <w:rsid w:val="00C6616F"/>
    <w:rsid w:val="00D315B2"/>
    <w:rsid w:val="00DE1B9B"/>
    <w:rsid w:val="00EB629C"/>
    <w:rsid w:val="00EF3B22"/>
    <w:rsid w:val="00FC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9BE1"/>
  <w15:chartTrackingRefBased/>
  <w15:docId w15:val="{BD85C51F-3AD0-455B-B0D6-65746534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61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FB53-60AB-4065-8FB9-47E13D117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8869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</dc:creator>
  <cp:keywords/>
  <dc:description/>
  <cp:lastModifiedBy>Thi</cp:lastModifiedBy>
  <cp:revision>2</cp:revision>
  <dcterms:created xsi:type="dcterms:W3CDTF">2020-01-24T05:35:00Z</dcterms:created>
  <dcterms:modified xsi:type="dcterms:W3CDTF">2020-01-30T09:24:00Z</dcterms:modified>
</cp:coreProperties>
</file>