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6.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10.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0</wp:posOffset>
                </wp:positionH>
                <wp:positionV relativeFrom="paragraph">
                  <wp:posOffset>0</wp:posOffset>
                </wp:positionV>
                <wp:extent cx="5760582" cy="9253620"/>
                <wp:effectExtent l="19050" t="19050" r="19050" b="19050"/>
                <wp:wrapNone/>
                <wp:docPr id="2" name="Frame1"/>
                <wp:cNvGraphicFramePr/>
                <a:graphic xmlns:a="http://schemas.openxmlformats.org/drawingml/2006/main">
                  <a:graphicData uri="http://schemas.microsoft.com/office/word/2010/wordprocessingShape">
                    <wps:wsp>
                      <wps:cNvPr id="0" name=""/>
                      <wps:cNvSpPr txBox="1"/>
                      <wps:spPr bwMode="auto">
                        <a:xfrm flipH="0" flipV="0">
                          <a:off x="0" y="0"/>
                          <a:ext cx="5760582" cy="925362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14:paraId="29E7EBCC">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14:paraId="3F65F8B3">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F7D9F4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14:paraId="1D15561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C17B53C">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23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14:paraId="373F836C">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5F863DC1">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0.00pt;mso-position-horizontal:absolute;mso-position-vertical-relative:text;margin-top:0.00pt;mso-position-vertical:absolute;width:453.59pt;height:728.63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14:paraId="29E7EBCC">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14:paraId="3F65F8B3">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F7D9F4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14:paraId="1D15561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C17B53C">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23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14:paraId="373F836C">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5F863DC1">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suppressLineNumbers w:val="false"/>
        <w:pBdr/>
        <w:spacing/>
        <w:ind/>
        <w:rPr/>
        <w:sectPr>
          <w:headerReference w:type="default" r:id="rId10"/>
          <w:headerReference w:type="even" r:id="rId11"/>
          <w:headerReference w:type="first" r:id="rId12"/>
          <w:footerReference w:type="default" r:id="rId20"/>
          <w:footerReference w:type="even" r:id="rId21"/>
          <w:footerReference w:type="first" r:id="rId22"/>
          <w:footnotePr/>
          <w:endnotePr/>
          <w:type w:val="nextPage"/>
          <w:pgSz w:h="16838" w:orient="portrait" w:w="11906"/>
          <w:pgMar w:top="1134" w:right="1134" w:bottom="1134" w:left="1701" w:header="709" w:footer="709" w:gutter="0"/>
          <w:pgNumType w:fmt="lowerRoman" w:start="0"/>
          <w:cols w:num="1" w:sep="0" w:space="1701" w:equalWidth="1"/>
        </w:sectPr>
      </w:pPr>
      <w:r/>
      <w:r/>
    </w:p>
    <w:p w14:paraId="4A2773E8">
      <w:pPr>
        <w:suppressLineNumbers w:val="false"/>
        <w:pBdr/>
        <w:spacing/>
        <w:ind/>
        <w:jc w:val="center"/>
        <w:rPr>
          <w:rFonts w:ascii="Times New Roman" w:hAnsi="Times New Roman" w:eastAsia="Times New Roman" w:cs="Times New Roman"/>
          <w:b/>
          <w:bCs/>
          <w:color w:val="1f1f1f"/>
          <w:sz w:val="26"/>
          <w:szCs w:val="26"/>
          <w:highlight w:val="none"/>
          <w14:ligatures w14:val="none"/>
        </w:rPr>
      </w:pPr>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4723E674">
          <w:pPr>
            <w:pStyle w:val="1215"/>
            <w:suppressLineNumbers w:val="false"/>
            <w:pBdr/>
            <w:tabs>
              <w:tab w:val="right" w:leader="dot" w:pos="9069"/>
            </w:tabs>
            <w:spacing w:line="360" w:lineRule="auto"/>
            <w:ind/>
            <w:rPr>
              <w:rFonts w:ascii="Times New Roman" w:hAnsi="Times New Roman" w:cs="Times New Roman"/>
              <w:b/>
              <w:bCs/>
              <w:sz w:val="24"/>
              <w:szCs w:val="24"/>
            </w:rPr>
          </w:pPr>
          <w:r>
            <w:rPr>
              <w:rFonts w:ascii="Times New Roman" w:hAnsi="Times New Roman" w:eastAsia="Times New Roman" w:cs="Times New Roman"/>
              <w:b/>
              <w:bCs/>
              <w:color w:val="1f1f1f"/>
              <w:sz w:val="24"/>
              <w:szCs w:val="24"/>
              <w:highlight w:val="none"/>
            </w:rPr>
          </w:r>
          <w:r>
            <w:rPr>
              <w:rFonts w:ascii="Times New Roman" w:hAnsi="Times New Roman" w:eastAsia="Times New Roman" w:cs="Times New Roman"/>
              <w:sz w:val="24"/>
              <w:szCs w:val="24"/>
            </w:rPr>
            <w:fldChar w:fldCharType="begin"/>
            <w:instrText xml:space="preserve">TOC \o "1-3" \h </w:instrText>
          </w:r>
          <w:r>
            <w:rPr>
              <w:rFonts w:ascii="Times New Roman" w:hAnsi="Times New Roman" w:eastAsia="Times New Roman" w:cs="Times New Roman"/>
              <w:sz w:val="24"/>
              <w:szCs w:val="24"/>
            </w:rPr>
            <w:fldChar w:fldCharType="separate"/>
          </w:r>
          <w:r>
            <w:rPr>
              <w:rFonts w:ascii="Times New Roman" w:hAnsi="Times New Roman" w:cs="Times New Roman"/>
              <w:sz w:val="24"/>
              <w:szCs w:val="24"/>
              <w:highlight w:val="none"/>
            </w:rPr>
          </w:r>
          <w:hyperlink w:tooltip="#_Toc1" w:anchor="_Toc1" w:history="1">
            <w:r>
              <w:rPr>
                <w:rStyle w:val="1198"/>
              </w:rPr>
            </w:r>
            <w:r>
              <w:rPr>
                <w:rStyle w:val="1198"/>
                <w:rFonts w:ascii="Times New Roman" w:hAnsi="Times New Roman" w:eastAsia="Times New Roman" w:cs="Times New Roman"/>
                <w:b/>
                <w:bCs/>
                <w:sz w:val="24"/>
                <w:szCs w:val="24"/>
              </w:rPr>
              <w:t xml:space="preserve">MỞ ĐẦU</w:t>
            </w:r>
            <w:r>
              <w:rPr>
                <w:rStyle w:val="1198"/>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 \h</w:instrText>
              <w:fldChar w:fldCharType="separate"/>
              <w:t xml:space="preserve">1</w:t>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14:paraId="304B882D">
          <w:pPr>
            <w:pStyle w:val="1215"/>
            <w:suppressLineNumbers w:val="false"/>
            <w:pBdr/>
            <w:tabs>
              <w:tab w:val="right" w:leader="dot" w:pos="9069"/>
            </w:tabs>
            <w:spacing w:line="360" w:lineRule="auto"/>
            <w:ind/>
            <w:rPr>
              <w:rFonts w:ascii="Times New Roman" w:hAnsi="Times New Roman" w:cs="Times New Roman"/>
              <w:b/>
              <w:bCs/>
              <w:sz w:val="24"/>
              <w:szCs w:val="24"/>
              <w:highlight w:val="none"/>
              <w14:ligatures w14:val="none"/>
            </w:rPr>
          </w:pPr>
          <w:r>
            <w:rPr>
              <w:sz w:val="24"/>
              <w:szCs w:val="24"/>
            </w:rPr>
          </w:r>
          <w:hyperlink w:tooltip="#_Toc2" w:anchor="_Toc2" w:history="1">
            <w:r>
              <w:rPr>
                <w:rFonts w:ascii="Times New Roman" w:hAnsi="Times New Roman" w:eastAsia="Times New Roman" w:cs="Times New Roman"/>
                <w:b/>
                <w:bCs/>
                <w:sz w:val="24"/>
                <w:szCs w:val="24"/>
              </w:rPr>
              <w:t xml:space="preserve">CHƯƠNG I. </w:t>
            </w:r>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ĐIỀU </w:t>
            </w:r>
            <w:r>
              <w:rPr>
                <w:rStyle w:val="1198"/>
                <w:rFonts w:ascii="Times New Roman" w:hAnsi="Times New Roman" w:eastAsia="Times New Roman" w:cs="Times New Roman"/>
                <w:b/>
                <w:bCs/>
                <w:sz w:val="24"/>
                <w:szCs w:val="24"/>
              </w:rPr>
              <w:t xml:space="preserve">KIỆN, TIỀN ĐỀ VÀ NỘI DUNG CƠ BẢN </w:t>
            </w:r>
            <w:r>
              <w:rPr>
                <w:rStyle w:val="1198"/>
                <w:rFonts w:ascii="Times New Roman" w:hAnsi="Times New Roman" w:eastAsia="Times New Roman" w:cs="Times New Roman"/>
                <w:b/>
                <w:bCs/>
                <w:sz w:val="24"/>
                <w:szCs w:val="24"/>
              </w:rPr>
              <w:t xml:space="preserve">TRONG</w:t>
            </w:r>
            <w:r>
              <w:rPr>
                <w:rStyle w:val="1198"/>
                <w:rFonts w:ascii="Times New Roman" w:hAnsi="Times New Roman" w:eastAsia="Times New Roman" w:cs="Times New Roman"/>
                <w:b/>
                <w:bCs/>
                <w:sz w:val="24"/>
                <w:szCs w:val="24"/>
              </w:rPr>
              <w:t xml:space="preserve"> </w:t>
            </w:r>
            <w:r>
              <w:rPr>
                <w:rStyle w:val="1198"/>
                <w:rFonts w:ascii="Times New Roman" w:hAnsi="Times New Roman" w:eastAsia="Times New Roman" w:cs="Times New Roman"/>
                <w:b/>
                <w:bCs/>
                <w:sz w:val="24"/>
                <w:szCs w:val="24"/>
              </w:rPr>
              <w:t xml:space="preserve">QUAN ĐIỂM NHÂN - QUẢ </w:t>
            </w:r>
            <w:r>
              <w:rPr>
                <w:rStyle w:val="1198"/>
                <w:rFonts w:ascii="Times New Roman" w:hAnsi="Times New Roman" w:eastAsia="Times New Roman" w:cs="Times New Roman"/>
                <w:b/>
                <w:bCs/>
                <w:sz w:val="24"/>
                <w:szCs w:val="24"/>
              </w:rPr>
              <w:t xml:space="preserve">CỦA</w:t>
            </w:r>
            <w:r>
              <w:rPr>
                <w:rStyle w:val="1198"/>
                <w:rFonts w:ascii="Times New Roman" w:hAnsi="Times New Roman" w:eastAsia="Times New Roman" w:cs="Times New Roman"/>
                <w:b/>
                <w:bCs/>
                <w:sz w:val="24"/>
                <w:szCs w:val="24"/>
              </w:rPr>
              <w:t xml:space="preserve"> PHẬT GIÁO</w:t>
            </w:r>
            <w:r>
              <w:rPr>
                <w:rStyle w:val="1198"/>
                <w:rFonts w:ascii="Times New Roman" w:hAnsi="Times New Roman" w:eastAsia="Times New Roman" w:cs="Times New Roman"/>
                <w:b/>
                <w:bCs/>
                <w:sz w:val="24"/>
                <w:szCs w:val="24"/>
              </w:rPr>
              <w:t xml:space="preserve"> </w:t>
            </w:r>
            <w:r>
              <w:rPr>
                <w:rStyle w:val="1198"/>
                <w:rFonts w:ascii="Times New Roman" w:hAnsi="Times New Roman" w:eastAsia="Times New Roman" w:cs="Times New Roman"/>
                <w:b/>
                <w:bCs/>
                <w:sz w:val="24"/>
                <w:szCs w:val="24"/>
                <w:highlight w:val="none"/>
                <w14:ligatures w14: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_Toc2 \h</w:instrText>
              <w:fldChar w:fldCharType="separate"/>
              <w:t xml:space="preserve">3</w:t>
              <w:fldChar w:fldCharType="end"/>
            </w:r>
          </w:hyperlink>
          <w:r>
            <w:rPr>
              <w:rFonts w:ascii="Times New Roman" w:hAnsi="Times New Roman" w:cs="Times New Roman"/>
              <w:b/>
              <w:bCs/>
              <w:sz w:val="24"/>
              <w:szCs w:val="24"/>
              <w:highlight w:val="none"/>
              <w14:ligatures w14:val="none"/>
            </w:rPr>
          </w:r>
          <w:r>
            <w:rPr>
              <w:rFonts w:ascii="Times New Roman" w:hAnsi="Times New Roman" w:cs="Times New Roman"/>
              <w:b/>
              <w:bCs/>
              <w:sz w:val="24"/>
              <w:szCs w:val="24"/>
              <w:highlight w:val="none"/>
              <w14:ligatures w14:val="none"/>
            </w:rPr>
          </w:r>
        </w:p>
        <w:p w14:paraId="4EC9B073">
          <w:pPr>
            <w:pStyle w:val="1216"/>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3" w:anchor="_Toc3" w:history="1">
            <w:r>
              <w:rPr>
                <w:rFonts w:ascii="Times New Roman" w:hAnsi="Times New Roman" w:eastAsia="Times New Roman" w:cs="Times New Roman"/>
                <w:sz w:val="24"/>
                <w:szCs w:val="24"/>
              </w:rPr>
              <w:t xml:space="preserve">I.1.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Điều kiện, tiền đề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_Toc3 \h</w:instrText>
              <w:fldChar w:fldCharType="separate"/>
              <w:t xml:space="preserve">3</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50AC185C">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4" w:anchor="_Toc4" w:history="1">
            <w:r>
              <w:rPr>
                <w:rFonts w:ascii="Times New Roman" w:hAnsi="Times New Roman" w:eastAsia="Times New Roman" w:cs="Times New Roman"/>
                <w:sz w:val="24"/>
                <w:szCs w:val="24"/>
              </w:rPr>
              <w:t xml:space="preserve">I.1.1.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Điều kiện tự nhiên, kinh tế - xã hội Ấn Độ cổ đại - cơ sở thực tiễn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_Toc4 \h</w:instrText>
              <w:fldChar w:fldCharType="separate"/>
              <w:t xml:space="preserve">3</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2E394B9">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5" w:anchor="_Toc5" w:history="1">
            <w:r>
              <w:rPr>
                <w:rFonts w:ascii="Times New Roman" w:hAnsi="Times New Roman" w:eastAsia="Times New Roman" w:cs="Times New Roman"/>
                <w:sz w:val="24"/>
                <w:szCs w:val="24"/>
              </w:rPr>
              <w:t xml:space="preserve">I.1.2.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Tiền đề lý luận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_Toc5 \h</w:instrText>
              <w:fldChar w:fldCharType="separate"/>
              <w:t xml:space="preserve">6</w:t>
              <w:fldChar w:fldCharType="end"/>
            </w:r>
          </w:hyperlink>
          <w:r>
            <w:rPr>
              <w:rFonts w:ascii="Times New Roman" w:hAnsi="Times New Roman" w:cs="Times New Roman"/>
              <w:sz w:val="24"/>
              <w:szCs w:val="24"/>
            </w:rPr>
          </w:r>
          <w:r>
            <w:rPr>
              <w:rFonts w:ascii="Times New Roman" w:hAnsi="Times New Roman" w:cs="Times New Roman"/>
              <w:sz w:val="24"/>
              <w:szCs w:val="24"/>
            </w:rPr>
          </w:r>
        </w:p>
        <w:p w14:paraId="01D5EF27">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6" w:anchor="_Toc6" w:history="1">
            <w:r>
              <w:rPr>
                <w:rFonts w:ascii="Times New Roman" w:hAnsi="Times New Roman" w:eastAsia="Times New Roman" w:cs="Times New Roman"/>
                <w:sz w:val="24"/>
                <w:szCs w:val="24"/>
              </w:rPr>
              <w:t xml:space="preserve">I.2.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Nội dung cơ bản </w:t>
            </w:r>
            <w:r>
              <w:rPr>
                <w:rStyle w:val="1198"/>
                <w:rFonts w:ascii="Times New Roman" w:hAnsi="Times New Roman" w:eastAsia="Times New Roman" w:cs="Times New Roman"/>
                <w:sz w:val="24"/>
                <w:szCs w:val="24"/>
              </w:rPr>
              <w:t xml:space="preserve">trong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t xml:space="preserve">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D16BFDC">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7" w:anchor="_Toc7" w:history="1">
            <w:r>
              <w:rPr>
                <w:rFonts w:ascii="Times New Roman" w:hAnsi="Times New Roman" w:eastAsia="Times New Roman" w:cs="Times New Roman"/>
                <w:sz w:val="24"/>
                <w:szCs w:val="24"/>
              </w:rPr>
              <w:t xml:space="preserve">I.3.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Giá trị và hạn chế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_Toc7 \h</w:instrText>
              <w:fldChar w:fldCharType="separate"/>
              <w:t xml:space="preserve">10</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9BC320A">
          <w:pPr>
            <w:pStyle w:val="1215"/>
            <w:suppressLineNumbers w:val="false"/>
            <w:pBdr/>
            <w:tabs>
              <w:tab w:val="right" w:leader="dot" w:pos="9069"/>
            </w:tabs>
            <w:spacing w:line="360" w:lineRule="auto"/>
            <w:ind/>
            <w:rPr>
              <w:rFonts w:ascii="Times New Roman" w:hAnsi="Times New Roman" w:cs="Times New Roman"/>
              <w:b/>
              <w:bCs/>
              <w:sz w:val="24"/>
              <w:szCs w:val="24"/>
            </w:rPr>
          </w:pPr>
          <w:r>
            <w:rPr>
              <w:sz w:val="24"/>
              <w:szCs w:val="24"/>
            </w:rPr>
          </w:r>
          <w:hyperlink w:tooltip="#_Toc8" w:anchor="_Toc8" w:history="1">
            <w:r>
              <w:rPr>
                <w:rFonts w:ascii="Times New Roman" w:hAnsi="Times New Roman" w:eastAsia="Times New Roman" w:cs="Times New Roman"/>
                <w:b/>
                <w:bCs/>
                <w:sz w:val="24"/>
                <w:szCs w:val="24"/>
              </w:rPr>
              <w:t xml:space="preserve">CHƯƠNG II. </w:t>
            </w:r>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THỰC TRẠNG RỦI RO AN NINH MẠNG </w:t>
            </w:r>
            <w:r>
              <w:rPr>
                <w:rStyle w:val="1198"/>
                <w:rFonts w:ascii="Times New Roman" w:hAnsi="Times New Roman" w:eastAsia="Times New Roman" w:cs="Times New Roman"/>
                <w:b/>
                <w:bCs/>
                <w:sz w:val="24"/>
                <w:szCs w:val="24"/>
              </w:rPr>
              <w:t xml:space="preserve">Ở</w:t>
            </w:r>
            <w:r>
              <w:rPr>
                <w:rStyle w:val="1198"/>
                <w:rFonts w:ascii="Times New Roman" w:hAnsi="Times New Roman" w:eastAsia="Times New Roman" w:cs="Times New Roman"/>
                <w:b/>
                <w:bCs/>
                <w:sz w:val="24"/>
                <w:szCs w:val="24"/>
              </w:rPr>
              <w:t xml:space="preserve"> VNPT-IT </w:t>
            </w:r>
            <w:r>
              <w:rPr>
                <w:rStyle w:val="1198"/>
                <w:rFonts w:ascii="Times New Roman" w:hAnsi="Times New Roman" w:eastAsia="Times New Roman" w:cs="Times New Roman"/>
                <w:b/>
                <w:bCs/>
                <w:sz w:val="24"/>
                <w:szCs w:val="24"/>
              </w:rPr>
              <w:t xml:space="preserve">CHI NHÁNH ĐỒNG THÁP VÀ GIẢI PHÁP DỰA TRÊN QUAN ĐIỂM NHÂN - QUẢ</w:t>
            </w:r>
            <w:r>
              <w:rPr>
                <w:rStyle w:val="1198"/>
                <w:rFonts w:ascii="Times New Roman" w:hAnsi="Times New Roman" w:eastAsia="Times New Roman" w:cs="Times New Roman"/>
                <w:b/>
                <w:bCs/>
                <w:sz w:val="24"/>
                <w:szCs w:val="24"/>
              </w:rPr>
              <w:t xml:space="preserve"> CỦA PHẬT GIÁO</w:t>
            </w:r>
            <w:r>
              <w:rPr>
                <w:rStyle w:val="1198"/>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_Toc8 \h</w:instrText>
              <w:fldChar w:fldCharType="separate"/>
              <w:t xml:space="preserve">13</w:t>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14:paraId="7317F2EF">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9" w:anchor="_Toc9" w:history="1">
            <w:r>
              <w:rPr>
                <w:rFonts w:ascii="Times New Roman" w:hAnsi="Times New Roman" w:eastAsia="Times New Roman" w:cs="Times New Roman"/>
                <w:sz w:val="24"/>
                <w:szCs w:val="24"/>
              </w:rPr>
              <w:t xml:space="preserve">II.1.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Khái quát về VNPT-I</w:t>
            </w:r>
            <w:r>
              <w:rPr>
                <w:rStyle w:val="1198"/>
                <w:rFonts w:ascii="Times New Roman" w:hAnsi="Times New Roman" w:eastAsia="Times New Roman" w:cs="Times New Roman"/>
                <w:sz w:val="24"/>
                <w:szCs w:val="24"/>
              </w:rPr>
              <w:t xml:space="preserve">T chi nhánh tỉnh Đồng Tháp và công tác bảo mật thông tin</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t xml:space="preserve">13</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E30B129">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0" w:anchor="_Toc10" w:history="1">
            <w:r>
              <w:rPr>
                <w:rFonts w:ascii="Times New Roman" w:hAnsi="Times New Roman" w:eastAsia="Times New Roman" w:cs="Times New Roman"/>
                <w:sz w:val="24"/>
                <w:szCs w:val="24"/>
              </w:rPr>
              <w:t xml:space="preserve">II.2.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Phân tích thực trạng rủi ro an ninh mạng </w:t>
            </w:r>
            <w:r>
              <w:rPr>
                <w:rStyle w:val="1198"/>
                <w:rFonts w:ascii="Times New Roman" w:hAnsi="Times New Roman" w:eastAsia="Times New Roman" w:cs="Times New Roman"/>
                <w:sz w:val="24"/>
                <w:szCs w:val="24"/>
              </w:rPr>
              <w:t xml:space="preserve">ở VNPT-IT chi nhánh tỉnh Đồng Tháp </w:t>
            </w:r>
            <w:r>
              <w:rPr>
                <w:rStyle w:val="1198"/>
                <w:rFonts w:ascii="Times New Roman" w:hAnsi="Times New Roman" w:eastAsia="Times New Roman" w:cs="Times New Roman"/>
                <w:sz w:val="24"/>
                <w:szCs w:val="24"/>
              </w:rPr>
              <w:t xml:space="preserve">dưới góc nhìn Nhân - Quả</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_Toc10 \h</w:instrText>
              <w:fldChar w:fldCharType="separate"/>
              <w:t xml:space="preserve">14</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0ECBB3B">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1" w:anchor="_Toc11" w:history="1">
            <w:r>
              <w:rPr>
                <w:rFonts w:ascii="Times New Roman" w:hAnsi="Times New Roman" w:eastAsia="Times New Roman" w:cs="Times New Roman"/>
                <w:sz w:val="24"/>
                <w:szCs w:val="24"/>
              </w:rPr>
              <w:t xml:space="preserve">II.2.1.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Phân tích "Quả" - Thực trạng rủi ro an ninh mạng tại VNPT-IT chi nhánh tỉnh Đồng Tháp</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_Toc11 \h</w:instrText>
              <w:fldChar w:fldCharType="separate"/>
              <w:t xml:space="preserve">14</w:t>
              <w:fldChar w:fldCharType="end"/>
            </w:r>
          </w:hyperlink>
          <w:r>
            <w:rPr>
              <w:rFonts w:ascii="Times New Roman" w:hAnsi="Times New Roman" w:cs="Times New Roman"/>
              <w:sz w:val="24"/>
              <w:szCs w:val="24"/>
            </w:rPr>
          </w:r>
          <w:r>
            <w:rPr>
              <w:rFonts w:ascii="Times New Roman" w:hAnsi="Times New Roman" w:cs="Times New Roman"/>
              <w:sz w:val="24"/>
              <w:szCs w:val="24"/>
            </w:rPr>
          </w:r>
        </w:p>
        <w:p w14:paraId="1F9505E2">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2" w:anchor="_Toc12" w:history="1">
            <w:r>
              <w:rPr>
                <w:rFonts w:ascii="Times New Roman" w:hAnsi="Times New Roman" w:eastAsia="Times New Roman" w:cs="Times New Roman"/>
                <w:sz w:val="24"/>
                <w:szCs w:val="24"/>
              </w:rPr>
              <w:t xml:space="preserve">II.2.2.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Truy tìm "Nhân" (Nguyên nhân gốc rễ)</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t xml:space="preserve">16</w:t>
              <w:fldChar w:fldCharType="end"/>
            </w:r>
          </w:hyperlink>
          <w:r>
            <w:rPr>
              <w:rFonts w:ascii="Times New Roman" w:hAnsi="Times New Roman" w:cs="Times New Roman"/>
              <w:sz w:val="24"/>
              <w:szCs w:val="24"/>
            </w:rPr>
          </w:r>
          <w:r>
            <w:rPr>
              <w:rFonts w:ascii="Times New Roman" w:hAnsi="Times New Roman" w:cs="Times New Roman"/>
              <w:sz w:val="24"/>
              <w:szCs w:val="24"/>
            </w:rPr>
          </w:r>
        </w:p>
        <w:p w14:paraId="77A68791">
          <w:pPr>
            <w:pStyle w:val="1217"/>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3" w:anchor="_Toc13" w:history="1">
            <w:r>
              <w:rPr>
                <w:rFonts w:ascii="Times New Roman" w:hAnsi="Times New Roman" w:eastAsia="Times New Roman" w:cs="Times New Roman"/>
                <w:sz w:val="24"/>
                <w:szCs w:val="24"/>
              </w:rPr>
              <w:t xml:space="preserve">II.2.3.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Vai trò của “Duyên” - Điều kiện làm phát sinh rủi ro</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_Toc13 \h</w:instrText>
              <w:fldChar w:fldCharType="separate"/>
              <w:t xml:space="preserve">17</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6BBFA507">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4" w:anchor="_Toc14" w:history="1">
            <w:r>
              <w:rPr>
                <w:rFonts w:ascii="Times New Roman" w:hAnsi="Times New Roman" w:eastAsia="Times New Roman" w:cs="Times New Roman"/>
                <w:sz w:val="24"/>
                <w:szCs w:val="24"/>
              </w:rPr>
              <w:t xml:space="preserve">II.3.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Vận dụng thuyết nhân quả trong Phật giáo đề xuất g</w:t>
            </w:r>
            <w:r>
              <w:rPr>
                <w:rStyle w:val="1198"/>
                <w:rFonts w:ascii="Times New Roman" w:hAnsi="Times New Roman" w:eastAsia="Times New Roman" w:cs="Times New Roman"/>
                <w:sz w:val="24"/>
                <w:szCs w:val="24"/>
              </w:rPr>
              <w:t xml:space="preserve">iải pháp hạn chế rủi ro an ninh mạng </w:t>
            </w:r>
            <w:r>
              <w:rPr>
                <w:rStyle w:val="1198"/>
                <w:rFonts w:ascii="Times New Roman" w:hAnsi="Times New Roman" w:eastAsia="Times New Roman" w:cs="Times New Roman"/>
                <w:sz w:val="24"/>
                <w:szCs w:val="24"/>
              </w:rPr>
              <w:t xml:space="preserve">ở VNPT-IT chi nhánh Đồng Tháp</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_Toc14 \h</w:instrText>
              <w:fldChar w:fldCharType="separate"/>
              <w:t xml:space="preserve">18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22945BC">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5" w:anchor="_Toc15" w:history="1">
            <w:r>
              <w:rPr>
                <w:rFonts w:ascii="Times New Roman" w:hAnsi="Times New Roman" w:eastAsia="Times New Roman" w:cs="Times New Roman"/>
                <w:sz w:val="24"/>
                <w:szCs w:val="24"/>
              </w:rPr>
              <w:t xml:space="preserve">II.3.1.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Giải pháp "Gieo Nhân thiện" (Về con người)</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t xml:space="preserve">18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614AFE91">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6" w:anchor="_Toc16" w:history="1">
            <w:r>
              <w:rPr>
                <w:rFonts w:ascii="Times New Roman" w:hAnsi="Times New Roman" w:eastAsia="Times New Roman" w:cs="Times New Roman"/>
                <w:sz w:val="24"/>
                <w:szCs w:val="24"/>
              </w:rPr>
              <w:t xml:space="preserve">II.3.2.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Giải pháp “Cắt đứt Duyên xấu” (Về kỹ thuật &amp; Quản lý)</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_Toc16 \h</w:instrText>
              <w:fldChar w:fldCharType="separate"/>
              <w:t xml:space="preserve">19</w:t>
              <w:fldChar w:fldCharType="end"/>
            </w:r>
          </w:hyperlink>
          <w:r>
            <w:rPr>
              <w:rFonts w:ascii="Times New Roman" w:hAnsi="Times New Roman" w:cs="Times New Roman"/>
              <w:sz w:val="24"/>
              <w:szCs w:val="24"/>
            </w:rPr>
          </w:r>
          <w:r>
            <w:rPr>
              <w:rFonts w:ascii="Times New Roman" w:hAnsi="Times New Roman" w:cs="Times New Roman"/>
              <w:sz w:val="24"/>
              <w:szCs w:val="24"/>
            </w:rPr>
          </w:r>
        </w:p>
        <w:p w14:paraId="61657F84">
          <w:pPr>
            <w:pStyle w:val="1217"/>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7" w:anchor="_Toc17" w:history="1">
            <w:r>
              <w:rPr>
                <w:rFonts w:ascii="Times New Roman" w:hAnsi="Times New Roman" w:eastAsia="Times New Roman" w:cs="Times New Roman"/>
                <w:sz w:val="24"/>
                <w:szCs w:val="24"/>
              </w:rPr>
              <w:t xml:space="preserve">II.3.3.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Ý Nghĩa của việc vận dụng quan điểm Nhân - Quả trong quản trị ruồi ro an ninh mạng</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_Toc17 \h</w:instrText>
              <w:fldChar w:fldCharType="separate"/>
              <w:t xml:space="preserve">20</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5C55F7B8">
          <w:pPr>
            <w:pStyle w:val="1215"/>
            <w:suppressLineNumbers w:val="false"/>
            <w:pBdr/>
            <w:tabs>
              <w:tab w:val="right" w:leader="dot" w:pos="9069"/>
            </w:tabs>
            <w:spacing w:line="360" w:lineRule="auto"/>
            <w:ind/>
            <w:rPr>
              <w:rFonts w:ascii="Times New Roman" w:hAnsi="Times New Roman" w:cs="Times New Roman"/>
              <w:b/>
              <w:bCs/>
              <w:sz w:val="24"/>
              <w:szCs w:val="24"/>
              <w:highlight w:val="none"/>
            </w:rPr>
          </w:pPr>
          <w:r>
            <w:rPr>
              <w:sz w:val="24"/>
              <w:szCs w:val="24"/>
            </w:rPr>
          </w:r>
          <w:hyperlink w:tooltip="#_Toc18" w:anchor="_Toc18" w:history="1">
            <w:r>
              <w:rPr>
                <w:rStyle w:val="1198"/>
                <w:rFonts w:ascii="Times New Roman" w:hAnsi="Times New Roman" w:eastAsia="Times New Roman" w:cs="Times New Roman"/>
                <w:sz w:val="24"/>
                <w:szCs w:val="24"/>
              </w:rPr>
            </w:r>
            <w:r>
              <w:rPr>
                <w:rStyle w:val="1198"/>
                <w:rFonts w:ascii="Times New Roman" w:hAnsi="Times New Roman" w:eastAsia="Times New Roman" w:cs="Times New Roman"/>
                <w:b/>
                <w:bCs/>
                <w:sz w:val="24"/>
                <w:szCs w:val="24"/>
              </w:rPr>
              <w:t xml:space="preserve">KẾT LUẬN</w:t>
            </w:r>
            <w:r>
              <w:rPr>
                <w:rStyle w:val="1198"/>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_Toc18 \h</w:instrText>
              <w:fldChar w:fldCharType="separate"/>
              <w:t xml:space="preserve">23</w:t>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2AC5272F">
          <w:pPr>
            <w:pStyle w:val="1215"/>
            <w:pBdr/>
            <w:tabs>
              <w:tab w:val="right" w:leader="dot" w:pos="9069"/>
            </w:tabs>
            <w:spacing w:line="360" w:lineRule="auto"/>
            <w:ind/>
            <w:rPr>
              <w:rFonts w:ascii="Times New Roman" w:hAnsi="Times New Roman" w:cs="Times New Roman"/>
              <w:b/>
              <w:bCs/>
              <w:sz w:val="24"/>
              <w:szCs w:val="24"/>
              <w:highlight w:val="none"/>
            </w:rPr>
          </w:pPr>
          <w:r>
            <w:rPr>
              <w:b/>
              <w:bCs/>
              <w:sz w:val="24"/>
              <w:szCs w:val="24"/>
            </w:rPr>
          </w:r>
          <w:hyperlink w:tooltip="#_Toc19" w:anchor="_Toc19" w:history="1">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DANH MỤC TÀI LIỆU THAM KHẢO</w:t>
            </w:r>
            <w:r>
              <w:rPr>
                <w:rStyle w:val="1198"/>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_Toc19 \h</w:instrText>
              <w:fldChar w:fldCharType="separate"/>
              <w:t xml:space="preserve">25</w:t>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5EBE7550">
          <w:pPr>
            <w:pStyle w:val="1215"/>
            <w:pBdr/>
            <w:tabs>
              <w:tab w:val="right" w:leader="dot" w:pos="9069"/>
            </w:tabs>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r>
            <w:rPr>
              <w:rFonts w:ascii="Times New Roman" w:hAnsi="Times New Roman" w:cs="Times New Roman"/>
              <w:sz w:val="24"/>
              <w:szCs w:val="24"/>
              <w:highlight w:val="none"/>
            </w:rPr>
          </w:r>
          <w:r>
            <w:rPr>
              <w:rFonts w:ascii="Times New Roman" w:hAnsi="Times New Roman" w:cs="Times New Roman"/>
              <w:sz w:val="24"/>
              <w:szCs w:val="24"/>
              <w:highlight w:val="none"/>
            </w:rPr>
          </w:r>
        </w:p>
      </w:sdtContent>
    </w:sdt>
    <w:p w14:paraId="75ED0685">
      <w:pPr>
        <w:suppressLineNumbers w:val="false"/>
        <w:pBdr/>
        <w:spacing/>
        <w:ind/>
        <w:rPr/>
        <w:sectPr>
          <w:headerReference w:type="default" r:id="rId13"/>
          <w:headerReference w:type="first" r:id="rId14"/>
          <w:footerReference w:type="default" r:id="rId23"/>
          <w:footerReference w:type="first" r:id="rId24"/>
          <w:footnotePr/>
          <w:endnotePr/>
          <w:type w:val="nextPage"/>
          <w:pgSz w:h="16838" w:orient="portrait" w:w="11906"/>
          <w:pgMar w:top="1134" w:right="1134" w:bottom="1134" w:left="1701" w:header="709" w:footer="0" w:gutter="0"/>
          <w:pgNumType w:fmt="lowerRoman"/>
          <w:cols w:num="1" w:sep="0" w:space="1701" w:equalWidth="1"/>
        </w:sectPr>
      </w:pPr>
      <w:r>
        <w:rPr>
          <w:rFonts w:eastAsia="Times New Roman" w:cs="Times New Roman"/>
          <w:szCs w:val="26"/>
        </w:rPr>
      </w:r>
      <w:r/>
    </w:p>
    <w:p w14:paraId="4BB2035A">
      <w:pPr>
        <w:pStyle w:val="1158"/>
        <w:numPr>
          <w:ilvl w:val="0"/>
          <w:numId w:val="0"/>
        </w:numPr>
        <w:suppressLineNumbers w:val="false"/>
        <w:pBdr/>
        <w:spacing w:after="119" w:before="120" w:line="360" w:lineRule="auto"/>
        <w:ind w:right="0" w:firstLine="720" w:left="0"/>
        <w:rPr>
          <w:rFonts w:eastAsia="Times New Roman" w:cs="Times New Roman"/>
        </w:rPr>
      </w:pPr>
      <w:r/>
      <w:bookmarkStart w:id="9" w:name="_Toc1"/>
      <w:r/>
      <w:bookmarkStart w:id="0" w:name="_vxo0q8gzfgcp"/>
      <w:r/>
      <w:bookmarkEnd w:id="0"/>
      <w:r>
        <w:rPr>
          <w:rFonts w:eastAsia="Times New Roman" w:cs="Times New Roman"/>
          <w:szCs w:val="26"/>
        </w:rPr>
        <w:t xml:space="preserve">MỞ ĐẦU</w:t>
      </w:r>
      <w:bookmarkEnd w:id="9"/>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w:t>
      </w:r>
      <w:r>
        <w:rPr>
          <w:rFonts w:ascii="Times New Roman" w:hAnsi="Times New Roman" w:eastAsia="Times New Roman" w:cs="Times New Roman"/>
          <w:color w:val="1f1f1f"/>
          <w:sz w:val="26"/>
          <w:szCs w:val="26"/>
          <w:highlight w:val="none"/>
        </w:rPr>
        <w:t xml:space="preserve">quan điểm Nhân - Quả giữ vai trò trung tâm, là một trong những trụ cột quan trọng cấu thành thế giới quan và nhân sinh quan của Phật giáo.</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t xml:space="preserve"> </w:t>
      </w:r>
      <w:r>
        <w:rPr>
          <w:rFonts w:ascii="Times New Roman" w:hAnsi="Times New Roman" w:eastAsia="Times New Roman" w:cs="Times New Roman"/>
          <w:color w:val="1f1f1f"/>
          <w:sz w:val="26"/>
          <w:szCs w:val="26"/>
          <w:highlight w:val="none"/>
          <w14:ligatures w14:val="none"/>
        </w:rPr>
        <w:t xml:space="preserve">Điều này cho thấy, việc tiếp cận rủi ro an ninh mạng chỉ từ góc độ kỹ thuật là chưa đủ, mà cần một cách tiếp cận bổ sung từ phương diện triết học và đạo đức nghề nghiệp.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t xml:space="preserve"> nhằm làm rõ mối quan hệ giữa lý luận triết học và thực tiễn quản trị rủi ro an ninh mạng.</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59"/>
        <w:suppressLineNumbers w:val="false"/>
        <w:pBdr/>
        <w:spacing w:after="119" w:before="120"/>
        <w:ind w:right="0" w:firstLine="720" w:left="0"/>
        <w:rPr>
          <w:highlight w:val="none"/>
          <w14:ligatures w14:val="none"/>
        </w:rPr>
      </w:pPr>
      <w:r/>
      <w:bookmarkStart w:id="10" w:name="_Toc2"/>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0"/>
      <w:r>
        <w:rPr>
          <w:highlight w:val="none"/>
          <w14:ligatures w14:val="none"/>
        </w:rPr>
      </w:r>
      <w:r>
        <w:rPr>
          <w:highlight w:val="none"/>
          <w14:ligatures w14:val="none"/>
        </w:rPr>
      </w:r>
    </w:p>
    <w:p>
      <w:pPr>
        <w:pStyle w:val="1159"/>
        <w:numPr>
          <w:ilvl w:val="1"/>
          <w:numId w:val="29"/>
        </w:numPr>
        <w:suppressLineNumbers w:val="false"/>
        <w:pBdr/>
        <w:spacing w:after="119" w:before="120" w:line="360" w:lineRule="auto"/>
        <w:ind w:right="0" w:firstLine="720" w:left="0"/>
        <w:rPr>
          <w14:ligatures w14:val="none"/>
        </w:rPr>
      </w:pPr>
      <w:r/>
      <w:bookmarkStart w:id="11" w:name="_Toc3"/>
      <w:r>
        <w:t xml:space="preserve">Điều kiện, tiền đề hình thành </w:t>
      </w:r>
      <w:r>
        <w:t xml:space="preserve">quan điểm Nhân - Quả </w:t>
      </w:r>
      <w:r>
        <w:t xml:space="preserve">của</w:t>
      </w:r>
      <w:r>
        <w:t xml:space="preserve"> Phật giáo</w:t>
      </w:r>
      <w:r>
        <w:t xml:space="preserve"> </w:t>
      </w:r>
      <w:bookmarkEnd w:id="11"/>
      <w:r>
        <w:rPr>
          <w14:ligatures w14:val="none"/>
        </w:rPr>
      </w:r>
      <w:r>
        <w:rPr>
          <w14:ligatures w14:val="none"/>
        </w:rPr>
      </w:r>
    </w:p>
    <w:p>
      <w:pPr>
        <w:pStyle w:val="1160"/>
        <w:suppressLineNumbers w:val="false"/>
        <w:pBdr/>
        <w:spacing w:after="119" w:before="120"/>
        <w:ind w:right="0" w:firstLine="720" w:left="0"/>
        <w:rPr>
          <w:rFonts w:ascii="Times New Roman" w:hAnsi="Times New Roman" w:cs="Times New Roman"/>
          <w:sz w:val="26"/>
          <w:szCs w:val="26"/>
        </w:rPr>
      </w:pPr>
      <w:r/>
      <w:bookmarkStart w:id="12" w:name="_Toc4"/>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2"/>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jc w:val="both"/>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60"/>
        <w:suppressLineNumbers w:val="false"/>
        <w:pBdr/>
        <w:spacing w:after="119" w:before="120"/>
        <w:ind w:right="0" w:firstLine="720" w:left="0"/>
        <w:rPr>
          <w:rFonts w:ascii="Times New Roman" w:hAnsi="Times New Roman" w:cs="Times New Roman"/>
          <w:sz w:val="26"/>
          <w:szCs w:val="26"/>
        </w:rPr>
      </w:pPr>
      <w:r/>
      <w:bookmarkStart w:id="13" w:name="_Toc5"/>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 </w:t>
      </w:r>
      <w:r>
        <w:rPr>
          <w:rFonts w:ascii="Times New Roman" w:hAnsi="Times New Roman" w:cs="Times New Roman"/>
          <w:sz w:val="26"/>
          <w:szCs w:val="26"/>
        </w:rPr>
        <w:t xml:space="preserve">Cách tiếp cận này đặc biệt phù hợp với việc phân tích các hệ thống phức hợp hiện đại, nơi một thay đổi nhỏ trong hành vi con người hoặc điều kiện vận hành có thể dẫn đến những hệ quả lớn cho toàn bộ hệ thống</w:t>
      </w:r>
      <w:r>
        <w:rPr>
          <w:rFonts w:ascii="Times New Roman" w:hAnsi="Times New Roman" w:cs="Times New Roman"/>
          <w:sz w:val="26"/>
          <w:szCs w:val="26"/>
        </w:rPr>
        <w:t xml:space="preserve">.</w:t>
      </w:r>
      <w:r>
        <w:t xml:space="preserve"> </w:t>
      </w:r>
      <w:r/>
    </w:p>
    <w:p w14:paraId="556D5B66">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5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 </w:t>
      </w:r>
      <w:r>
        <w:rPr>
          <w:rFonts w:ascii="Times New Roman" w:hAnsi="Times New Roman" w:cs="Times New Roman"/>
          <w:b w:val="0"/>
          <w:bCs w:val="0"/>
          <w:sz w:val="26"/>
          <w:szCs w:val="26"/>
        </w:rPr>
        <w:t xml:space="preserve">Học thuyết này được tiếp cận chủ yếu từ góc độ triết học - nhân sinh nhằm phục vụ cho việc phân tích và vận dụng vào thực tiễn quản trị rủi ro an ninh mạng trong phạm vị mà đề tài tiểu luận hướng đến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jc w:val="both"/>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5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5" w:name="_Toc7"/>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5"/>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jc w:val="both"/>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59"/>
        <w:suppressLineNumbers w:val="false"/>
        <w:pBdr/>
        <w:spacing w:after="119" w:before="120"/>
        <w:ind w:right="0" w:firstLine="720" w:left="0"/>
        <w:rPr>
          <w:rFonts w:eastAsia="Times New Roman" w:cs="Times New Roman"/>
          <w:szCs w:val="26"/>
        </w:rPr>
      </w:pPr>
      <w:r/>
      <w:bookmarkStart w:id="16" w:name="_Toc8"/>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6"/>
      <w:r>
        <w:rPr>
          <w:rFonts w:eastAsia="Times New Roman" w:cs="Times New Roman"/>
          <w:szCs w:val="26"/>
        </w:rPr>
      </w:r>
      <w:r>
        <w:rPr>
          <w:rFonts w:eastAsia="Times New Roman" w:cs="Times New Roman"/>
          <w:szCs w:val="26"/>
        </w:rPr>
      </w:r>
    </w:p>
    <w:p>
      <w:pPr>
        <w:pStyle w:val="1159"/>
        <w:numPr>
          <w:ilvl w:val="1"/>
          <w:numId w:val="35"/>
        </w:numPr>
        <w:suppressLineNumbers w:val="false"/>
        <w:pBdr/>
        <w:spacing w:after="119" w:before="120"/>
        <w:ind w:right="0" w:firstLine="720" w:left="0"/>
        <w:rPr>
          <w:rFonts w:eastAsia="Times New Roman" w:cs="Times New Roman"/>
          <w:szCs w:val="26"/>
        </w:rPr>
      </w:pPr>
      <w:r/>
      <w:bookmarkStart w:id="17" w:name="_Toc9"/>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7"/>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w:t>
      </w:r>
      <w:r>
        <w:rPr>
          <w:rFonts w:ascii="Times New Roman" w:hAnsi="Times New Roman" w:eastAsia="Times New Roman" w:cs="Times New Roman"/>
          <w:b w:val="0"/>
          <w:bCs w:val="0"/>
          <w:color w:val="1f1f1f"/>
          <w:sz w:val="26"/>
          <w:szCs w:val="26"/>
          <w:highlight w:val="none"/>
        </w:rPr>
        <w:t xml:space="preserve">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59"/>
        <w:numPr>
          <w:ilvl w:val="1"/>
          <w:numId w:val="35"/>
        </w:numPr>
        <w:suppressLineNumbers w:val="false"/>
        <w:pBdr/>
        <w:spacing w:after="119" w:before="120"/>
        <w:ind w:right="0" w:firstLine="720" w:left="0"/>
        <w:rPr>
          <w:rFonts w:eastAsia="Times New Roman" w:cs="Times New Roman"/>
          <w:szCs w:val="26"/>
        </w:rPr>
      </w:pPr>
      <w:r/>
      <w:bookmarkStart w:id="18" w:name="_Toc10"/>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tỉnh Đồng Tháp </w:t>
      </w:r>
      <w:r>
        <w:rPr>
          <w:rFonts w:eastAsia="Times New Roman" w:cs="Times New Roman"/>
          <w:szCs w:val="26"/>
        </w:rPr>
        <w:t xml:space="preserve">dưới góc nhìn Nhân - Quả</w:t>
      </w:r>
      <w:bookmarkEnd w:id="18"/>
      <w:r>
        <w:rPr>
          <w:rFonts w:eastAsia="Times New Roman" w:cs="Times New Roman"/>
          <w:szCs w:val="26"/>
        </w:rPr>
      </w:r>
      <w:r>
        <w:rPr>
          <w:rFonts w:eastAsia="Times New Roman" w:cs="Times New Roman"/>
          <w:szCs w:val="26"/>
        </w:rPr>
      </w:r>
    </w:p>
    <w:p>
      <w:pPr>
        <w:pStyle w:val="1160"/>
        <w:numPr>
          <w:ilvl w:val="2"/>
          <w:numId w:val="37"/>
        </w:numPr>
        <w:suppressLineNumbers w:val="false"/>
        <w:pBdr/>
        <w:spacing/>
        <w:ind/>
        <w:rPr>
          <w:rFonts w:ascii="Times New Roman" w:hAnsi="Times New Roman" w:eastAsia="Times New Roman" w:cs="Times New Roman"/>
          <w:b/>
          <w:bCs/>
          <w:color w:val="1f1f1f"/>
          <w:sz w:val="26"/>
          <w:szCs w:val="26"/>
        </w:rPr>
      </w:pPr>
      <w:r/>
      <w:bookmarkStart w:id="19" w:name="_Toc11"/>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bookmarkEnd w:id="19"/>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w:t>
      </w:r>
      <w:r>
        <w:rPr>
          <w:rFonts w:ascii="Times New Roman" w:hAnsi="Times New Roman" w:eastAsia="Times New Roman" w:cs="Times New Roman"/>
          <w:color w:val="1f1f1f"/>
          <w:sz w:val="26"/>
          <w:szCs w:val="26"/>
          <w:highlight w:val="none"/>
        </w:rPr>
        <w:t xml:space="preserv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60"/>
        <w:numPr>
          <w:ilvl w:val="2"/>
          <w:numId w:val="37"/>
        </w:numPr>
        <w:suppressLineNumbers w:val="false"/>
        <w:pBdr/>
        <w:spacing/>
        <w:ind/>
        <w:rPr>
          <w:rFonts w:ascii="Times New Roman" w:hAnsi="Times New Roman" w:eastAsia="Times New Roman" w:cs="Times New Roman"/>
          <w:b/>
          <w:bCs/>
          <w:color w:val="1f1f1f"/>
          <w:sz w:val="26"/>
          <w:szCs w:val="26"/>
        </w:rPr>
      </w:pPr>
      <w:r/>
      <w:bookmarkStart w:id="20" w:name="_Toc12"/>
      <w:r>
        <w:rPr>
          <w:rFonts w:ascii="Times New Roman" w:hAnsi="Times New Roman" w:eastAsia="Times New Roman" w:cs="Times New Roman"/>
          <w:b/>
          <w:bCs/>
          <w:color w:val="1f1f1f"/>
          <w:sz w:val="26"/>
          <w:szCs w:val="26"/>
        </w:rPr>
        <w:t xml:space="preserve">Truy tìm "Nhân" (Nguyên nhân gốc rễ)</w:t>
      </w:r>
      <w:bookmarkEnd w:id="20"/>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 </w:t>
      </w:r>
      <w:r>
        <w:rPr>
          <w:rFonts w:ascii="Times New Roman" w:hAnsi="Times New Roman" w:eastAsia="Times New Roman" w:cs="Times New Roman"/>
          <w:color w:val="1f1f1f"/>
          <w:sz w:val="26"/>
          <w:szCs w:val="26"/>
          <w:highlight w:val="none"/>
        </w:rPr>
        <w:t xml:space="preserve">Chẳng hạn, việc sử dụng mật khẩu đơn giản hoặc chia sẻ tài khoản dùng chung vì tiện lợi có thể không gây ra sự cố ngay lập tức, nhưng khi kết hợp với các lỗ hổng hệ thống chưa được khắc phục, nguy cơ rủi ro sẽ gia tăng đáng kể</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60"/>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bookmarkStart w:id="21" w:name="_Toc13"/>
      <w:r>
        <w:rPr>
          <w:rFonts w:ascii="Times New Roman" w:hAnsi="Times New Roman" w:eastAsia="Times New Roman" w:cs="Times New Roman"/>
          <w:b/>
          <w:bCs/>
          <w:color w:val="1f1f1f"/>
          <w:sz w:val="26"/>
          <w:szCs w:val="26"/>
        </w:rPr>
        <w:t xml:space="preserve">Vai trò của “Duyên” - Điều kiện làm phát sinh rủi ro</w:t>
      </w:r>
      <w:bookmarkEnd w:id="21"/>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59"/>
        <w:numPr>
          <w:ilvl w:val="1"/>
          <w:numId w:val="35"/>
        </w:numPr>
        <w:suppressLineNumbers w:val="false"/>
        <w:pBdr/>
        <w:spacing w:after="119" w:before="120"/>
        <w:ind w:right="0" w:firstLine="720" w:left="0"/>
        <w:rPr>
          <w:rFonts w:eastAsia="Times New Roman" w:cs="Times New Roman"/>
          <w:szCs w:val="26"/>
        </w:rPr>
      </w:pPr>
      <w:r/>
      <w:bookmarkStart w:id="22" w:name="_Toc14"/>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22"/>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60"/>
        <w:numPr>
          <w:ilvl w:val="2"/>
          <w:numId w:val="38"/>
        </w:numPr>
        <w:suppressLineNumbers w:val="false"/>
        <w:pBdr/>
        <w:spacing/>
        <w:ind/>
        <w:rPr>
          <w:rFonts w:ascii="Times New Roman" w:hAnsi="Times New Roman" w:eastAsia="Times New Roman" w:cs="Times New Roman"/>
          <w:b/>
          <w:bCs/>
          <w:color w:val="1f1f1f"/>
          <w:sz w:val="26"/>
          <w:szCs w:val="26"/>
        </w:rPr>
      </w:pPr>
      <w:r/>
      <w:bookmarkStart w:id="23" w:name="_Toc15"/>
      <w:r>
        <w:rPr>
          <w:rFonts w:ascii="Times New Roman" w:hAnsi="Times New Roman" w:eastAsia="Times New Roman" w:cs="Times New Roman"/>
          <w:b/>
          <w:bCs/>
          <w:color w:val="1f1f1f"/>
          <w:sz w:val="26"/>
          <w:szCs w:val="26"/>
        </w:rPr>
        <w:t xml:space="preserve">Giải pháp "Gieo Nhân thiện" (Về con người)</w:t>
      </w:r>
      <w:bookmarkEnd w:id="23"/>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60"/>
        <w:numPr>
          <w:ilvl w:val="2"/>
          <w:numId w:val="38"/>
        </w:numPr>
        <w:suppressLineNumbers w:val="false"/>
        <w:pBdr/>
        <w:spacing/>
        <w:ind/>
        <w:rPr>
          <w:rFonts w:ascii="Times New Roman" w:hAnsi="Times New Roman" w:eastAsia="Times New Roman" w:cs="Times New Roman"/>
          <w:b/>
          <w:bCs/>
          <w:color w:val="1f1f1f"/>
          <w:sz w:val="26"/>
          <w:szCs w:val="26"/>
        </w:rPr>
      </w:pPr>
      <w:r/>
      <w:bookmarkStart w:id="24" w:name="_Toc16"/>
      <w:r>
        <w:rPr>
          <w:rFonts w:ascii="Times New Roman" w:hAnsi="Times New Roman" w:eastAsia="Times New Roman" w:cs="Times New Roman"/>
          <w:b/>
          <w:bCs/>
          <w:color w:val="1f1f1f"/>
          <w:sz w:val="26"/>
          <w:szCs w:val="26"/>
        </w:rPr>
        <w:t xml:space="preserve">Giải pháp “Cắt đứt Duyên xấu” (Về kỹ thuật &amp; Quản lý)</w:t>
      </w:r>
      <w:bookmarkEnd w:id="24"/>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60"/>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bookmarkStart w:id="25" w:name="_Toc17"/>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bookmarkEnd w:id="25"/>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5"/>
          <w:headerReference w:type="even" r:id="rId16"/>
          <w:headerReference w:type="first" r:id="rId17"/>
          <w:footerReference w:type="first" r:id="rId25"/>
          <w:footnotePr/>
          <w:endnotePr/>
          <w:type w:val="nextPage"/>
          <w:pgSz w:h="16838" w:orient="portrait" w:w="11906"/>
          <w:pgMar w:top="1134" w:right="1134" w:bottom="1134" w:left="1701" w:header="709" w:footer="0"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58"/>
        <w:numPr>
          <w:ilvl w:val="0"/>
          <w:numId w:val="0"/>
        </w:numPr>
        <w:suppressLineNumbers w:val="false"/>
        <w:pBdr/>
        <w:spacing w:after="119" w:before="120"/>
        <w:ind w:right="0" w:firstLine="720" w:left="0"/>
        <w:rPr>
          <w:rFonts w:eastAsia="Times New Roman" w:cs="Times New Roman"/>
          <w:highlight w:val="none"/>
        </w:rPr>
      </w:pPr>
      <w:r/>
      <w:bookmarkStart w:id="26" w:name="_Toc18"/>
      <w:r>
        <w:rPr>
          <w:rFonts w:eastAsia="Times New Roman" w:cs="Times New Roman"/>
          <w:szCs w:val="26"/>
        </w:rPr>
        <w:t xml:space="preserve">KẾT LUẬN</w:t>
      </w:r>
      <w:bookmarkEnd w:id="26"/>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thời kỳ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w:t>
      </w:r>
      <w:r>
        <w:rPr>
          <w:rFonts w:ascii="Times New Roman" w:hAnsi="Times New Roman" w:eastAsia="Times New Roman" w:cs="Times New Roman"/>
          <w:color w:val="1f1f1f"/>
          <w:sz w:val="26"/>
          <w:szCs w:val="26"/>
        </w:rPr>
        <w:t xml:space="preserve">Tồn tại song song với sự phát triển khoa học và công nghệ là rủi ro công nghệ ngày càng phức tạp, việc kết hợp giữa quản trị kỹ thuật và quản trị đạo đức không còn là lựa chọn, mà là yêu cầu tất yếu của phát triển bền vững</w:t>
      </w:r>
      <w:r>
        <w:rPr>
          <w:rFonts w:ascii="Times New Roman" w:hAnsi="Times New Roman" w:eastAsia="Times New Roman" w:cs="Times New Roman"/>
          <w:color w:val="1f1f1f"/>
          <w:sz w:val="26"/>
          <w:szCs w:val="26"/>
        </w:rPr>
        <w:t xml:space="preserve">.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t xml:space="preserve"> Quan điểm Nhân - Quả của Phật giáo, khi được vận dụng một cách khoa học</w:t>
      </w:r>
      <w:r>
        <w:rPr>
          <w:rFonts w:ascii="Times New Roman" w:hAnsi="Times New Roman" w:eastAsia="Times New Roman" w:cs="Times New Roman"/>
          <w:color w:val="1f1f1f"/>
          <w:sz w:val="26"/>
          <w:szCs w:val="26"/>
        </w:rPr>
        <w:t xml:space="preserve"> có thể trở thành nguồn lực triết học quan trọng trong việc định hướng hành vi con người trong thời đại số</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58"/>
        <w:numPr>
          <w:ilvl w:val="0"/>
          <w:numId w:val="0"/>
        </w:numPr>
        <w:pBdr/>
        <w:spacing w:after="120" w:before="240" w:line="360" w:lineRule="auto"/>
        <w:ind w:firstLine="0" w:left="0"/>
        <w:rPr>
          <w:rFonts w:eastAsia="Times New Roman" w:cs="Times New Roman"/>
          <w:highlight w:val="none"/>
        </w:rPr>
      </w:pPr>
      <w:r/>
      <w:bookmarkStart w:id="27" w:name="_Toc19"/>
      <w:r/>
      <w:bookmarkStart w:id="8" w:name="_cibucxs7jm1x"/>
      <w:r/>
      <w:bookmarkEnd w:id="8"/>
      <w:r>
        <w:rPr>
          <w:rFonts w:eastAsia="Times New Roman" w:cs="Times New Roman"/>
          <w:szCs w:val="26"/>
        </w:rPr>
        <w:t xml:space="preserve">DANH MỤC TÀI LIỆU THAM KHẢO</w:t>
      </w:r>
      <w:bookmarkEnd w:id="27"/>
      <w:r>
        <w:rPr>
          <w:rFonts w:eastAsia="Times New Roman" w:cs="Times New Roman"/>
          <w:highlight w:val="none"/>
        </w:rPr>
      </w:r>
      <w:r>
        <w:rPr>
          <w:rFonts w:eastAsia="Times New Roman" w:cs="Times New Roman"/>
          <w:highlight w:val="none"/>
        </w:rPr>
      </w:r>
    </w:p>
    <w:p w14:paraId="05E4101B">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26" w:tooltip="https://www.adidaphat.net/pdffiles/PhatHocCoban.pdf" w:history="1">
        <w:r>
          <w:rPr>
            <w:rStyle w:val="1198"/>
            <w:rFonts w:ascii="Times New Roman" w:hAnsi="Times New Roman" w:eastAsia="Times New Roman" w:cs="Times New Roman"/>
            <w:b w:val="0"/>
            <w:bCs w:val="0"/>
            <w:i w:val="0"/>
            <w:iCs w:val="0"/>
            <w:sz w:val="26"/>
            <w:szCs w:val="26"/>
            <w:highlight w:val="none"/>
          </w:rPr>
          <w:t xml:space="preserve">https://www.adidaphat.net/pdffiles/PhatHocCoban.pdf</w:t>
        </w:r>
        <w:r>
          <w:rPr>
            <w:rStyle w:val="1198"/>
            <w:rFonts w:ascii="Times New Roman" w:hAnsi="Times New Roman" w:eastAsia="Times New Roman" w:cs="Times New Roman"/>
            <w:b w:val="0"/>
            <w:bCs w:val="0"/>
            <w:i w:val="0"/>
            <w:iCs w:val="0"/>
            <w:sz w:val="26"/>
            <w:szCs w:val="26"/>
            <w:highlight w:val="none"/>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4E12B3CD">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cs="Times New Roman"/>
          <w:sz w:val="26"/>
          <w:szCs w:val="26"/>
        </w:rPr>
      </w:r>
      <w:r>
        <w:rPr>
          <w:rFonts w:ascii="Times New Roman" w:hAnsi="Times New Roman" w:cs="Times New Roman"/>
          <w:sz w:val="26"/>
          <w:szCs w:val="26"/>
        </w:rPr>
      </w:r>
    </w:p>
    <w:p w14:paraId="6FB67E16">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cs="Times New Roman"/>
          <w:sz w:val="26"/>
          <w:szCs w:val="26"/>
        </w:rPr>
      </w:r>
      <w:r>
        <w:rPr>
          <w:rFonts w:ascii="Times New Roman" w:hAnsi="Times New Roman" w:cs="Times New Roman"/>
          <w:sz w:val="26"/>
          <w:szCs w:val="26"/>
        </w:rPr>
      </w:r>
    </w:p>
    <w:p w14:paraId="291630CB">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029360BA">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7" w:tooltip="https://vnmedia.vn/cong-nghe/202307/vnpt-it-thanh-tuu-05-nam-gop-phan-cung-vnpt-khang-dinh-vi-the-tren-hanh-trinh-chuyen-doi-so-quoc-gia-7534677" w:history="1">
        <w:r>
          <w:rPr>
            <w:rStyle w:val="1198"/>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98"/>
            <w:rFonts w:ascii="Times New Roman" w:hAnsi="Times New Roman" w:eastAsia="Times New Roman" w:cs="Times New Roman"/>
            <w:sz w:val="26"/>
            <w:szCs w:val="26"/>
            <w:highlight w:val="none"/>
            <w:lang w:val="en-US"/>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2B50037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8" w:tooltip="https://dantri.com.vn/thoi-su/thu-tuong-chuyen-doi-so-la-xu-the-bat-buoc-khong-the-dao-nguoc-20240719093724066.htm" w:history="1">
        <w:r>
          <w:rPr>
            <w:rStyle w:val="1198"/>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98"/>
            <w:rFonts w:ascii="Times New Roman" w:hAnsi="Times New Roman" w:eastAsia="Times New Roman" w:cs="Times New Roman"/>
            <w:sz w:val="26"/>
            <w:szCs w:val="26"/>
            <w:highlight w:val="none"/>
            <w:lang w:val="en-US"/>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487F5BBF">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9" w:tooltip="https://thuvienhoasen.org/images/file/EM3D0rMP2AgQAHpp/lich-su-phat-giao-viet-nam-tap-1-le-manh-that.pdf" w:history="1">
        <w:r>
          <w:rPr>
            <w:rStyle w:val="1198"/>
            <w:rFonts w:ascii="Times New Roman" w:hAnsi="Times New Roman" w:cs="Times New Roman"/>
            <w:sz w:val="26"/>
            <w:szCs w:val="26"/>
          </w:rPr>
          <w:t xml:space="preserve">https://thuvienhoasen.org/images/file/EM3D0rMP2AgQAHpp/lich-su-phat-giao-viet-nam-tap-1-le-manh-that.pdf</w:t>
        </w:r>
        <w:r>
          <w:rPr>
            <w:rStyle w:val="1198"/>
            <w:rFonts w:ascii="Times New Roman" w:hAnsi="Times New Roman" w:cs="Times New Roman"/>
            <w:sz w:val="26"/>
            <w:szCs w:val="26"/>
          </w:rPr>
        </w:r>
        <w:r>
          <w:rPr>
            <w:rStyle w:val="1198"/>
            <w:rFonts w:ascii="Times New Roman" w:hAnsi="Times New Roman" w:eastAsia="Times New Roman" w:cs="Times New Roman"/>
            <w:sz w:val="26"/>
            <w:szCs w:val="26"/>
          </w:rPr>
        </w:r>
        <w:r>
          <w:rPr>
            <w:rStyle w:val="1198"/>
          </w:rPr>
        </w:r>
        <w:r>
          <w:rPr>
            <w:rStyle w:val="1198"/>
            <w:rFonts w:ascii="Times New Roman" w:hAnsi="Times New Roman" w:eastAsia="Times New Roman" w:cs="Times New Roman"/>
            <w:sz w:val="26"/>
            <w:szCs w:val="26"/>
          </w:rPr>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207"/>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r>
      <w:hyperlink r:id="rId30" w:tooltip="https://hcmussh.edu.vn/static/document/TuduynguoiAnDoco.pdf" w:history="1">
        <w:r>
          <w:rPr>
            <w:rStyle w:val="1198"/>
            <w:rFonts w:ascii="Times New Roman" w:hAnsi="Times New Roman" w:eastAsia="Times New Roman" w:cs="Times New Roman"/>
            <w:sz w:val="26"/>
            <w:szCs w:val="26"/>
            <w:highlight w:val="none"/>
          </w:rPr>
          <w:t xml:space="preserve">https://hcmussh.edu.vn/static/document/TuduynguoiAnDoco.pdf</w:t>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0604B9D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31" w:tooltip="https://binhphuoc.gov.vn/vi/bqlkkt/thong-tin-tuyen-truyen/dam-bao-an-toan-trong-chuyen-doi-so-289.html" w:history="1">
        <w:r>
          <w:rPr>
            <w:rStyle w:val="1198"/>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6027402E">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32" w:tooltip="https://theravada.vn/wp-content/uploads/2020/06/DUC-PHAT-VA-PHAT-PHAP-TGTT-19-10-2019.pdf" w:history="1">
        <w:r>
          <w:rPr>
            <w:rStyle w:val="1198"/>
            <w:rFonts w:ascii="Times New Roman" w:hAnsi="Times New Roman" w:eastAsia="Times New Roman" w:cs="Times New Roman"/>
            <w:sz w:val="26"/>
            <w:szCs w:val="26"/>
            <w:highlight w:val="none"/>
          </w:rPr>
          <w:t xml:space="preserve">https://theravada.vn/wp-content/uploads/2020/06/DUC-PHAT-VA-PHAT-PHAP-TGTT-19-10-2019.pdf</w:t>
        </w:r>
        <w:r>
          <w:rPr>
            <w:rStyle w:val="1198"/>
            <w:rFonts w:ascii="Times New Roman" w:hAnsi="Times New Roman" w:eastAsia="Times New Roman" w:cs="Times New Roman"/>
            <w:sz w:val="26"/>
            <w:szCs w:val="26"/>
            <w:highlight w:val="none"/>
            <w:lang w:val="en-US"/>
          </w:rPr>
        </w:r>
      </w:hyperlink>
      <w:r>
        <w:rPr>
          <w:rFonts w:ascii="Times New Roman" w:hAnsi="Times New Roman" w:cs="Times New Roman"/>
          <w:sz w:val="26"/>
          <w:szCs w:val="26"/>
        </w:rPr>
      </w:r>
      <w:r>
        <w:rPr>
          <w:rFonts w:ascii="Times New Roman" w:hAnsi="Times New Roman" w:cs="Times New Roman"/>
          <w:sz w:val="26"/>
          <w:szCs w:val="26"/>
        </w:rPr>
      </w:r>
    </w:p>
    <w:p w14:paraId="3F835913">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hyperlink r:id="rId33" w:tooltip="https://www.chuagiacngo.com/sites/default/files/huong-dan/book_tnt/di_san_viet_nam_an_do_-_final_23_06_2020.pdf" w:history="1">
        <w:r>
          <w:rPr>
            <w:rStyle w:val="1198"/>
            <w:rFonts w:ascii="Times New Roman" w:hAnsi="Times New Roman" w:eastAsia="Times New Roman" w:cs="Times New Roman"/>
            <w:sz w:val="26"/>
            <w:szCs w:val="26"/>
          </w:rPr>
          <w:t xml:space="preserve">https://www.chuagiacngo.com/sites/default/files/huong-dan/book_tnt/di_san_viet_nam_an_do_-_final_23_06_2020.pdf</w:t>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7F54EFD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34" w:tooltip="https://thuvienhoasen.org/a15211/vo-nga-la-niet-ban" w:history="1">
        <w:r>
          <w:rPr>
            <w:rStyle w:val="1198"/>
            <w:rFonts w:ascii="Times New Roman" w:hAnsi="Times New Roman" w:eastAsia="Times New Roman" w:cs="Times New Roman"/>
            <w:sz w:val="26"/>
            <w:szCs w:val="26"/>
          </w:rPr>
          <w:t xml:space="preserve">https://thuvienhoasen.org/a15211/vo-nga-la-niet-ban</w:t>
        </w:r>
        <w:r>
          <w:rPr>
            <w:rStyle w:val="1198"/>
            <w:rFonts w:ascii="Times New Roman" w:hAnsi="Times New Roman" w:eastAsia="Times New Roman" w:cs="Times New Roman"/>
            <w:sz w:val="26"/>
            <w:szCs w:val="26"/>
          </w:rPr>
        </w:r>
        <w:r>
          <w:rPr>
            <w:rStyle w:val="1198"/>
            <w:rFonts w:ascii="Times New Roman" w:hAnsi="Times New Roman" w:eastAsia="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07B732DD">
      <w:pPr>
        <w:pStyle w:val="120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p>
    <w:p w14:paraId="2589545D">
      <w:pPr>
        <w:pStyle w:val="120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35" w:tooltip="https://hcmussh.edu.vn/static/document/VanhoaPhatgiaovaConggiao.pdf" w:history="1">
        <w:r>
          <w:rPr>
            <w:rStyle w:val="1198"/>
            <w:rFonts w:ascii="Times New Roman" w:hAnsi="Times New Roman" w:eastAsia="Times New Roman" w:cs="Times New Roman"/>
            <w:sz w:val="26"/>
            <w:szCs w:val="26"/>
            <w:highlight w:val="none"/>
            <w:lang w:val="en-US"/>
          </w:rPr>
          <w:t xml:space="preserve">https://hcmussh.edu.vn/static/document/VanhoaPhatgiaovaConggiao.pdf</w:t>
        </w:r>
        <w:r>
          <w:rPr>
            <w:rStyle w:val="1198"/>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sectPr>
      <w:headerReference w:type="default" r:id="rId18"/>
      <w:headerReference w:type="first" r:id="rId19"/>
      <w:footnotePr/>
      <w:endnotePr/>
      <w:type w:val="nextPage"/>
      <w:pgSz w:h="16838" w:orient="portrait" w:w="11906"/>
      <w:pgMar w:top="1134" w:right="1134" w:bottom="1134" w:left="1701"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21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212"/>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21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212"/>
      <w:pBdr/>
      <w:spacing/>
      <w:ind/>
      <w:jc w:val="center"/>
      <w:rPr/>
    </w:pPr>
    <w:r/>
    <w:r/>
  </w:p>
  <w:p w14:paraId="6B71DDC7">
    <w:pPr>
      <w:pStyle w:val="121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6DBF972">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1CE38855">
    <w:pPr>
      <w:pStyle w:val="1212"/>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212"/>
      <w:pBdr/>
      <w:spacing/>
      <w:ind/>
      <w:jc w:val="center"/>
      <w:rPr/>
    </w:pPr>
    <w:r/>
    <w:r/>
  </w:p>
  <w:p w14:paraId="1ABA8681">
    <w:pPr>
      <w:pStyle w:val="1212"/>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5E28FB02">
    <w:pPr>
      <w:pStyle w:val="121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21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21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21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917B40">
    <w:pPr>
      <w:pStyle w:val="1211"/>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21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211"/>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21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21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211"/>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21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2.%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7">
    <w:nsid w:val="4FE7B849"/>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8">
    <w:nsid w:val="0378BEDD"/>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9">
    <w:nsid w:val="040EFC59"/>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0">
    <w:nsid w:val="599FFF1C"/>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1">
    <w:nsid w:val="68511BAF"/>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2">
    <w:nsid w:val="577DAE83"/>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3">
    <w:nsid w:val="7619AD22"/>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4">
    <w:nsid w:val="2179A152"/>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5">
    <w:nsid w:val="20C2991C"/>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6">
    <w:nsid w:val="17263F8B"/>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I.2.%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7">
    <w:nsid w:val="5D4B440B"/>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I.3.%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74">
    <w:name w:val="Table Grid Light"/>
    <w:basedOn w:val="11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1 Light - Accent 1"/>
    <w:basedOn w:val="11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1 Light - Accent 2"/>
    <w:basedOn w:val="11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1 Light - Accent 3"/>
    <w:basedOn w:val="11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1 Light - Accent 4"/>
    <w:basedOn w:val="11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1 Light - Accent 5"/>
    <w:basedOn w:val="11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1 Light - Accent 6"/>
    <w:basedOn w:val="11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2 - Accent 1"/>
    <w:basedOn w:val="11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2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2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2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2 - Accent 5"/>
    <w:basedOn w:val="11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2 - Accent 6"/>
    <w:basedOn w:val="11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3 - Accent 1"/>
    <w:basedOn w:val="11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3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3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3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3 - Accent 5"/>
    <w:basedOn w:val="11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3 - Accent 6"/>
    <w:basedOn w:val="11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4 - Accent 1"/>
    <w:basedOn w:val="11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4 - Accent 2"/>
    <w:basedOn w:val="11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4 - Accent 3"/>
    <w:basedOn w:val="11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4 - Accent 4"/>
    <w:basedOn w:val="11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4 - Accent 5"/>
    <w:basedOn w:val="11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4 - Accent 6"/>
    <w:basedOn w:val="11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5 Dark - Accent 2"/>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5 Dark - Accent 3"/>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5 Dark - Accent 5"/>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5 Dark - Accent 6"/>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6 Colorful - Accent 1"/>
    <w:basedOn w:val="11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04">
    <w:name w:val="Grid Table 6 Colorful - Accent 2"/>
    <w:basedOn w:val="11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05">
    <w:name w:val="Grid Table 6 Colorful - Accent 3"/>
    <w:basedOn w:val="11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06">
    <w:name w:val="Grid Table 6 Colorful - Accent 4"/>
    <w:basedOn w:val="11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07">
    <w:name w:val="Grid Table 6 Colorful - Accent 5"/>
    <w:basedOn w:val="11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08">
    <w:name w:val="Grid Table 6 Colorful - Accent 6"/>
    <w:basedOn w:val="11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09">
    <w:name w:val="Grid Table 7 Colorful - Accent 1"/>
    <w:basedOn w:val="11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7 Colorful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7 Colorful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7 Colorful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7 Colorful - Accent 5"/>
    <w:basedOn w:val="11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7 Colorful - Accent 6"/>
    <w:basedOn w:val="11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1 Light - Accent 1"/>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1 Light - Accent 2"/>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1 Light - Accent 3"/>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1 Light - Accent 4"/>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1 Light - Accent 5"/>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1 Light - Accent 6"/>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2 - Accent 1"/>
    <w:basedOn w:val="11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2 - Accent 2"/>
    <w:basedOn w:val="11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2 - Accent 3"/>
    <w:basedOn w:val="11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2 - Accent 4"/>
    <w:basedOn w:val="11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2 - Accent 5"/>
    <w:basedOn w:val="11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2 - Accent 6"/>
    <w:basedOn w:val="11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3 - Accent 1"/>
    <w:basedOn w:val="11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3 - Accent 2"/>
    <w:basedOn w:val="11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3 - Accent 3"/>
    <w:basedOn w:val="11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3 - Accent 4"/>
    <w:basedOn w:val="11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3 - Accent 5"/>
    <w:basedOn w:val="11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3 - Accent 6"/>
    <w:basedOn w:val="11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4 - Accent 1"/>
    <w:basedOn w:val="11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4 - Accent 2"/>
    <w:basedOn w:val="11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4 - Accent 3"/>
    <w:basedOn w:val="11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4 - Accent 4"/>
    <w:basedOn w:val="11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4 - Accent 5"/>
    <w:basedOn w:val="11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4 - Accent 6"/>
    <w:basedOn w:val="11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5 Dark - Accent 1"/>
    <w:basedOn w:val="11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0">
    <w:name w:val="List Table 5 Dark - Accent 2"/>
    <w:basedOn w:val="11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1">
    <w:name w:val="List Table 5 Dark - Accent 3"/>
    <w:basedOn w:val="11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2">
    <w:name w:val="List Table 5 Dark - Accent 4"/>
    <w:basedOn w:val="11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3">
    <w:name w:val="List Table 5 Dark - Accent 5"/>
    <w:basedOn w:val="11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4">
    <w:name w:val="List Table 5 Dark - Accent 6"/>
    <w:basedOn w:val="11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5">
    <w:name w:val="List Table 6 Colorful - Accent 1"/>
    <w:basedOn w:val="11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6 Colorful - Accent 2"/>
    <w:basedOn w:val="11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6 Colorful - Accent 3"/>
    <w:basedOn w:val="11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6 Colorful - Accent 4"/>
    <w:basedOn w:val="11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6 Colorful - Accent 5"/>
    <w:basedOn w:val="11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6 Colorful - Accent 6"/>
    <w:basedOn w:val="11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7 Colorful - Accent 1"/>
    <w:basedOn w:val="11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52">
    <w:name w:val="List Table 7 Colorful - Accent 2"/>
    <w:basedOn w:val="11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53">
    <w:name w:val="List Table 7 Colorful - Accent 3"/>
    <w:basedOn w:val="11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54">
    <w:name w:val="List Table 7 Colorful - Accent 4"/>
    <w:basedOn w:val="11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5">
    <w:name w:val="List Table 7 Colorful - Accent 5"/>
    <w:basedOn w:val="11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56">
    <w:name w:val="List Table 7 Colorful - Accent 6"/>
    <w:basedOn w:val="11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57" w:default="1">
    <w:name w:val="Normal"/>
    <w:qFormat/>
    <w:pPr>
      <w:widowControl w:val="false"/>
      <w:pBdr/>
      <w:spacing/>
      <w:ind/>
    </w:pPr>
  </w:style>
  <w:style w:type="paragraph" w:styleId="1158">
    <w:name w:val="Heading 1"/>
    <w:basedOn w:val="1227"/>
    <w:next w:val="1157"/>
    <w:link w:val="1170"/>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59">
    <w:name w:val="Heading 2"/>
    <w:basedOn w:val="1227"/>
    <w:next w:val="1157"/>
    <w:link w:val="1171"/>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60">
    <w:name w:val="Heading 3"/>
    <w:basedOn w:val="1227"/>
    <w:next w:val="1157"/>
    <w:link w:val="1172"/>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61">
    <w:name w:val="Heading 4"/>
    <w:basedOn w:val="1227"/>
    <w:next w:val="1157"/>
    <w:link w:val="1173"/>
    <w:qFormat/>
    <w:pPr>
      <w:numPr>
        <w:ilvl w:val="3"/>
        <w:numId w:val="27"/>
      </w:numPr>
      <w:pBdr/>
      <w:spacing w:after="255" w:before="255"/>
      <w:ind/>
      <w:outlineLvl w:val="3"/>
    </w:pPr>
    <w:rPr>
      <w:b/>
      <w:bCs/>
      <w:sz w:val="24"/>
      <w:szCs w:val="24"/>
    </w:rPr>
  </w:style>
  <w:style w:type="paragraph" w:styleId="1162">
    <w:name w:val="Heading 5"/>
    <w:basedOn w:val="1227"/>
    <w:next w:val="1157"/>
    <w:link w:val="1174"/>
    <w:qFormat/>
    <w:pPr>
      <w:numPr>
        <w:ilvl w:val="4"/>
        <w:numId w:val="27"/>
      </w:numPr>
      <w:pBdr/>
      <w:spacing w:after="255" w:before="255"/>
      <w:ind/>
      <w:outlineLvl w:val="4"/>
    </w:pPr>
    <w:rPr>
      <w:b/>
      <w:bCs/>
      <w:sz w:val="18"/>
      <w:szCs w:val="18"/>
    </w:rPr>
  </w:style>
  <w:style w:type="paragraph" w:styleId="1163">
    <w:name w:val="Heading 6"/>
    <w:basedOn w:val="1227"/>
    <w:next w:val="1157"/>
    <w:link w:val="1175"/>
    <w:qFormat/>
    <w:pPr>
      <w:numPr>
        <w:ilvl w:val="5"/>
        <w:numId w:val="27"/>
      </w:numPr>
      <w:pBdr/>
      <w:spacing w:after="360" w:before="360"/>
      <w:ind/>
      <w:outlineLvl w:val="5"/>
    </w:pPr>
    <w:rPr>
      <w:b/>
      <w:bCs/>
      <w:sz w:val="16"/>
      <w:szCs w:val="16"/>
    </w:rPr>
  </w:style>
  <w:style w:type="paragraph" w:styleId="1164">
    <w:name w:val="Heading 7"/>
    <w:basedOn w:val="1157"/>
    <w:next w:val="1157"/>
    <w:link w:val="1176"/>
    <w:uiPriority w:val="9"/>
    <w:unhideWhenUsed/>
    <w:qFormat/>
    <w:pPr>
      <w:keepNext w:val="true"/>
      <w:keepLines w:val="true"/>
      <w:numPr>
        <w:ilvl w:val="6"/>
        <w:numId w:val="27"/>
      </w:numPr>
      <w:pBdr/>
      <w:spacing w:before="40"/>
      <w:ind/>
      <w:outlineLvl w:val="6"/>
    </w:pPr>
    <w:rPr>
      <w:color w:val="595959" w:themeColor="text1" w:themeTint="A6"/>
    </w:rPr>
  </w:style>
  <w:style w:type="paragraph" w:styleId="1165">
    <w:name w:val="Heading 8"/>
    <w:basedOn w:val="1157"/>
    <w:next w:val="1157"/>
    <w:link w:val="1177"/>
    <w:uiPriority w:val="9"/>
    <w:unhideWhenUsed/>
    <w:qFormat/>
    <w:pPr>
      <w:keepNext w:val="true"/>
      <w:keepLines w:val="true"/>
      <w:numPr>
        <w:ilvl w:val="7"/>
        <w:numId w:val="27"/>
      </w:numPr>
      <w:pBdr/>
      <w:spacing/>
      <w:ind/>
      <w:outlineLvl w:val="7"/>
    </w:pPr>
    <w:rPr>
      <w:i/>
      <w:iCs/>
      <w:color w:val="272727" w:themeColor="text1" w:themeTint="D8"/>
    </w:rPr>
  </w:style>
  <w:style w:type="paragraph" w:styleId="1166">
    <w:name w:val="Heading 9"/>
    <w:basedOn w:val="1157"/>
    <w:next w:val="1157"/>
    <w:link w:val="1178"/>
    <w:uiPriority w:val="9"/>
    <w:unhideWhenUsed/>
    <w:qFormat/>
    <w:pPr>
      <w:keepNext w:val="true"/>
      <w:keepLines w:val="true"/>
      <w:numPr>
        <w:ilvl w:val="8"/>
        <w:numId w:val="27"/>
      </w:numPr>
      <w:pBdr/>
      <w:spacing/>
      <w:ind/>
      <w:outlineLvl w:val="8"/>
    </w:pPr>
    <w:rPr>
      <w:i/>
      <w:iCs/>
      <w:color w:val="272727" w:themeColor="text1" w:themeTint="D8"/>
    </w:rPr>
  </w:style>
  <w:style w:type="character" w:styleId="1167" w:default="1">
    <w:name w:val="Default Paragraph Font"/>
    <w:uiPriority w:val="1"/>
    <w:semiHidden/>
    <w:unhideWhenUsed/>
    <w:pPr>
      <w:pBdr/>
      <w:spacing/>
      <w:ind/>
    </w:pPr>
  </w:style>
  <w:style w:type="table" w:styleId="11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9" w:default="1">
    <w:name w:val="No List"/>
    <w:uiPriority w:val="99"/>
    <w:semiHidden/>
    <w:unhideWhenUsed/>
    <w:pPr>
      <w:pBdr/>
      <w:spacing/>
      <w:ind/>
    </w:pPr>
  </w:style>
  <w:style w:type="character" w:styleId="1170" w:customStyle="1">
    <w:name w:val="Heading 1 Char"/>
    <w:link w:val="1158"/>
    <w:uiPriority w:val="9"/>
    <w:qFormat/>
    <w:pPr>
      <w:pBdr/>
      <w:spacing/>
      <w:ind/>
    </w:pPr>
  </w:style>
  <w:style w:type="character" w:styleId="1171" w:customStyle="1">
    <w:name w:val="Heading 2 Char"/>
    <w:basedOn w:val="1167"/>
    <w:link w:val="1159"/>
    <w:uiPriority w:val="9"/>
    <w:qFormat/>
    <w:pPr>
      <w:pBdr/>
      <w:spacing/>
      <w:ind/>
    </w:pPr>
    <w:rPr>
      <w:rFonts w:ascii="Arial" w:hAnsi="Arial" w:eastAsia="Arial" w:cs="Arial"/>
      <w:color w:val="117a02" w:themeColor="accent1" w:themeShade="BF"/>
      <w:sz w:val="32"/>
      <w:szCs w:val="32"/>
    </w:rPr>
  </w:style>
  <w:style w:type="character" w:styleId="1172" w:customStyle="1">
    <w:name w:val="Heading 3 Char"/>
    <w:basedOn w:val="1167"/>
    <w:link w:val="1160"/>
    <w:uiPriority w:val="9"/>
    <w:qFormat/>
    <w:pPr>
      <w:pBdr/>
      <w:spacing/>
      <w:ind/>
    </w:pPr>
    <w:rPr>
      <w:rFonts w:ascii="Arial" w:hAnsi="Arial" w:eastAsia="Arial" w:cs="Arial"/>
      <w:color w:val="117a02" w:themeColor="accent1" w:themeShade="BF"/>
      <w:sz w:val="28"/>
      <w:szCs w:val="28"/>
    </w:rPr>
  </w:style>
  <w:style w:type="character" w:styleId="1173" w:customStyle="1">
    <w:name w:val="Heading 4 Char"/>
    <w:basedOn w:val="1167"/>
    <w:link w:val="1161"/>
    <w:uiPriority w:val="9"/>
    <w:qFormat/>
    <w:pPr>
      <w:pBdr/>
      <w:spacing/>
      <w:ind/>
    </w:pPr>
    <w:rPr>
      <w:rFonts w:ascii="Arial" w:hAnsi="Arial" w:eastAsia="Arial" w:cs="Arial"/>
      <w:i/>
      <w:iCs/>
      <w:color w:val="117a02" w:themeColor="accent1" w:themeShade="BF"/>
    </w:rPr>
  </w:style>
  <w:style w:type="character" w:styleId="1174" w:customStyle="1">
    <w:name w:val="Heading 5 Char"/>
    <w:basedOn w:val="1167"/>
    <w:link w:val="1162"/>
    <w:uiPriority w:val="9"/>
    <w:qFormat/>
    <w:pPr>
      <w:pBdr/>
      <w:spacing/>
      <w:ind/>
    </w:pPr>
    <w:rPr>
      <w:rFonts w:ascii="Arial" w:hAnsi="Arial" w:eastAsia="Arial" w:cs="Arial"/>
      <w:color w:val="117a02" w:themeColor="accent1" w:themeShade="BF"/>
    </w:rPr>
  </w:style>
  <w:style w:type="character" w:styleId="1175" w:customStyle="1">
    <w:name w:val="Heading 6 Char"/>
    <w:basedOn w:val="1167"/>
    <w:link w:val="1163"/>
    <w:uiPriority w:val="9"/>
    <w:qFormat/>
    <w:pPr>
      <w:pBdr/>
      <w:spacing/>
      <w:ind/>
    </w:pPr>
    <w:rPr>
      <w:rFonts w:ascii="Arial" w:hAnsi="Arial" w:eastAsia="Arial" w:cs="Arial"/>
      <w:i/>
      <w:iCs/>
      <w:color w:val="595959" w:themeColor="text1" w:themeTint="A6"/>
    </w:rPr>
  </w:style>
  <w:style w:type="character" w:styleId="1176" w:customStyle="1">
    <w:name w:val="Heading 7 Char"/>
    <w:basedOn w:val="1167"/>
    <w:link w:val="1164"/>
    <w:uiPriority w:val="9"/>
    <w:qFormat/>
    <w:pPr>
      <w:pBdr/>
      <w:spacing/>
      <w:ind/>
    </w:pPr>
    <w:rPr>
      <w:rFonts w:ascii="Arial" w:hAnsi="Arial" w:eastAsia="Arial" w:cs="Arial"/>
      <w:color w:val="595959" w:themeColor="text1" w:themeTint="A6"/>
    </w:rPr>
  </w:style>
  <w:style w:type="character" w:styleId="1177" w:customStyle="1">
    <w:name w:val="Heading 8 Char"/>
    <w:basedOn w:val="1167"/>
    <w:link w:val="1165"/>
    <w:uiPriority w:val="9"/>
    <w:qFormat/>
    <w:pPr>
      <w:pBdr/>
      <w:spacing/>
      <w:ind/>
    </w:pPr>
    <w:rPr>
      <w:rFonts w:ascii="Arial" w:hAnsi="Arial" w:eastAsia="Arial" w:cs="Arial"/>
      <w:i/>
      <w:iCs/>
      <w:color w:val="272727" w:themeColor="text1" w:themeTint="D8"/>
    </w:rPr>
  </w:style>
  <w:style w:type="character" w:styleId="1178" w:customStyle="1">
    <w:name w:val="Heading 9 Char"/>
    <w:basedOn w:val="1167"/>
    <w:link w:val="1166"/>
    <w:uiPriority w:val="9"/>
    <w:qFormat/>
    <w:pPr>
      <w:pBdr/>
      <w:spacing/>
      <w:ind/>
    </w:pPr>
    <w:rPr>
      <w:rFonts w:ascii="Arial" w:hAnsi="Arial" w:eastAsia="Arial" w:cs="Arial"/>
      <w:i/>
      <w:iCs/>
      <w:color w:val="272727" w:themeColor="text1" w:themeTint="D8"/>
    </w:rPr>
  </w:style>
  <w:style w:type="character" w:styleId="1179" w:customStyle="1">
    <w:name w:val="Title Char"/>
    <w:basedOn w:val="1167"/>
    <w:link w:val="1228"/>
    <w:uiPriority w:val="10"/>
    <w:qFormat/>
    <w:pPr>
      <w:pBdr/>
      <w:spacing/>
      <w:ind/>
    </w:pPr>
    <w:rPr>
      <w:rFonts w:ascii="Arial" w:hAnsi="Arial" w:eastAsia="Arial" w:cs="Arial"/>
      <w:spacing w:val="-10"/>
      <w:sz w:val="56"/>
      <w:szCs w:val="56"/>
    </w:rPr>
  </w:style>
  <w:style w:type="character" w:styleId="1180" w:customStyle="1">
    <w:name w:val="Subtitle Char"/>
    <w:basedOn w:val="1167"/>
    <w:link w:val="1229"/>
    <w:uiPriority w:val="11"/>
    <w:qFormat/>
    <w:pPr>
      <w:pBdr/>
      <w:spacing/>
      <w:ind/>
    </w:pPr>
    <w:rPr>
      <w:color w:val="595959" w:themeColor="text1" w:themeTint="A6"/>
      <w:spacing w:val="15"/>
      <w:sz w:val="28"/>
      <w:szCs w:val="28"/>
    </w:rPr>
  </w:style>
  <w:style w:type="character" w:styleId="1181" w:customStyle="1">
    <w:name w:val="Quote Char"/>
    <w:basedOn w:val="1167"/>
    <w:link w:val="1206"/>
    <w:uiPriority w:val="29"/>
    <w:qFormat/>
    <w:pPr>
      <w:pBdr/>
      <w:spacing/>
      <w:ind/>
    </w:pPr>
    <w:rPr>
      <w:i/>
      <w:iCs/>
      <w:color w:val="404040" w:themeColor="text1" w:themeTint="BF"/>
    </w:rPr>
  </w:style>
  <w:style w:type="character" w:styleId="1182">
    <w:name w:val="Intense Emphasis"/>
    <w:basedOn w:val="1167"/>
    <w:uiPriority w:val="21"/>
    <w:qFormat/>
    <w:pPr>
      <w:pBdr/>
      <w:spacing/>
      <w:ind/>
    </w:pPr>
    <w:rPr>
      <w:i/>
      <w:iCs/>
      <w:color w:val="117a02" w:themeColor="accent1" w:themeShade="BF"/>
    </w:rPr>
  </w:style>
  <w:style w:type="character" w:styleId="1183" w:customStyle="1">
    <w:name w:val="Intense Quote Char"/>
    <w:basedOn w:val="1167"/>
    <w:link w:val="1208"/>
    <w:uiPriority w:val="30"/>
    <w:qFormat/>
    <w:pPr>
      <w:pBdr/>
      <w:spacing/>
      <w:ind/>
    </w:pPr>
    <w:rPr>
      <w:i/>
      <w:iCs/>
      <w:color w:val="117a02" w:themeColor="accent1" w:themeShade="BF"/>
    </w:rPr>
  </w:style>
  <w:style w:type="character" w:styleId="1184">
    <w:name w:val="Intense Reference"/>
    <w:basedOn w:val="1167"/>
    <w:uiPriority w:val="32"/>
    <w:qFormat/>
    <w:pPr>
      <w:pBdr/>
      <w:spacing/>
      <w:ind/>
    </w:pPr>
    <w:rPr>
      <w:b/>
      <w:bCs/>
      <w:smallCaps/>
      <w:color w:val="117a02" w:themeColor="accent1" w:themeShade="BF"/>
      <w:spacing w:val="5"/>
    </w:rPr>
  </w:style>
  <w:style w:type="character" w:styleId="1185">
    <w:name w:val="Subtle Emphasis"/>
    <w:basedOn w:val="1167"/>
    <w:uiPriority w:val="19"/>
    <w:qFormat/>
    <w:pPr>
      <w:pBdr/>
      <w:spacing/>
      <w:ind/>
    </w:pPr>
    <w:rPr>
      <w:i/>
      <w:iCs/>
      <w:color w:val="404040" w:themeColor="text1" w:themeTint="BF"/>
    </w:rPr>
  </w:style>
  <w:style w:type="character" w:styleId="1186">
    <w:name w:val="Emphasis"/>
    <w:basedOn w:val="1167"/>
    <w:uiPriority w:val="20"/>
    <w:qFormat/>
    <w:pPr>
      <w:pBdr/>
      <w:spacing/>
      <w:ind/>
    </w:pPr>
    <w:rPr>
      <w:i/>
      <w:iCs/>
    </w:rPr>
  </w:style>
  <w:style w:type="character" w:styleId="1187">
    <w:name w:val="Strong"/>
    <w:basedOn w:val="1167"/>
    <w:uiPriority w:val="22"/>
    <w:qFormat/>
    <w:pPr>
      <w:pBdr/>
      <w:spacing/>
      <w:ind/>
    </w:pPr>
    <w:rPr>
      <w:b/>
      <w:bCs/>
    </w:rPr>
  </w:style>
  <w:style w:type="character" w:styleId="1188">
    <w:name w:val="Subtle Reference"/>
    <w:basedOn w:val="1167"/>
    <w:uiPriority w:val="31"/>
    <w:qFormat/>
    <w:pPr>
      <w:pBdr/>
      <w:spacing/>
      <w:ind/>
    </w:pPr>
    <w:rPr>
      <w:smallCaps/>
      <w:color w:val="5a5a5a" w:themeColor="text1" w:themeTint="A5"/>
    </w:rPr>
  </w:style>
  <w:style w:type="character" w:styleId="1189">
    <w:name w:val="Book Title"/>
    <w:basedOn w:val="1167"/>
    <w:uiPriority w:val="33"/>
    <w:qFormat/>
    <w:pPr>
      <w:pBdr/>
      <w:spacing/>
      <w:ind/>
    </w:pPr>
    <w:rPr>
      <w:b/>
      <w:bCs/>
      <w:i/>
      <w:iCs/>
      <w:spacing w:val="5"/>
    </w:rPr>
  </w:style>
  <w:style w:type="character" w:styleId="1190" w:customStyle="1">
    <w:name w:val="Header Char"/>
    <w:basedOn w:val="1167"/>
    <w:link w:val="1211"/>
    <w:uiPriority w:val="99"/>
    <w:qFormat/>
    <w:pPr>
      <w:pBdr/>
      <w:spacing/>
      <w:ind/>
    </w:pPr>
  </w:style>
  <w:style w:type="character" w:styleId="1191" w:customStyle="1">
    <w:name w:val="Footer Char"/>
    <w:basedOn w:val="1167"/>
    <w:link w:val="1212"/>
    <w:uiPriority w:val="99"/>
    <w:qFormat/>
    <w:pPr>
      <w:pBdr/>
      <w:spacing/>
      <w:ind/>
    </w:pPr>
  </w:style>
  <w:style w:type="character" w:styleId="1192" w:customStyle="1">
    <w:name w:val="Footnote Text Char"/>
    <w:basedOn w:val="1167"/>
    <w:link w:val="1213"/>
    <w:uiPriority w:val="99"/>
    <w:semiHidden/>
    <w:qFormat/>
    <w:pPr>
      <w:pBdr/>
      <w:spacing/>
      <w:ind/>
    </w:pPr>
    <w:rPr>
      <w:sz w:val="20"/>
      <w:szCs w:val="20"/>
    </w:rPr>
  </w:style>
  <w:style w:type="character" w:styleId="1193" w:customStyle="1">
    <w:name w:val="Footnote Characters"/>
    <w:basedOn w:val="1167"/>
    <w:uiPriority w:val="99"/>
    <w:semiHidden/>
    <w:unhideWhenUsed/>
    <w:qFormat/>
    <w:pPr>
      <w:pBdr/>
      <w:spacing/>
      <w:ind/>
    </w:pPr>
    <w:rPr>
      <w:vertAlign w:val="superscript"/>
    </w:rPr>
  </w:style>
  <w:style w:type="character" w:styleId="1194">
    <w:name w:val="footnote reference"/>
    <w:pPr>
      <w:pBdr/>
      <w:spacing/>
      <w:ind/>
    </w:pPr>
    <w:rPr>
      <w:vertAlign w:val="superscript"/>
    </w:rPr>
  </w:style>
  <w:style w:type="character" w:styleId="1195" w:customStyle="1">
    <w:name w:val="Endnote Text Char"/>
    <w:basedOn w:val="1167"/>
    <w:link w:val="1214"/>
    <w:uiPriority w:val="99"/>
    <w:semiHidden/>
    <w:qFormat/>
    <w:pPr>
      <w:pBdr/>
      <w:spacing/>
      <w:ind/>
    </w:pPr>
    <w:rPr>
      <w:sz w:val="20"/>
      <w:szCs w:val="20"/>
    </w:rPr>
  </w:style>
  <w:style w:type="character" w:styleId="1196" w:customStyle="1">
    <w:name w:val="Endnote Characters"/>
    <w:basedOn w:val="1167"/>
    <w:uiPriority w:val="99"/>
    <w:semiHidden/>
    <w:unhideWhenUsed/>
    <w:qFormat/>
    <w:pPr>
      <w:pBdr/>
      <w:spacing/>
      <w:ind/>
    </w:pPr>
    <w:rPr>
      <w:vertAlign w:val="superscript"/>
    </w:rPr>
  </w:style>
  <w:style w:type="character" w:styleId="1197">
    <w:name w:val="endnote reference"/>
    <w:pPr>
      <w:pBdr/>
      <w:spacing/>
      <w:ind/>
    </w:pPr>
    <w:rPr>
      <w:vertAlign w:val="superscript"/>
    </w:rPr>
  </w:style>
  <w:style w:type="character" w:styleId="1198">
    <w:name w:val="Hyperlink"/>
    <w:basedOn w:val="1167"/>
    <w:uiPriority w:val="99"/>
    <w:unhideWhenUsed/>
    <w:pPr>
      <w:pBdr/>
      <w:spacing/>
      <w:ind/>
    </w:pPr>
    <w:rPr>
      <w:color w:val="0000ee" w:themeColor="hyperlink"/>
      <w:u w:val="single"/>
    </w:rPr>
  </w:style>
  <w:style w:type="character" w:styleId="1199">
    <w:name w:val="FollowedHyperlink"/>
    <w:basedOn w:val="1167"/>
    <w:uiPriority w:val="99"/>
    <w:semiHidden/>
    <w:unhideWhenUsed/>
    <w:pPr>
      <w:pBdr/>
      <w:spacing/>
      <w:ind/>
    </w:pPr>
    <w:rPr>
      <w:color w:val="551a8b" w:themeColor="followedHyperlink"/>
      <w:u w:val="single"/>
    </w:rPr>
  </w:style>
  <w:style w:type="character" w:styleId="1200">
    <w:name w:val="Placeholder Text"/>
    <w:basedOn w:val="1167"/>
    <w:uiPriority w:val="99"/>
    <w:semiHidden/>
    <w:qFormat/>
    <w:pPr>
      <w:pBdr/>
      <w:spacing/>
      <w:ind/>
    </w:pPr>
    <w:rPr>
      <w:color w:val="666666"/>
    </w:rPr>
  </w:style>
  <w:style w:type="paragraph" w:styleId="1201" w:customStyle="1">
    <w:name w:val="Heading"/>
    <w:basedOn w:val="1157"/>
    <w:next w:val="1202"/>
    <w:qFormat/>
    <w:pPr>
      <w:keepNext w:val="true"/>
      <w:pBdr/>
      <w:spacing w:after="120" w:before="240"/>
      <w:ind/>
    </w:pPr>
    <w:rPr>
      <w:rFonts w:ascii="Liberation Sans" w:hAnsi="Liberation Sans" w:eastAsia="Linux Libertine G" w:cs="Linux Libertine G"/>
      <w:sz w:val="28"/>
      <w:szCs w:val="28"/>
    </w:rPr>
  </w:style>
  <w:style w:type="paragraph" w:styleId="1202">
    <w:name w:val="Body Text"/>
    <w:basedOn w:val="1157"/>
    <w:pPr>
      <w:pBdr/>
      <w:spacing w:after="170" w:before="170" w:line="360" w:lineRule="auto"/>
      <w:ind/>
      <w:jc w:val="both"/>
    </w:pPr>
    <w:rPr>
      <w:rFonts w:ascii="Times New Roman" w:hAnsi="Times New Roman"/>
      <w:sz w:val="26"/>
    </w:rPr>
  </w:style>
  <w:style w:type="paragraph" w:styleId="1203">
    <w:name w:val="List"/>
    <w:basedOn w:val="1202"/>
    <w:pPr>
      <w:pBdr/>
      <w:spacing/>
      <w:ind/>
    </w:pPr>
  </w:style>
  <w:style w:type="paragraph" w:styleId="1204">
    <w:name w:val="Caption"/>
    <w:basedOn w:val="1157"/>
    <w:qFormat/>
    <w:pPr>
      <w:suppressLineNumbers w:val="true"/>
      <w:pBdr/>
      <w:spacing w:after="120" w:before="120"/>
      <w:ind/>
    </w:pPr>
    <w:rPr>
      <w:i/>
      <w:iCs/>
      <w:sz w:val="24"/>
      <w:szCs w:val="24"/>
    </w:rPr>
  </w:style>
  <w:style w:type="paragraph" w:styleId="1205" w:customStyle="1">
    <w:name w:val="Index"/>
    <w:basedOn w:val="1157"/>
    <w:qFormat/>
    <w:pPr>
      <w:suppressLineNumbers w:val="true"/>
      <w:pBdr/>
      <w:spacing/>
      <w:ind/>
    </w:pPr>
  </w:style>
  <w:style w:type="paragraph" w:styleId="1206">
    <w:name w:val="Quote"/>
    <w:basedOn w:val="1157"/>
    <w:next w:val="1157"/>
    <w:link w:val="1181"/>
    <w:uiPriority w:val="29"/>
    <w:qFormat/>
    <w:pPr>
      <w:pBdr/>
      <w:spacing w:before="160"/>
      <w:ind/>
      <w:jc w:val="center"/>
    </w:pPr>
    <w:rPr>
      <w:i/>
      <w:iCs/>
      <w:color w:val="404040" w:themeColor="text1" w:themeTint="BF"/>
    </w:rPr>
  </w:style>
  <w:style w:type="paragraph" w:styleId="1207">
    <w:name w:val="List Paragraph"/>
    <w:basedOn w:val="1157"/>
    <w:uiPriority w:val="34"/>
    <w:qFormat/>
    <w:pPr>
      <w:pBdr/>
      <w:spacing/>
      <w:ind w:left="720"/>
      <w:contextualSpacing w:val="true"/>
    </w:pPr>
  </w:style>
  <w:style w:type="paragraph" w:styleId="1208">
    <w:name w:val="Intense Quote"/>
    <w:basedOn w:val="1157"/>
    <w:next w:val="1157"/>
    <w:link w:val="118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209">
    <w:name w:val="No Spacing"/>
    <w:basedOn w:val="1157"/>
    <w:uiPriority w:val="1"/>
    <w:qFormat/>
    <w:pPr>
      <w:pBdr/>
      <w:spacing/>
      <w:ind/>
    </w:pPr>
  </w:style>
  <w:style w:type="paragraph" w:styleId="1210" w:customStyle="1">
    <w:name w:val="Header and Footer"/>
    <w:basedOn w:val="1157"/>
    <w:qFormat/>
    <w:pPr>
      <w:pBdr/>
      <w:spacing/>
      <w:ind/>
    </w:pPr>
  </w:style>
  <w:style w:type="paragraph" w:styleId="1211">
    <w:name w:val="Header"/>
    <w:basedOn w:val="1157"/>
    <w:link w:val="1190"/>
    <w:uiPriority w:val="99"/>
    <w:unhideWhenUsed/>
    <w:pPr>
      <w:pBdr/>
      <w:tabs>
        <w:tab w:val="center" w:leader="none" w:pos="4844"/>
        <w:tab w:val="right" w:leader="none" w:pos="9689"/>
      </w:tabs>
      <w:spacing/>
      <w:ind/>
    </w:pPr>
  </w:style>
  <w:style w:type="paragraph" w:styleId="1212">
    <w:name w:val="Footer"/>
    <w:basedOn w:val="1157"/>
    <w:link w:val="1191"/>
    <w:uiPriority w:val="99"/>
    <w:unhideWhenUsed/>
    <w:pPr>
      <w:pBdr/>
      <w:tabs>
        <w:tab w:val="center" w:leader="none" w:pos="4844"/>
        <w:tab w:val="right" w:leader="none" w:pos="9689"/>
      </w:tabs>
      <w:spacing/>
      <w:ind/>
    </w:pPr>
  </w:style>
  <w:style w:type="paragraph" w:styleId="1213">
    <w:name w:val="footnote text"/>
    <w:basedOn w:val="1157"/>
    <w:link w:val="1192"/>
    <w:uiPriority w:val="99"/>
    <w:semiHidden/>
    <w:unhideWhenUsed/>
    <w:pPr>
      <w:pBdr/>
      <w:spacing/>
      <w:ind/>
    </w:pPr>
    <w:rPr>
      <w:sz w:val="20"/>
      <w:szCs w:val="20"/>
    </w:rPr>
  </w:style>
  <w:style w:type="paragraph" w:styleId="1214">
    <w:name w:val="endnote text"/>
    <w:basedOn w:val="1157"/>
    <w:link w:val="1195"/>
    <w:uiPriority w:val="99"/>
    <w:semiHidden/>
    <w:unhideWhenUsed/>
    <w:pPr>
      <w:pBdr/>
      <w:spacing/>
      <w:ind/>
    </w:pPr>
    <w:rPr>
      <w:sz w:val="20"/>
      <w:szCs w:val="20"/>
    </w:rPr>
  </w:style>
  <w:style w:type="paragraph" w:styleId="1215">
    <w:name w:val="toc 1"/>
    <w:basedOn w:val="1157"/>
    <w:next w:val="1157"/>
    <w:uiPriority w:val="39"/>
    <w:unhideWhenUsed/>
    <w:pPr>
      <w:pBdr/>
      <w:spacing w:after="100"/>
      <w:ind/>
    </w:pPr>
  </w:style>
  <w:style w:type="paragraph" w:styleId="1216">
    <w:name w:val="toc 2"/>
    <w:basedOn w:val="1157"/>
    <w:next w:val="1157"/>
    <w:uiPriority w:val="39"/>
    <w:unhideWhenUsed/>
    <w:pPr>
      <w:pBdr/>
      <w:spacing w:after="100"/>
      <w:ind w:left="220"/>
    </w:pPr>
  </w:style>
  <w:style w:type="paragraph" w:styleId="1217">
    <w:name w:val="toc 3"/>
    <w:basedOn w:val="1157"/>
    <w:next w:val="1157"/>
    <w:uiPriority w:val="39"/>
    <w:unhideWhenUsed/>
    <w:pPr>
      <w:pBdr/>
      <w:spacing w:after="100"/>
      <w:ind w:left="440"/>
    </w:pPr>
  </w:style>
  <w:style w:type="paragraph" w:styleId="1218">
    <w:name w:val="toc 4"/>
    <w:basedOn w:val="1157"/>
    <w:next w:val="1157"/>
    <w:uiPriority w:val="39"/>
    <w:unhideWhenUsed/>
    <w:pPr>
      <w:pBdr/>
      <w:spacing w:after="100"/>
      <w:ind w:left="660"/>
    </w:pPr>
  </w:style>
  <w:style w:type="paragraph" w:styleId="1219">
    <w:name w:val="toc 5"/>
    <w:basedOn w:val="1157"/>
    <w:next w:val="1157"/>
    <w:uiPriority w:val="39"/>
    <w:unhideWhenUsed/>
    <w:pPr>
      <w:pBdr/>
      <w:spacing w:after="100"/>
      <w:ind w:left="880"/>
    </w:pPr>
  </w:style>
  <w:style w:type="paragraph" w:styleId="1220">
    <w:name w:val="toc 6"/>
    <w:basedOn w:val="1157"/>
    <w:next w:val="1157"/>
    <w:uiPriority w:val="39"/>
    <w:unhideWhenUsed/>
    <w:pPr>
      <w:pBdr/>
      <w:spacing w:after="100"/>
      <w:ind w:left="1100"/>
    </w:pPr>
  </w:style>
  <w:style w:type="paragraph" w:styleId="1221">
    <w:name w:val="toc 7"/>
    <w:basedOn w:val="1157"/>
    <w:next w:val="1157"/>
    <w:uiPriority w:val="39"/>
    <w:unhideWhenUsed/>
    <w:pPr>
      <w:pBdr/>
      <w:spacing w:after="100"/>
      <w:ind w:left="1320"/>
    </w:pPr>
  </w:style>
  <w:style w:type="paragraph" w:styleId="1222">
    <w:name w:val="toc 8"/>
    <w:basedOn w:val="1157"/>
    <w:next w:val="1157"/>
    <w:uiPriority w:val="39"/>
    <w:unhideWhenUsed/>
    <w:pPr>
      <w:pBdr/>
      <w:spacing w:after="100"/>
      <w:ind w:left="1540"/>
    </w:pPr>
  </w:style>
  <w:style w:type="paragraph" w:styleId="1223">
    <w:name w:val="toc 9"/>
    <w:basedOn w:val="1157"/>
    <w:next w:val="1157"/>
    <w:uiPriority w:val="39"/>
    <w:unhideWhenUsed/>
    <w:pPr>
      <w:pBdr/>
      <w:spacing w:after="100"/>
      <w:ind w:left="1760"/>
    </w:pPr>
  </w:style>
  <w:style w:type="paragraph" w:styleId="1224">
    <w:name w:val="index heading"/>
    <w:basedOn w:val="1201"/>
    <w:pPr>
      <w:pBdr/>
      <w:spacing/>
      <w:ind/>
    </w:pPr>
  </w:style>
  <w:style w:type="paragraph" w:styleId="1225">
    <w:name w:val="TOC Heading"/>
    <w:uiPriority w:val="39"/>
    <w:unhideWhenUsed/>
    <w:qFormat/>
    <w:pPr>
      <w:pBdr/>
      <w:spacing/>
      <w:ind/>
    </w:pPr>
  </w:style>
  <w:style w:type="paragraph" w:styleId="1226">
    <w:name w:val="table of figures"/>
    <w:basedOn w:val="1157"/>
    <w:next w:val="1157"/>
    <w:uiPriority w:val="99"/>
    <w:unhideWhenUsed/>
    <w:pPr>
      <w:pBdr/>
      <w:spacing/>
      <w:ind/>
    </w:pPr>
  </w:style>
  <w:style w:type="paragraph" w:styleId="1227" w:customStyle="1">
    <w:name w:val="normal1"/>
    <w:qFormat/>
    <w:pPr>
      <w:pBdr/>
      <w:spacing/>
      <w:ind/>
    </w:pPr>
  </w:style>
  <w:style w:type="paragraph" w:styleId="1228">
    <w:name w:val="Title"/>
    <w:basedOn w:val="1227"/>
    <w:next w:val="1157"/>
    <w:link w:val="1179"/>
    <w:qFormat/>
    <w:pPr>
      <w:keepNext w:val="true"/>
      <w:keepLines w:val="true"/>
      <w:pBdr/>
      <w:spacing w:after="120" w:before="480"/>
      <w:ind/>
    </w:pPr>
    <w:rPr>
      <w:b/>
      <w:bCs/>
      <w:sz w:val="72"/>
      <w:szCs w:val="72"/>
    </w:rPr>
  </w:style>
  <w:style w:type="paragraph" w:styleId="1229">
    <w:name w:val="Subtitle"/>
    <w:basedOn w:val="1227"/>
    <w:next w:val="1157"/>
    <w:link w:val="1180"/>
    <w:qFormat/>
    <w:pPr>
      <w:keepNext w:val="true"/>
      <w:keepLines w:val="true"/>
      <w:pBdr/>
      <w:spacing w:after="80" w:before="360"/>
      <w:ind/>
    </w:pPr>
    <w:rPr>
      <w:rFonts w:ascii="Georgia" w:hAnsi="Georgia" w:eastAsia="Georgia" w:cs="Georgia"/>
      <w:i/>
      <w:iCs/>
      <w:color w:val="666666"/>
      <w:sz w:val="48"/>
      <w:szCs w:val="48"/>
    </w:rPr>
  </w:style>
  <w:style w:type="table" w:styleId="1230">
    <w:name w:val="Table Grid"/>
    <w:basedOn w:val="116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Light"/>
    <w:basedOn w:val="116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Plain Table 1"/>
    <w:basedOn w:val="116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Plain Table 2"/>
    <w:basedOn w:val="116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Plain Table 3"/>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Plain Table 4"/>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Plain Table 5"/>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1 Light"/>
    <w:basedOn w:val="116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1 Light Accent 1"/>
    <w:basedOn w:val="116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1 Light Accent 2"/>
    <w:basedOn w:val="116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1 Light Accent 3"/>
    <w:basedOn w:val="116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1 Light Accent 4"/>
    <w:basedOn w:val="116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1 Light Accent 5"/>
    <w:basedOn w:val="116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1 Light Accent 6"/>
    <w:basedOn w:val="116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2"/>
    <w:basedOn w:val="116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2 Accent 1"/>
    <w:basedOn w:val="116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2 Accent 2"/>
    <w:basedOn w:val="116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2 Accent 3"/>
    <w:basedOn w:val="116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2 Accent 4"/>
    <w:basedOn w:val="116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2 Accent 5"/>
    <w:basedOn w:val="116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2 Accent 6"/>
    <w:basedOn w:val="116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3"/>
    <w:basedOn w:val="116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3 Accent 1"/>
    <w:basedOn w:val="116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3 Accent 2"/>
    <w:basedOn w:val="116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3 Accent 3"/>
    <w:basedOn w:val="116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3 Accent 4"/>
    <w:basedOn w:val="116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3 Accent 5"/>
    <w:basedOn w:val="116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3 Accent 6"/>
    <w:basedOn w:val="116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4"/>
    <w:basedOn w:val="116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4 Accent 1"/>
    <w:basedOn w:val="1168"/>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4 Accent 2"/>
    <w:basedOn w:val="1168"/>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4 Accent 3"/>
    <w:basedOn w:val="1168"/>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4 Accent 4"/>
    <w:basedOn w:val="1168"/>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4 Accent 5"/>
    <w:basedOn w:val="1168"/>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4 Accent 6"/>
    <w:basedOn w:val="1168"/>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5 Dark"/>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customStyle="1">
    <w:name w:val="Grid Table 5 Dark- Accent 1"/>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5 Dark Accent 2"/>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5 Dark Accent 3"/>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customStyle="1">
    <w:name w:val="Grid Table 5 Dark- Accent 4"/>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5 Dark Accent 5"/>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5 Dark Accent 6"/>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6 Colorful"/>
    <w:basedOn w:val="116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6 Colorful Accent 1"/>
    <w:basedOn w:val="1168"/>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6 Colorful Accent 2"/>
    <w:basedOn w:val="116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Grid Table 6 Colorful Accent 3"/>
    <w:basedOn w:val="1168"/>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Grid Table 6 Colorful Accent 4"/>
    <w:basedOn w:val="116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6 Colorful Accent 5"/>
    <w:basedOn w:val="116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Grid Table 6 Colorful Accent 6"/>
    <w:basedOn w:val="116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Grid Table 7 Colorful"/>
    <w:basedOn w:val="116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7 Colorful Accent 1"/>
    <w:basedOn w:val="1168"/>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7 Colorful Accent 2"/>
    <w:basedOn w:val="1168"/>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7 Colorful Accent 3"/>
    <w:basedOn w:val="1168"/>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7 Colorful Accent 4"/>
    <w:basedOn w:val="1168"/>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7 Colorful Accent 5"/>
    <w:basedOn w:val="1168"/>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7 Colorful Accent 6"/>
    <w:basedOn w:val="1168"/>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1 Light"/>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1 Light Accent 1"/>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1 Light Accent 2"/>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1 Light Accent 3"/>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1 Light Accent 4"/>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1 Light Accent 5"/>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1 Light Accent 6"/>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2"/>
    <w:basedOn w:val="116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2 Accent 1"/>
    <w:basedOn w:val="1168"/>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2 Accent 2"/>
    <w:basedOn w:val="1168"/>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2 Accent 3"/>
    <w:basedOn w:val="1168"/>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2 Accent 4"/>
    <w:basedOn w:val="1168"/>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2 Accent 5"/>
    <w:basedOn w:val="1168"/>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2 Accent 6"/>
    <w:basedOn w:val="1168"/>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List Table 3"/>
    <w:basedOn w:val="116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List Table 3 Accent 1"/>
    <w:basedOn w:val="116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3 Accent 2"/>
    <w:basedOn w:val="116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3 Accent 3"/>
    <w:basedOn w:val="1168"/>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3 Accent 4"/>
    <w:basedOn w:val="116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st Table 3 Accent 5"/>
    <w:basedOn w:val="1168"/>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st Table 3 Accent 6"/>
    <w:basedOn w:val="1168"/>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st Table 4"/>
    <w:basedOn w:val="116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4 Accent 1"/>
    <w:basedOn w:val="1168"/>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4 Accent 2"/>
    <w:basedOn w:val="1168"/>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4 Accent 3"/>
    <w:basedOn w:val="1168"/>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st Table 4 Accent 4"/>
    <w:basedOn w:val="1168"/>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st Table 4 Accent 5"/>
    <w:basedOn w:val="1168"/>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st Table 4 Accent 6"/>
    <w:basedOn w:val="1168"/>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5 Dark"/>
    <w:basedOn w:val="116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5 Dark Accent 1"/>
    <w:basedOn w:val="1168"/>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st Table 5 Dark Accent 2"/>
    <w:basedOn w:val="1168"/>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5 Dark Accent 3"/>
    <w:basedOn w:val="1168"/>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5 Dark Accent 4"/>
    <w:basedOn w:val="1168"/>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5 Dark Accent 5"/>
    <w:basedOn w:val="1168"/>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5 Dark Accent 6"/>
    <w:basedOn w:val="1168"/>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6 Colorful"/>
    <w:basedOn w:val="116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6 Colorful Accent 1"/>
    <w:basedOn w:val="1168"/>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List Table 6 Colorful Accent 2"/>
    <w:basedOn w:val="1168"/>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List Table 6 Colorful Accent 3"/>
    <w:basedOn w:val="1168"/>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6 Colorful Accent 4"/>
    <w:basedOn w:val="1168"/>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List Table 6 Colorful Accent 5"/>
    <w:basedOn w:val="1168"/>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List Table 6 Colorful Accent 6"/>
    <w:basedOn w:val="1168"/>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7 Colorful"/>
    <w:basedOn w:val="1168"/>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7 Colorful Accent 1"/>
    <w:basedOn w:val="1168"/>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7 Colorful Accent 2"/>
    <w:basedOn w:val="1168"/>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7 Colorful Accent 3"/>
    <w:basedOn w:val="1168"/>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7 Colorful Accent 4"/>
    <w:basedOn w:val="1168"/>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7 Colorful Accent 5"/>
    <w:basedOn w:val="1168"/>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7 Colorful Accent 6"/>
    <w:basedOn w:val="1168"/>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Lined - Accent"/>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Lined - Accent 1"/>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ned - Accent 2"/>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ned - Accent 3"/>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ned - Accent 4"/>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ned - Accent 5"/>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ned - Accent 6"/>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Bordered &amp; Lined - Accent"/>
    <w:basedOn w:val="1168"/>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Bordered &amp; Lined - Accent 1"/>
    <w:basedOn w:val="116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Bordered &amp; Lined - Accent 2"/>
    <w:basedOn w:val="1168"/>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Bordered &amp; Lined - Accent 3"/>
    <w:basedOn w:val="1168"/>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Bordered &amp; Lined - Accent 4"/>
    <w:basedOn w:val="1168"/>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Bordered &amp; Lined - Accent 5"/>
    <w:basedOn w:val="116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Bordered &amp; Lined - Accent 6"/>
    <w:basedOn w:val="116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Bordered"/>
    <w:basedOn w:val="116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Bordered - Accent 1"/>
    <w:basedOn w:val="116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Bordered - Accent 2"/>
    <w:basedOn w:val="116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Bordered - Accent 3"/>
    <w:basedOn w:val="116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Bordered - Accent 4"/>
    <w:basedOn w:val="116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Bordered - Accent 5"/>
    <w:basedOn w:val="116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Bordered - Accent 6"/>
    <w:basedOn w:val="116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56" w:customStyle="1">
    <w:name w:val="Heading NoNUM_character"/>
    <w:pPr>
      <w:pBdr/>
      <w:spacing/>
      <w:ind/>
    </w:pPr>
  </w:style>
  <w:style w:type="character" w:styleId="1357" w:customStyle="1">
    <w:name w:val="Heading Chương_character"/>
    <w:pPr>
      <w:pBdr/>
      <w:spacing/>
      <w:ind/>
    </w:pPr>
    <w:rPr>
      <w:rFonts w:ascii="Times New Roman" w:hAnsi="Times New Roman" w:cs="Times New Roman"/>
    </w:rPr>
  </w:style>
  <w:style w:type="character" w:styleId="1358" w:customStyle="1">
    <w:name w:val="Chuong_character"/>
    <w:link w:val="1359"/>
    <w:pPr>
      <w:pBdr/>
      <w:spacing/>
      <w:ind/>
    </w:pPr>
  </w:style>
  <w:style w:type="paragraph" w:styleId="1359" w:customStyle="1">
    <w:name w:val="Chuong"/>
    <w:basedOn w:val="1158"/>
    <w:link w:val="1358"/>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header" Target="header10.xml" /><Relationship Id="rId20" Type="http://schemas.openxmlformats.org/officeDocument/2006/relationships/footer" Target="footer1.xml" /><Relationship Id="rId21" Type="http://schemas.openxmlformats.org/officeDocument/2006/relationships/footer" Target="footer2.xml" /><Relationship Id="rId22" Type="http://schemas.openxmlformats.org/officeDocument/2006/relationships/footer" Target="footer3.xml" /><Relationship Id="rId23" Type="http://schemas.openxmlformats.org/officeDocument/2006/relationships/footer" Target="footer4.xml" /><Relationship Id="rId24" Type="http://schemas.openxmlformats.org/officeDocument/2006/relationships/footer" Target="footer5.xml" /><Relationship Id="rId25" Type="http://schemas.openxmlformats.org/officeDocument/2006/relationships/footer" Target="footer6.xml" /><Relationship Id="rId26" Type="http://schemas.openxmlformats.org/officeDocument/2006/relationships/hyperlink" Target="https://www.adidaphat.net/pdffiles/PhatHocCoban.pdf" TargetMode="External"/><Relationship Id="rId27" Type="http://schemas.openxmlformats.org/officeDocument/2006/relationships/hyperlink" Target="https://vnmedia.vn/cong-nghe/202307/vnpt-it-thanh-tuu-05-nam-gop-phan-cung-vnpt-khang-dinh-vi-the-tren-hanh-trinh-chuyen-doi-so-quoc-gia-7534677" TargetMode="External"/><Relationship Id="rId28" Type="http://schemas.openxmlformats.org/officeDocument/2006/relationships/hyperlink" Target="https://dantri.com.vn/thoi-su/thu-tuong-chuyen-doi-so-la-xu-the-bat-buoc-khong-the-dao-nguoc-20240719093724066.htm" TargetMode="External"/><Relationship Id="rId29" Type="http://schemas.openxmlformats.org/officeDocument/2006/relationships/hyperlink" Target="https://thuvienhoasen.org/images/file/EM3D0rMP2AgQAHpp/lich-su-phat-giao-viet-nam-tap-1-le-manh-that.pdf" TargetMode="External"/><Relationship Id="rId30" Type="http://schemas.openxmlformats.org/officeDocument/2006/relationships/hyperlink" Target="https://hcmussh.edu.vn/static/document/TuduynguoiAnDoco.pdf" TargetMode="External"/><Relationship Id="rId31" Type="http://schemas.openxmlformats.org/officeDocument/2006/relationships/hyperlink" Target="https://binhphuoc.gov.vn/vi/bqlkkt/thong-tin-tuyen-truyen/dam-bao-an-toan-trong-chuyen-doi-so-289.html" TargetMode="External"/><Relationship Id="rId32" Type="http://schemas.openxmlformats.org/officeDocument/2006/relationships/hyperlink" Target="https://theravada.vn/wp-content/uploads/2020/06/DUC-PHAT-VA-PHAT-PHAP-TGTT-19-10-2019.pdf" TargetMode="External"/><Relationship Id="rId33" Type="http://schemas.openxmlformats.org/officeDocument/2006/relationships/hyperlink" Target="https://www.chuagiacngo.com/sites/default/files/huong-dan/book_tnt/di_san_viet_nam_an_do_-_final_23_06_2020.pdf" TargetMode="External"/><Relationship Id="rId34" Type="http://schemas.openxmlformats.org/officeDocument/2006/relationships/hyperlink" Target="https://thuvienhoasen.org/a15211/vo-nga-la-niet-ban" TargetMode="External"/><Relationship Id="rId35" Type="http://schemas.openxmlformats.org/officeDocument/2006/relationships/hyperlink" Target="https://hcmussh.edu.vn/static/document/VanhoaPhatgiaovaConggiao.pdf" TargetMode="External"/><Relationship Id="rId36"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0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Table Grid"/>
    <w:basedOn w:val="186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Table Grid Light"/>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Plain Table 1"/>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Plain Table 2"/>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Plain Table 3"/>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Plain Table 4"/>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Plain Table 5"/>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1 Light"/>
    <w:basedOn w:val="18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1 Light - Accent 1"/>
    <w:basedOn w:val="18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1 Light - Accent 2"/>
    <w:basedOn w:val="18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1 Light - Accent 3"/>
    <w:basedOn w:val="18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Grid Table 1 Light - Accent 4"/>
    <w:basedOn w:val="18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Grid Table 1 Light - Accent 5"/>
    <w:basedOn w:val="18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Grid Table 1 Light - Accent 6"/>
    <w:basedOn w:val="18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Grid Table 2"/>
    <w:basedOn w:val="18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Grid Table 2 - Accent 1"/>
    <w:basedOn w:val="18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Grid Table 2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Grid Table 2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Grid Table 2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Grid Table 2 - Accent 5"/>
    <w:basedOn w:val="18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Grid Table 2 - Accent 6"/>
    <w:basedOn w:val="18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Grid Table 3"/>
    <w:basedOn w:val="18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Grid Table 3 - Accent 1"/>
    <w:basedOn w:val="18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Grid Table 3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Grid Table 3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Grid Table 3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Grid Table 3 - Accent 5"/>
    <w:basedOn w:val="18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Grid Table 3 - Accent 6"/>
    <w:basedOn w:val="18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Grid Table 4"/>
    <w:basedOn w:val="18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Grid Table 4 - Accent 1"/>
    <w:basedOn w:val="18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Grid Table 4 - Accent 2"/>
    <w:basedOn w:val="18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4 - Accent 3"/>
    <w:basedOn w:val="18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4 - Accent 4"/>
    <w:basedOn w:val="18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4 - Accent 5"/>
    <w:basedOn w:val="18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4 - Accent 6"/>
    <w:basedOn w:val="18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5 Dark"/>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Grid Table 5 Dark- Accent 1"/>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Grid Table 5 Dark - Accent 2"/>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Grid Table 5 Dark - Accent 3"/>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Grid Table 5 Dark- Accent 4"/>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Grid Table 5 Dark - Accent 5"/>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Grid Table 5 Dark - Accent 6"/>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Grid Table 6 Colorful"/>
    <w:basedOn w:val="18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06">
    <w:name w:val="Grid Table 6 Colorful - Accent 1"/>
    <w:basedOn w:val="18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07">
    <w:name w:val="Grid Table 6 Colorful - Accent 2"/>
    <w:basedOn w:val="18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08">
    <w:name w:val="Grid Table 6 Colorful - Accent 3"/>
    <w:basedOn w:val="18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09">
    <w:name w:val="Grid Table 6 Colorful - Accent 4"/>
    <w:basedOn w:val="18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10">
    <w:name w:val="Grid Table 6 Colorful - Accent 5"/>
    <w:basedOn w:val="18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1">
    <w:name w:val="Grid Table 6 Colorful - Accent 6"/>
    <w:basedOn w:val="18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2">
    <w:name w:val="Grid Table 7 Colorful"/>
    <w:basedOn w:val="18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Grid Table 7 Colorful - Accent 1"/>
    <w:basedOn w:val="18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7 Colorful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7 Colorful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7 Colorful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7 Colorful - Accent 5"/>
    <w:basedOn w:val="18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7 Colorful - Accent 6"/>
    <w:basedOn w:val="18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List Table 1 Light"/>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List Table 1 Light - Accent 1"/>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List Table 1 Light - Accent 2"/>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List Table 1 Light - Accent 3"/>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st Table 1 Light - Accent 4"/>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st Table 1 Light - Accent 5"/>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st Table 1 Light - Accent 6"/>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st Table 2"/>
    <w:basedOn w:val="18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st Table 2 - Accent 1"/>
    <w:basedOn w:val="18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st Table 2 - Accent 2"/>
    <w:basedOn w:val="18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st Table 2 - Accent 3"/>
    <w:basedOn w:val="18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List Table 2 - Accent 4"/>
    <w:basedOn w:val="18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List Table 2 - Accent 5"/>
    <w:basedOn w:val="18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List Table 2 - Accent 6"/>
    <w:basedOn w:val="18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List Table 3"/>
    <w:basedOn w:val="18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List Table 3 - Accent 1"/>
    <w:basedOn w:val="18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List Table 3 - Accent 2"/>
    <w:basedOn w:val="18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List Table 3 - Accent 3"/>
    <w:basedOn w:val="18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List Table 3 - Accent 4"/>
    <w:basedOn w:val="18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List Table 3 - Accent 5"/>
    <w:basedOn w:val="18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List Table 3 - Accent 6"/>
    <w:basedOn w:val="18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List Table 4"/>
    <w:basedOn w:val="18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List Table 4 - Accent 1"/>
    <w:basedOn w:val="18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List Table 4 - Accent 2"/>
    <w:basedOn w:val="18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List Table 4 - Accent 3"/>
    <w:basedOn w:val="18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List Table 4 - Accent 4"/>
    <w:basedOn w:val="18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List Table 4 - Accent 5"/>
    <w:basedOn w:val="18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List Table 4 - Accent 6"/>
    <w:basedOn w:val="18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List Table 5 Dark"/>
    <w:basedOn w:val="18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48">
    <w:name w:val="List Table 5 Dark - Accent 1"/>
    <w:basedOn w:val="18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49">
    <w:name w:val="List Table 5 Dark - Accent 2"/>
    <w:basedOn w:val="18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0">
    <w:name w:val="List Table 5 Dark - Accent 3"/>
    <w:basedOn w:val="18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1">
    <w:name w:val="List Table 5 Dark - Accent 4"/>
    <w:basedOn w:val="18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2">
    <w:name w:val="List Table 5 Dark - Accent 5"/>
    <w:basedOn w:val="18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3">
    <w:name w:val="List Table 5 Dark - Accent 6"/>
    <w:basedOn w:val="18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4">
    <w:name w:val="List Table 6 Colorful"/>
    <w:basedOn w:val="18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List Table 6 Colorful - Accent 1"/>
    <w:basedOn w:val="18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List Table 6 Colorful - Accent 2"/>
    <w:basedOn w:val="18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List Table 6 Colorful - Accent 3"/>
    <w:basedOn w:val="18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List Table 6 Colorful - Accent 4"/>
    <w:basedOn w:val="18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List Table 6 Colorful - Accent 5"/>
    <w:basedOn w:val="18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6 Colorful - Accent 6"/>
    <w:basedOn w:val="18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7 Colorful"/>
    <w:basedOn w:val="18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62">
    <w:name w:val="List Table 7 Colorful - Accent 1"/>
    <w:basedOn w:val="18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63">
    <w:name w:val="List Table 7 Colorful - Accent 2"/>
    <w:basedOn w:val="18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64">
    <w:name w:val="List Table 7 Colorful - Accent 3"/>
    <w:basedOn w:val="18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65">
    <w:name w:val="List Table 7 Colorful - Accent 4"/>
    <w:basedOn w:val="18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66">
    <w:name w:val="List Table 7 Colorful - Accent 5"/>
    <w:basedOn w:val="18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67">
    <w:name w:val="List Table 7 Colorful - Accent 6"/>
    <w:basedOn w:val="18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68">
    <w:name w:val="Lined - Accent"/>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Lined - Accent 1"/>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Lined - Accent 2"/>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Lined - Accent 3"/>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Lined - Accent 4"/>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Lined - Accent 5"/>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Lined - Accent 6"/>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Bordered &amp; Lined - Accent"/>
    <w:basedOn w:val="18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Bordered &amp; Lined - Accent 1"/>
    <w:basedOn w:val="18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Bordered &amp; Lined - Accent 2"/>
    <w:basedOn w:val="18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Bordered &amp; Lined - Accent 3"/>
    <w:basedOn w:val="18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Bordered &amp; Lined - Accent 4"/>
    <w:basedOn w:val="18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Bordered &amp; Lined - Accent 5"/>
    <w:basedOn w:val="18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Bordered &amp; Lined - Accent 6"/>
    <w:basedOn w:val="18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Bordered"/>
    <w:basedOn w:val="18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Bordered - Accent 1"/>
    <w:basedOn w:val="18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Bordered - Accent 2"/>
    <w:basedOn w:val="18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Bordered - Accent 3"/>
    <w:basedOn w:val="18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Bordered - Accent 4"/>
    <w:basedOn w:val="18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Bordered - Accent 5"/>
    <w:basedOn w:val="18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Bordered - Accent 6"/>
    <w:basedOn w:val="18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89" w:default="1">
    <w:name w:val="Normal"/>
    <w:qFormat/>
    <w:pPr>
      <w:pBdr/>
      <w:spacing/>
      <w:ind/>
    </w:pPr>
  </w:style>
  <w:style w:type="paragraph" w:styleId="1990">
    <w:name w:val="Heading 1"/>
    <w:basedOn w:val="1989"/>
    <w:next w:val="1989"/>
    <w:link w:val="20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91">
    <w:name w:val="Heading 2"/>
    <w:basedOn w:val="1989"/>
    <w:next w:val="1989"/>
    <w:link w:val="20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92">
    <w:name w:val="Heading 3"/>
    <w:basedOn w:val="1989"/>
    <w:next w:val="1989"/>
    <w:link w:val="20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93">
    <w:name w:val="Heading 4"/>
    <w:basedOn w:val="1989"/>
    <w:next w:val="1989"/>
    <w:link w:val="20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94">
    <w:name w:val="Heading 5"/>
    <w:basedOn w:val="1989"/>
    <w:next w:val="1989"/>
    <w:link w:val="20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95">
    <w:name w:val="Heading 6"/>
    <w:basedOn w:val="1989"/>
    <w:next w:val="1989"/>
    <w:link w:val="20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96">
    <w:name w:val="Heading 7"/>
    <w:basedOn w:val="1989"/>
    <w:next w:val="1989"/>
    <w:link w:val="20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97">
    <w:name w:val="Heading 8"/>
    <w:basedOn w:val="1989"/>
    <w:next w:val="1989"/>
    <w:link w:val="20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98">
    <w:name w:val="Heading 9"/>
    <w:basedOn w:val="1989"/>
    <w:next w:val="1989"/>
    <w:link w:val="20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99" w:default="1">
    <w:name w:val="Default Paragraph Font"/>
    <w:uiPriority w:val="1"/>
    <w:semiHidden/>
    <w:unhideWhenUsed/>
    <w:pPr>
      <w:pBdr/>
      <w:spacing/>
      <w:ind/>
    </w:pPr>
  </w:style>
  <w:style w:type="numbering" w:styleId="2000" w:default="1">
    <w:name w:val="No List"/>
    <w:uiPriority w:val="99"/>
    <w:semiHidden/>
    <w:unhideWhenUsed/>
    <w:pPr>
      <w:pBdr/>
      <w:spacing/>
      <w:ind/>
    </w:pPr>
  </w:style>
  <w:style w:type="character" w:styleId="2001">
    <w:name w:val="Heading 1 Char"/>
    <w:basedOn w:val="1999"/>
    <w:link w:val="1990"/>
    <w:uiPriority w:val="9"/>
    <w:pPr>
      <w:pBdr/>
      <w:spacing/>
      <w:ind/>
    </w:pPr>
    <w:rPr>
      <w:rFonts w:ascii="Arial" w:hAnsi="Arial" w:eastAsia="Arial" w:cs="Arial"/>
      <w:color w:val="0f4761" w:themeColor="accent1" w:themeShade="BF"/>
      <w:sz w:val="40"/>
      <w:szCs w:val="40"/>
    </w:rPr>
  </w:style>
  <w:style w:type="character" w:styleId="2002">
    <w:name w:val="Heading 2 Char"/>
    <w:basedOn w:val="1999"/>
    <w:link w:val="1991"/>
    <w:uiPriority w:val="9"/>
    <w:pPr>
      <w:pBdr/>
      <w:spacing/>
      <w:ind/>
    </w:pPr>
    <w:rPr>
      <w:rFonts w:ascii="Arial" w:hAnsi="Arial" w:eastAsia="Arial" w:cs="Arial"/>
      <w:color w:val="0f4761" w:themeColor="accent1" w:themeShade="BF"/>
      <w:sz w:val="32"/>
      <w:szCs w:val="32"/>
    </w:rPr>
  </w:style>
  <w:style w:type="character" w:styleId="2003">
    <w:name w:val="Heading 3 Char"/>
    <w:basedOn w:val="1999"/>
    <w:link w:val="1992"/>
    <w:uiPriority w:val="9"/>
    <w:pPr>
      <w:pBdr/>
      <w:spacing/>
      <w:ind/>
    </w:pPr>
    <w:rPr>
      <w:rFonts w:ascii="Arial" w:hAnsi="Arial" w:eastAsia="Arial" w:cs="Arial"/>
      <w:color w:val="0f4761" w:themeColor="accent1" w:themeShade="BF"/>
      <w:sz w:val="28"/>
      <w:szCs w:val="28"/>
    </w:rPr>
  </w:style>
  <w:style w:type="character" w:styleId="2004">
    <w:name w:val="Heading 4 Char"/>
    <w:basedOn w:val="1999"/>
    <w:link w:val="1993"/>
    <w:uiPriority w:val="9"/>
    <w:pPr>
      <w:pBdr/>
      <w:spacing/>
      <w:ind/>
    </w:pPr>
    <w:rPr>
      <w:rFonts w:ascii="Arial" w:hAnsi="Arial" w:eastAsia="Arial" w:cs="Arial"/>
      <w:i/>
      <w:iCs/>
      <w:color w:val="0f4761" w:themeColor="accent1" w:themeShade="BF"/>
    </w:rPr>
  </w:style>
  <w:style w:type="character" w:styleId="2005">
    <w:name w:val="Heading 5 Char"/>
    <w:basedOn w:val="1999"/>
    <w:link w:val="1994"/>
    <w:uiPriority w:val="9"/>
    <w:pPr>
      <w:pBdr/>
      <w:spacing/>
      <w:ind/>
    </w:pPr>
    <w:rPr>
      <w:rFonts w:ascii="Arial" w:hAnsi="Arial" w:eastAsia="Arial" w:cs="Arial"/>
      <w:color w:val="0f4761" w:themeColor="accent1" w:themeShade="BF"/>
    </w:rPr>
  </w:style>
  <w:style w:type="character" w:styleId="2006">
    <w:name w:val="Heading 6 Char"/>
    <w:basedOn w:val="1999"/>
    <w:link w:val="1995"/>
    <w:uiPriority w:val="9"/>
    <w:pPr>
      <w:pBdr/>
      <w:spacing/>
      <w:ind/>
    </w:pPr>
    <w:rPr>
      <w:rFonts w:ascii="Arial" w:hAnsi="Arial" w:eastAsia="Arial" w:cs="Arial"/>
      <w:i/>
      <w:iCs/>
      <w:color w:val="595959" w:themeColor="text1" w:themeTint="A6"/>
    </w:rPr>
  </w:style>
  <w:style w:type="character" w:styleId="2007">
    <w:name w:val="Heading 7 Char"/>
    <w:basedOn w:val="1999"/>
    <w:link w:val="1996"/>
    <w:uiPriority w:val="9"/>
    <w:pPr>
      <w:pBdr/>
      <w:spacing/>
      <w:ind/>
    </w:pPr>
    <w:rPr>
      <w:rFonts w:ascii="Arial" w:hAnsi="Arial" w:eastAsia="Arial" w:cs="Arial"/>
      <w:color w:val="595959" w:themeColor="text1" w:themeTint="A6"/>
    </w:rPr>
  </w:style>
  <w:style w:type="character" w:styleId="2008">
    <w:name w:val="Heading 8 Char"/>
    <w:basedOn w:val="1999"/>
    <w:link w:val="1997"/>
    <w:uiPriority w:val="9"/>
    <w:pPr>
      <w:pBdr/>
      <w:spacing/>
      <w:ind/>
    </w:pPr>
    <w:rPr>
      <w:rFonts w:ascii="Arial" w:hAnsi="Arial" w:eastAsia="Arial" w:cs="Arial"/>
      <w:i/>
      <w:iCs/>
      <w:color w:val="272727" w:themeColor="text1" w:themeTint="D8"/>
    </w:rPr>
  </w:style>
  <w:style w:type="character" w:styleId="2009">
    <w:name w:val="Heading 9 Char"/>
    <w:basedOn w:val="1999"/>
    <w:link w:val="1998"/>
    <w:uiPriority w:val="9"/>
    <w:pPr>
      <w:pBdr/>
      <w:spacing/>
      <w:ind/>
    </w:pPr>
    <w:rPr>
      <w:rFonts w:ascii="Arial" w:hAnsi="Arial" w:eastAsia="Arial" w:cs="Arial"/>
      <w:i/>
      <w:iCs/>
      <w:color w:val="272727" w:themeColor="text1" w:themeTint="D8"/>
    </w:rPr>
  </w:style>
  <w:style w:type="paragraph" w:styleId="2010">
    <w:name w:val="Title"/>
    <w:basedOn w:val="1989"/>
    <w:next w:val="1989"/>
    <w:link w:val="2011"/>
    <w:uiPriority w:val="10"/>
    <w:qFormat/>
    <w:pPr>
      <w:pBdr/>
      <w:spacing w:after="80" w:line="240" w:lineRule="auto"/>
      <w:ind/>
      <w:contextualSpacing w:val="true"/>
    </w:pPr>
    <w:rPr>
      <w:rFonts w:ascii="Arial" w:hAnsi="Arial" w:eastAsia="Arial" w:cs="Arial"/>
      <w:spacing w:val="-10"/>
      <w:sz w:val="56"/>
      <w:szCs w:val="56"/>
    </w:rPr>
  </w:style>
  <w:style w:type="character" w:styleId="2011">
    <w:name w:val="Title Char"/>
    <w:basedOn w:val="1999"/>
    <w:link w:val="2010"/>
    <w:uiPriority w:val="10"/>
    <w:pPr>
      <w:pBdr/>
      <w:spacing/>
      <w:ind/>
    </w:pPr>
    <w:rPr>
      <w:rFonts w:ascii="Arial" w:hAnsi="Arial" w:eastAsia="Arial" w:cs="Arial"/>
      <w:spacing w:val="-10"/>
      <w:sz w:val="56"/>
      <w:szCs w:val="56"/>
    </w:rPr>
  </w:style>
  <w:style w:type="paragraph" w:styleId="2012">
    <w:name w:val="Subtitle"/>
    <w:basedOn w:val="1989"/>
    <w:next w:val="1989"/>
    <w:link w:val="2013"/>
    <w:uiPriority w:val="11"/>
    <w:qFormat/>
    <w:pPr>
      <w:numPr>
        <w:ilvl w:val="1"/>
      </w:numPr>
      <w:pBdr/>
      <w:spacing/>
      <w:ind/>
    </w:pPr>
    <w:rPr>
      <w:color w:val="595959" w:themeColor="text1" w:themeTint="A6"/>
      <w:spacing w:val="15"/>
      <w:sz w:val="28"/>
      <w:szCs w:val="28"/>
    </w:rPr>
  </w:style>
  <w:style w:type="character" w:styleId="2013">
    <w:name w:val="Subtitle Char"/>
    <w:basedOn w:val="1999"/>
    <w:link w:val="2012"/>
    <w:uiPriority w:val="11"/>
    <w:pPr>
      <w:pBdr/>
      <w:spacing/>
      <w:ind/>
    </w:pPr>
    <w:rPr>
      <w:color w:val="595959" w:themeColor="text1" w:themeTint="A6"/>
      <w:spacing w:val="15"/>
      <w:sz w:val="28"/>
      <w:szCs w:val="28"/>
    </w:rPr>
  </w:style>
  <w:style w:type="paragraph" w:styleId="2014">
    <w:name w:val="Quote"/>
    <w:basedOn w:val="1989"/>
    <w:next w:val="1989"/>
    <w:link w:val="2015"/>
    <w:uiPriority w:val="29"/>
    <w:qFormat/>
    <w:pPr>
      <w:pBdr/>
      <w:spacing w:before="160"/>
      <w:ind/>
      <w:jc w:val="center"/>
    </w:pPr>
    <w:rPr>
      <w:i/>
      <w:iCs/>
      <w:color w:val="404040" w:themeColor="text1" w:themeTint="BF"/>
    </w:rPr>
  </w:style>
  <w:style w:type="character" w:styleId="2015">
    <w:name w:val="Quote Char"/>
    <w:basedOn w:val="1999"/>
    <w:link w:val="2014"/>
    <w:uiPriority w:val="29"/>
    <w:pPr>
      <w:pBdr/>
      <w:spacing/>
      <w:ind/>
    </w:pPr>
    <w:rPr>
      <w:i/>
      <w:iCs/>
      <w:color w:val="404040" w:themeColor="text1" w:themeTint="BF"/>
    </w:rPr>
  </w:style>
  <w:style w:type="paragraph" w:styleId="2016">
    <w:name w:val="List Paragraph"/>
    <w:basedOn w:val="1989"/>
    <w:uiPriority w:val="34"/>
    <w:qFormat/>
    <w:pPr>
      <w:pBdr/>
      <w:spacing/>
      <w:ind w:left="720"/>
      <w:contextualSpacing w:val="true"/>
    </w:pPr>
  </w:style>
  <w:style w:type="character" w:styleId="2017">
    <w:name w:val="Intense Emphasis"/>
    <w:basedOn w:val="1999"/>
    <w:uiPriority w:val="21"/>
    <w:qFormat/>
    <w:pPr>
      <w:pBdr/>
      <w:spacing/>
      <w:ind/>
    </w:pPr>
    <w:rPr>
      <w:i/>
      <w:iCs/>
      <w:color w:val="0f4761" w:themeColor="accent1" w:themeShade="BF"/>
    </w:rPr>
  </w:style>
  <w:style w:type="paragraph" w:styleId="2018">
    <w:name w:val="Intense Quote"/>
    <w:basedOn w:val="1989"/>
    <w:next w:val="1989"/>
    <w:link w:val="20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19">
    <w:name w:val="Intense Quote Char"/>
    <w:basedOn w:val="1999"/>
    <w:link w:val="2018"/>
    <w:uiPriority w:val="30"/>
    <w:pPr>
      <w:pBdr/>
      <w:spacing/>
      <w:ind/>
    </w:pPr>
    <w:rPr>
      <w:i/>
      <w:iCs/>
      <w:color w:val="0f4761" w:themeColor="accent1" w:themeShade="BF"/>
    </w:rPr>
  </w:style>
  <w:style w:type="character" w:styleId="2020">
    <w:name w:val="Intense Reference"/>
    <w:basedOn w:val="1999"/>
    <w:uiPriority w:val="32"/>
    <w:qFormat/>
    <w:pPr>
      <w:pBdr/>
      <w:spacing/>
      <w:ind/>
    </w:pPr>
    <w:rPr>
      <w:b/>
      <w:bCs/>
      <w:smallCaps/>
      <w:color w:val="0f4761" w:themeColor="accent1" w:themeShade="BF"/>
      <w:spacing w:val="5"/>
    </w:rPr>
  </w:style>
  <w:style w:type="paragraph" w:styleId="2021">
    <w:name w:val="No Spacing"/>
    <w:basedOn w:val="1989"/>
    <w:uiPriority w:val="1"/>
    <w:qFormat/>
    <w:pPr>
      <w:pBdr/>
      <w:spacing w:after="0" w:line="240" w:lineRule="auto"/>
      <w:ind/>
    </w:pPr>
  </w:style>
  <w:style w:type="character" w:styleId="2022">
    <w:name w:val="Subtle Emphasis"/>
    <w:basedOn w:val="1999"/>
    <w:uiPriority w:val="19"/>
    <w:qFormat/>
    <w:pPr>
      <w:pBdr/>
      <w:spacing/>
      <w:ind/>
    </w:pPr>
    <w:rPr>
      <w:i/>
      <w:iCs/>
      <w:color w:val="404040" w:themeColor="text1" w:themeTint="BF"/>
    </w:rPr>
  </w:style>
  <w:style w:type="character" w:styleId="2023">
    <w:name w:val="Emphasis"/>
    <w:basedOn w:val="1999"/>
    <w:uiPriority w:val="20"/>
    <w:qFormat/>
    <w:pPr>
      <w:pBdr/>
      <w:spacing/>
      <w:ind/>
    </w:pPr>
    <w:rPr>
      <w:i/>
      <w:iCs/>
    </w:rPr>
  </w:style>
  <w:style w:type="character" w:styleId="2024">
    <w:name w:val="Strong"/>
    <w:basedOn w:val="1999"/>
    <w:uiPriority w:val="22"/>
    <w:qFormat/>
    <w:pPr>
      <w:pBdr/>
      <w:spacing/>
      <w:ind/>
    </w:pPr>
    <w:rPr>
      <w:b/>
      <w:bCs/>
    </w:rPr>
  </w:style>
  <w:style w:type="character" w:styleId="2025">
    <w:name w:val="Subtle Reference"/>
    <w:basedOn w:val="1999"/>
    <w:uiPriority w:val="31"/>
    <w:qFormat/>
    <w:pPr>
      <w:pBdr/>
      <w:spacing/>
      <w:ind/>
    </w:pPr>
    <w:rPr>
      <w:smallCaps/>
      <w:color w:val="5a5a5a" w:themeColor="text1" w:themeTint="A5"/>
    </w:rPr>
  </w:style>
  <w:style w:type="character" w:styleId="2026">
    <w:name w:val="Book Title"/>
    <w:basedOn w:val="1999"/>
    <w:uiPriority w:val="33"/>
    <w:qFormat/>
    <w:pPr>
      <w:pBdr/>
      <w:spacing/>
      <w:ind/>
    </w:pPr>
    <w:rPr>
      <w:b/>
      <w:bCs/>
      <w:i/>
      <w:iCs/>
      <w:spacing w:val="5"/>
    </w:rPr>
  </w:style>
  <w:style w:type="paragraph" w:styleId="2027">
    <w:name w:val="Header"/>
    <w:basedOn w:val="1989"/>
    <w:link w:val="2028"/>
    <w:uiPriority w:val="99"/>
    <w:unhideWhenUsed/>
    <w:pPr>
      <w:pBdr/>
      <w:tabs>
        <w:tab w:val="center" w:leader="none" w:pos="4844"/>
        <w:tab w:val="right" w:leader="none" w:pos="9689"/>
      </w:tabs>
      <w:spacing w:after="0" w:line="240" w:lineRule="auto"/>
      <w:ind/>
    </w:pPr>
  </w:style>
  <w:style w:type="character" w:styleId="2028">
    <w:name w:val="Header Char"/>
    <w:basedOn w:val="1999"/>
    <w:link w:val="2027"/>
    <w:uiPriority w:val="99"/>
    <w:pPr>
      <w:pBdr/>
      <w:spacing/>
      <w:ind/>
    </w:pPr>
  </w:style>
  <w:style w:type="paragraph" w:styleId="2029">
    <w:name w:val="Footer"/>
    <w:basedOn w:val="1989"/>
    <w:link w:val="2030"/>
    <w:uiPriority w:val="99"/>
    <w:unhideWhenUsed/>
    <w:pPr>
      <w:pBdr/>
      <w:tabs>
        <w:tab w:val="center" w:leader="none" w:pos="4844"/>
        <w:tab w:val="right" w:leader="none" w:pos="9689"/>
      </w:tabs>
      <w:spacing w:after="0" w:line="240" w:lineRule="auto"/>
      <w:ind/>
    </w:pPr>
  </w:style>
  <w:style w:type="character" w:styleId="2030">
    <w:name w:val="Footer Char"/>
    <w:basedOn w:val="1999"/>
    <w:link w:val="2029"/>
    <w:uiPriority w:val="99"/>
    <w:pPr>
      <w:pBdr/>
      <w:spacing/>
      <w:ind/>
    </w:pPr>
  </w:style>
  <w:style w:type="paragraph" w:styleId="2031">
    <w:name w:val="Caption"/>
    <w:basedOn w:val="1989"/>
    <w:next w:val="1989"/>
    <w:uiPriority w:val="35"/>
    <w:unhideWhenUsed/>
    <w:qFormat/>
    <w:pPr>
      <w:pBdr/>
      <w:spacing w:after="200" w:line="240" w:lineRule="auto"/>
      <w:ind/>
    </w:pPr>
    <w:rPr>
      <w:i/>
      <w:iCs/>
      <w:color w:val="0e2841" w:themeColor="text2"/>
      <w:sz w:val="18"/>
      <w:szCs w:val="18"/>
    </w:rPr>
  </w:style>
  <w:style w:type="paragraph" w:styleId="2032">
    <w:name w:val="footnote text"/>
    <w:basedOn w:val="1989"/>
    <w:link w:val="2033"/>
    <w:uiPriority w:val="99"/>
    <w:semiHidden/>
    <w:unhideWhenUsed/>
    <w:pPr>
      <w:pBdr/>
      <w:spacing w:after="0" w:line="240" w:lineRule="auto"/>
      <w:ind/>
    </w:pPr>
    <w:rPr>
      <w:sz w:val="20"/>
      <w:szCs w:val="20"/>
    </w:rPr>
  </w:style>
  <w:style w:type="character" w:styleId="2033">
    <w:name w:val="Footnote Text Char"/>
    <w:basedOn w:val="1999"/>
    <w:link w:val="2032"/>
    <w:uiPriority w:val="99"/>
    <w:semiHidden/>
    <w:pPr>
      <w:pBdr/>
      <w:spacing/>
      <w:ind/>
    </w:pPr>
    <w:rPr>
      <w:sz w:val="20"/>
      <w:szCs w:val="20"/>
    </w:rPr>
  </w:style>
  <w:style w:type="character" w:styleId="2034">
    <w:name w:val="footnote reference"/>
    <w:basedOn w:val="1999"/>
    <w:uiPriority w:val="99"/>
    <w:semiHidden/>
    <w:unhideWhenUsed/>
    <w:pPr>
      <w:pBdr/>
      <w:spacing/>
      <w:ind/>
    </w:pPr>
    <w:rPr>
      <w:vertAlign w:val="superscript"/>
    </w:rPr>
  </w:style>
  <w:style w:type="paragraph" w:styleId="2035">
    <w:name w:val="endnote text"/>
    <w:basedOn w:val="1989"/>
    <w:link w:val="2036"/>
    <w:uiPriority w:val="99"/>
    <w:semiHidden/>
    <w:unhideWhenUsed/>
    <w:pPr>
      <w:pBdr/>
      <w:spacing w:after="0" w:line="240" w:lineRule="auto"/>
      <w:ind/>
    </w:pPr>
    <w:rPr>
      <w:sz w:val="20"/>
      <w:szCs w:val="20"/>
    </w:rPr>
  </w:style>
  <w:style w:type="character" w:styleId="2036">
    <w:name w:val="Endnote Text Char"/>
    <w:basedOn w:val="1999"/>
    <w:link w:val="2035"/>
    <w:uiPriority w:val="99"/>
    <w:semiHidden/>
    <w:pPr>
      <w:pBdr/>
      <w:spacing/>
      <w:ind/>
    </w:pPr>
    <w:rPr>
      <w:sz w:val="20"/>
      <w:szCs w:val="20"/>
    </w:rPr>
  </w:style>
  <w:style w:type="character" w:styleId="2037">
    <w:name w:val="endnote reference"/>
    <w:basedOn w:val="1999"/>
    <w:uiPriority w:val="99"/>
    <w:semiHidden/>
    <w:unhideWhenUsed/>
    <w:pPr>
      <w:pBdr/>
      <w:spacing/>
      <w:ind/>
    </w:pPr>
    <w:rPr>
      <w:vertAlign w:val="superscript"/>
    </w:rPr>
  </w:style>
  <w:style w:type="character" w:styleId="2038">
    <w:name w:val="Hyperlink"/>
    <w:basedOn w:val="1999"/>
    <w:uiPriority w:val="99"/>
    <w:unhideWhenUsed/>
    <w:pPr>
      <w:pBdr/>
      <w:spacing/>
      <w:ind/>
    </w:pPr>
    <w:rPr>
      <w:color w:val="0563c1" w:themeColor="hyperlink"/>
      <w:u w:val="single"/>
    </w:rPr>
  </w:style>
  <w:style w:type="character" w:styleId="2039">
    <w:name w:val="FollowedHyperlink"/>
    <w:basedOn w:val="1999"/>
    <w:uiPriority w:val="99"/>
    <w:semiHidden/>
    <w:unhideWhenUsed/>
    <w:pPr>
      <w:pBdr/>
      <w:spacing/>
      <w:ind/>
    </w:pPr>
    <w:rPr>
      <w:color w:val="954f72" w:themeColor="followedHyperlink"/>
      <w:u w:val="single"/>
    </w:rPr>
  </w:style>
  <w:style w:type="paragraph" w:styleId="2040">
    <w:name w:val="toc 1"/>
    <w:basedOn w:val="1989"/>
    <w:next w:val="1989"/>
    <w:uiPriority w:val="39"/>
    <w:unhideWhenUsed/>
    <w:pPr>
      <w:pBdr/>
      <w:spacing w:after="100"/>
      <w:ind/>
    </w:pPr>
  </w:style>
  <w:style w:type="paragraph" w:styleId="2041">
    <w:name w:val="toc 2"/>
    <w:basedOn w:val="1989"/>
    <w:next w:val="1989"/>
    <w:uiPriority w:val="39"/>
    <w:unhideWhenUsed/>
    <w:pPr>
      <w:pBdr/>
      <w:spacing w:after="100"/>
      <w:ind w:left="220"/>
    </w:pPr>
  </w:style>
  <w:style w:type="paragraph" w:styleId="2042">
    <w:name w:val="toc 3"/>
    <w:basedOn w:val="1989"/>
    <w:next w:val="1989"/>
    <w:uiPriority w:val="39"/>
    <w:unhideWhenUsed/>
    <w:pPr>
      <w:pBdr/>
      <w:spacing w:after="100"/>
      <w:ind w:left="440"/>
    </w:pPr>
  </w:style>
  <w:style w:type="paragraph" w:styleId="2043">
    <w:name w:val="toc 4"/>
    <w:basedOn w:val="1989"/>
    <w:next w:val="1989"/>
    <w:uiPriority w:val="39"/>
    <w:unhideWhenUsed/>
    <w:pPr>
      <w:pBdr/>
      <w:spacing w:after="100"/>
      <w:ind w:left="660"/>
    </w:pPr>
  </w:style>
  <w:style w:type="paragraph" w:styleId="2044">
    <w:name w:val="toc 5"/>
    <w:basedOn w:val="1989"/>
    <w:next w:val="1989"/>
    <w:uiPriority w:val="39"/>
    <w:unhideWhenUsed/>
    <w:pPr>
      <w:pBdr/>
      <w:spacing w:after="100"/>
      <w:ind w:left="880"/>
    </w:pPr>
  </w:style>
  <w:style w:type="paragraph" w:styleId="2045">
    <w:name w:val="toc 6"/>
    <w:basedOn w:val="1989"/>
    <w:next w:val="1989"/>
    <w:uiPriority w:val="39"/>
    <w:unhideWhenUsed/>
    <w:pPr>
      <w:pBdr/>
      <w:spacing w:after="100"/>
      <w:ind w:left="1100"/>
    </w:pPr>
  </w:style>
  <w:style w:type="paragraph" w:styleId="2046">
    <w:name w:val="toc 7"/>
    <w:basedOn w:val="1989"/>
    <w:next w:val="1989"/>
    <w:uiPriority w:val="39"/>
    <w:unhideWhenUsed/>
    <w:pPr>
      <w:pBdr/>
      <w:spacing w:after="100"/>
      <w:ind w:left="1320"/>
    </w:pPr>
  </w:style>
  <w:style w:type="paragraph" w:styleId="2047">
    <w:name w:val="toc 8"/>
    <w:basedOn w:val="1989"/>
    <w:next w:val="1989"/>
    <w:uiPriority w:val="39"/>
    <w:unhideWhenUsed/>
    <w:pPr>
      <w:pBdr/>
      <w:spacing w:after="100"/>
      <w:ind w:left="1540"/>
    </w:pPr>
  </w:style>
  <w:style w:type="paragraph" w:styleId="2048">
    <w:name w:val="toc 9"/>
    <w:basedOn w:val="1989"/>
    <w:next w:val="1989"/>
    <w:uiPriority w:val="39"/>
    <w:unhideWhenUsed/>
    <w:pPr>
      <w:pBdr/>
      <w:spacing w:after="100"/>
      <w:ind w:left="1760"/>
    </w:pPr>
  </w:style>
  <w:style w:type="character" w:styleId="2049">
    <w:name w:val="Placeholder Text"/>
    <w:basedOn w:val="1999"/>
    <w:uiPriority w:val="99"/>
    <w:semiHidden/>
    <w:pPr>
      <w:pBdr/>
      <w:spacing/>
      <w:ind/>
    </w:pPr>
    <w:rPr>
      <w:color w:val="666666"/>
    </w:rPr>
  </w:style>
  <w:style w:type="paragraph" w:styleId="2050">
    <w:name w:val="TOC Heading"/>
    <w:uiPriority w:val="39"/>
    <w:unhideWhenUsed/>
    <w:pPr>
      <w:pBdr/>
      <w:spacing/>
      <w:ind/>
    </w:pPr>
  </w:style>
  <w:style w:type="paragraph" w:styleId="2051">
    <w:name w:val="table of figures"/>
    <w:basedOn w:val="1989"/>
    <w:next w:val="198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15</cp:revision>
  <dcterms:created xsi:type="dcterms:W3CDTF">2025-12-30T22:44:00Z</dcterms:created>
  <dcterms:modified xsi:type="dcterms:W3CDTF">2026-01-13T14:49:05Z</dcterms:modified>
</cp:coreProperties>
</file>