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CDC2" w14:textId="77777777" w:rsidR="00A15E72" w:rsidRPr="00A15E72" w:rsidRDefault="00A15E72" w:rsidP="00A1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72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A15E72">
        <w:rPr>
          <w:rFonts w:ascii="Times New Roman" w:hAnsi="Times New Roman" w:cs="Times New Roman"/>
          <w:b/>
          <w:bCs/>
          <w:sz w:val="28"/>
          <w:szCs w:val="28"/>
        </w:rPr>
        <w:t xml:space="preserve"> Series Học Shader C++ OpenGL – Từ Cơ Bản đến AAA</w:t>
      </w:r>
    </w:p>
    <w:p w14:paraId="1CE34972" w14:textId="77777777" w:rsidR="00A15E72" w:rsidRPr="00A15E72" w:rsidRDefault="00A15E72" w:rsidP="00A1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72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A15E72">
        <w:rPr>
          <w:rFonts w:ascii="Times New Roman" w:hAnsi="Times New Roman" w:cs="Times New Roman"/>
          <w:b/>
          <w:bCs/>
          <w:sz w:val="28"/>
          <w:szCs w:val="28"/>
        </w:rPr>
        <w:t xml:space="preserve"> Giai đoạn 1 – Cơ bản và pipeline đồ họa</w:t>
      </w:r>
    </w:p>
    <w:p w14:paraId="56855635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Segoe UI Emoji" w:hAnsi="Segoe UI Emoji" w:cs="Segoe UI Emoji"/>
          <w:sz w:val="28"/>
          <w:szCs w:val="28"/>
        </w:rPr>
        <w:t>🎯</w:t>
      </w:r>
      <w:r w:rsidRPr="00A15E72">
        <w:rPr>
          <w:rFonts w:ascii="Times New Roman" w:hAnsi="Times New Roman" w:cs="Times New Roman"/>
          <w:sz w:val="28"/>
          <w:szCs w:val="28"/>
        </w:rPr>
        <w:t xml:space="preserve"> Mục tiêu: Hiểu pipeline và viết shader đầu tiên</w:t>
      </w:r>
    </w:p>
    <w:p w14:paraId="54490725" w14:textId="77777777" w:rsidR="00A15E72" w:rsidRPr="00A15E72" w:rsidRDefault="00A15E72" w:rsidP="00A15E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Giới thiệu về Rendering Pipeline</w:t>
      </w:r>
    </w:p>
    <w:p w14:paraId="10A3F2C2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OpenGL pipeline: từ vertex đến pixel</w:t>
      </w:r>
    </w:p>
    <w:p w14:paraId="7CA4A78F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Shader là gì? Vai trò trong rendering</w:t>
      </w:r>
    </w:p>
    <w:p w14:paraId="53BD03CC" w14:textId="77777777" w:rsidR="00A15E72" w:rsidRPr="00A15E72" w:rsidRDefault="00A15E72" w:rsidP="00A15E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Thiết lập môi trường (GLFW + GLEW/GLAD)</w:t>
      </w:r>
    </w:p>
    <w:p w14:paraId="154783DA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Cấu trúc code C++ chuẩn để vẽ 1 tam giác</w:t>
      </w:r>
    </w:p>
    <w:p w14:paraId="7399F465" w14:textId="77777777" w:rsidR="00A15E72" w:rsidRPr="00A15E72" w:rsidRDefault="00A15E72" w:rsidP="00A15E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Viết Vertex Shader &amp; Fragment Shader đầu tiên</w:t>
      </w:r>
    </w:p>
    <w:p w14:paraId="7441BB5A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Chuyển đổi tọa độ</w:t>
      </w:r>
    </w:p>
    <w:p w14:paraId="18BD64DB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Tô màu tam giác bằng shader</w:t>
      </w:r>
    </w:p>
    <w:p w14:paraId="34D2F476" w14:textId="77777777" w:rsidR="00A15E72" w:rsidRPr="00A15E72" w:rsidRDefault="00A15E72" w:rsidP="00A15E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Truyền dữ liệu từ C++ vào shader</w:t>
      </w:r>
    </w:p>
    <w:p w14:paraId="1BF9109C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Uniform, Attribute, VBO, VAO</w:t>
      </w:r>
    </w:p>
    <w:p w14:paraId="3CFEFDEC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Biến đổi Model, View, Projection</w:t>
      </w:r>
    </w:p>
    <w:p w14:paraId="1D602AFE" w14:textId="77777777" w:rsidR="00A15E72" w:rsidRPr="00A15E72" w:rsidRDefault="00A15E72" w:rsidP="00A15E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Làm quen với Texture Shader</w:t>
      </w:r>
    </w:p>
    <w:p w14:paraId="0D5E071A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Load texture bằng stb_image</w:t>
      </w:r>
    </w:p>
    <w:p w14:paraId="6B432617" w14:textId="77777777" w:rsidR="00A15E72" w:rsidRPr="00A15E72" w:rsidRDefault="00A15E72" w:rsidP="00A15E7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Sample texture trong Fragment Shader</w:t>
      </w:r>
    </w:p>
    <w:p w14:paraId="0A1942A9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pict w14:anchorId="3E6B5AB8">
          <v:rect id="_x0000_i1049" style="width:0;height:1.5pt" o:hralign="center" o:hrstd="t" o:hr="t" fillcolor="#a0a0a0" stroked="f"/>
        </w:pict>
      </w:r>
    </w:p>
    <w:p w14:paraId="061EFC14" w14:textId="77777777" w:rsidR="00A15E72" w:rsidRPr="00A15E72" w:rsidRDefault="00A15E72" w:rsidP="00A1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72">
        <w:rPr>
          <w:rFonts w:ascii="Segoe UI Emoji" w:hAnsi="Segoe UI Emoji" w:cs="Segoe UI Emoji"/>
          <w:b/>
          <w:bCs/>
          <w:sz w:val="28"/>
          <w:szCs w:val="28"/>
        </w:rPr>
        <w:t>🔆</w:t>
      </w:r>
      <w:r w:rsidRPr="00A15E72">
        <w:rPr>
          <w:rFonts w:ascii="Times New Roman" w:hAnsi="Times New Roman" w:cs="Times New Roman"/>
          <w:b/>
          <w:bCs/>
          <w:sz w:val="28"/>
          <w:szCs w:val="28"/>
        </w:rPr>
        <w:t xml:space="preserve"> Giai đoạn 2 – Shader trung cấp và ánh sáng</w:t>
      </w:r>
    </w:p>
    <w:p w14:paraId="6DB944F5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Segoe UI Emoji" w:hAnsi="Segoe UI Emoji" w:cs="Segoe UI Emoji"/>
          <w:sz w:val="28"/>
          <w:szCs w:val="28"/>
        </w:rPr>
        <w:t>🎯</w:t>
      </w:r>
      <w:r w:rsidRPr="00A15E72">
        <w:rPr>
          <w:rFonts w:ascii="Times New Roman" w:hAnsi="Times New Roman" w:cs="Times New Roman"/>
          <w:sz w:val="28"/>
          <w:szCs w:val="28"/>
        </w:rPr>
        <w:t xml:space="preserve"> Mục tiêu: Làm được ánh sáng chuẩn PBR</w:t>
      </w:r>
    </w:p>
    <w:p w14:paraId="779765F5" w14:textId="77777777" w:rsidR="00A15E72" w:rsidRPr="00A15E72" w:rsidRDefault="00A15E72" w:rsidP="00A15E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Phong &amp; Blinn-Phong Lighting Shader</w:t>
      </w:r>
    </w:p>
    <w:p w14:paraId="062F6B0F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Ambient, Diffuse, Specular</w:t>
      </w:r>
    </w:p>
    <w:p w14:paraId="642AC616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Point light, directional light</w:t>
      </w:r>
    </w:p>
    <w:p w14:paraId="57FE1734" w14:textId="77777777" w:rsidR="00A15E72" w:rsidRPr="00A15E72" w:rsidRDefault="00A15E72" w:rsidP="00A15E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Normal Mapping</w:t>
      </w:r>
    </w:p>
    <w:p w14:paraId="49CCFE3B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lastRenderedPageBreak/>
        <w:t>Áp dụng bản đồ normal cho bề mặt</w:t>
      </w:r>
    </w:p>
    <w:p w14:paraId="5841FD31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Tangent space</w:t>
      </w:r>
    </w:p>
    <w:p w14:paraId="769B1FE2" w14:textId="77777777" w:rsidR="00A15E72" w:rsidRPr="00A15E72" w:rsidRDefault="00A15E72" w:rsidP="00A15E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Parallax Mapping &amp; Height Mapping</w:t>
      </w:r>
    </w:p>
    <w:p w14:paraId="38230E33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Hiệu ứng chiều sâu trên texture</w:t>
      </w:r>
    </w:p>
    <w:p w14:paraId="33E47FFD" w14:textId="77777777" w:rsidR="00A15E72" w:rsidRPr="00A15E72" w:rsidRDefault="00A15E72" w:rsidP="00A15E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Physically Based Rendering (PBR)</w:t>
      </w:r>
    </w:p>
    <w:p w14:paraId="600ECEFF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Metal/Roughness workflow</w:t>
      </w:r>
    </w:p>
    <w:p w14:paraId="3327EE6B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Cook-Torrance BRDF</w:t>
      </w:r>
    </w:p>
    <w:p w14:paraId="1DF25A49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IBL (Image-Based Lighting)</w:t>
      </w:r>
    </w:p>
    <w:p w14:paraId="757E6D12" w14:textId="77777777" w:rsidR="00A15E72" w:rsidRPr="00A15E72" w:rsidRDefault="00A15E72" w:rsidP="00A15E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Tone Mapping và Gamma Correction</w:t>
      </w:r>
    </w:p>
    <w:p w14:paraId="0E2B417B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Hiệu chỉnh HDR thành LDR</w:t>
      </w:r>
    </w:p>
    <w:p w14:paraId="2C7BBB90" w14:textId="77777777" w:rsidR="00A15E72" w:rsidRPr="00A15E72" w:rsidRDefault="00A15E72" w:rsidP="00A15E7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Reinhard, Uncharted tone mapping</w:t>
      </w:r>
    </w:p>
    <w:p w14:paraId="21D75FC7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pict w14:anchorId="3784074E">
          <v:rect id="_x0000_i1050" style="width:0;height:1.5pt" o:hralign="center" o:hrstd="t" o:hr="t" fillcolor="#a0a0a0" stroked="f"/>
        </w:pict>
      </w:r>
    </w:p>
    <w:p w14:paraId="5E820E50" w14:textId="77777777" w:rsidR="00A15E72" w:rsidRPr="00A15E72" w:rsidRDefault="00A15E72" w:rsidP="00A1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72">
        <w:rPr>
          <w:rFonts w:ascii="Segoe UI Emoji" w:hAnsi="Segoe UI Emoji" w:cs="Segoe UI Emoji"/>
          <w:b/>
          <w:bCs/>
          <w:sz w:val="28"/>
          <w:szCs w:val="28"/>
        </w:rPr>
        <w:t>🧨</w:t>
      </w:r>
      <w:r w:rsidRPr="00A15E72">
        <w:rPr>
          <w:rFonts w:ascii="Times New Roman" w:hAnsi="Times New Roman" w:cs="Times New Roman"/>
          <w:b/>
          <w:bCs/>
          <w:sz w:val="28"/>
          <w:szCs w:val="28"/>
        </w:rPr>
        <w:t xml:space="preserve"> Giai đoạn 3 – Hiệu ứng nâng cao (VFX / FX Shader)</w:t>
      </w:r>
    </w:p>
    <w:p w14:paraId="3E6BF5AB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Segoe UI Emoji" w:hAnsi="Segoe UI Emoji" w:cs="Segoe UI Emoji"/>
          <w:sz w:val="28"/>
          <w:szCs w:val="28"/>
        </w:rPr>
        <w:t>🎯</w:t>
      </w:r>
      <w:r w:rsidRPr="00A15E72">
        <w:rPr>
          <w:rFonts w:ascii="Times New Roman" w:hAnsi="Times New Roman" w:cs="Times New Roman"/>
          <w:sz w:val="28"/>
          <w:szCs w:val="28"/>
        </w:rPr>
        <w:t xml:space="preserve"> Mục tiêu: Làm được hiệu ứng đẹp mắt như AAA game</w:t>
      </w:r>
    </w:p>
    <w:p w14:paraId="4EBC7C75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Shadow Mapping (Directional Light)</w:t>
      </w:r>
    </w:p>
    <w:p w14:paraId="2FFF7E74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Shadow for Point Light (Omnidirectional)</w:t>
      </w:r>
    </w:p>
    <w:p w14:paraId="77A2FBD5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Screen Space Ambient Occlusion (SSAO)</w:t>
      </w:r>
    </w:p>
    <w:p w14:paraId="42A41676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Bloom &amp; Glow Shader</w:t>
      </w:r>
    </w:p>
    <w:p w14:paraId="2BFE7EEA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God Rays / Volumetric Light</w:t>
      </w:r>
    </w:p>
    <w:p w14:paraId="5D57ACE0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Motion Blur &amp; Depth of Field</w:t>
      </w:r>
    </w:p>
    <w:p w14:paraId="078FED5D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Outline, Cel-shading (Anime Style)</w:t>
      </w:r>
    </w:p>
    <w:p w14:paraId="3791B00C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Water Shader với Reflection &amp; Refraction</w:t>
      </w:r>
    </w:p>
    <w:p w14:paraId="6B1B9D17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Fire/Smoke Shader (dùng Noise)</w:t>
      </w:r>
    </w:p>
    <w:p w14:paraId="1D66684E" w14:textId="77777777" w:rsidR="00A15E72" w:rsidRPr="00A15E72" w:rsidRDefault="00A15E72" w:rsidP="00A15E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Dissolve Shader – hiệu ứng biến hình Wukong</w:t>
      </w:r>
    </w:p>
    <w:p w14:paraId="7CBC3001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lastRenderedPageBreak/>
        <w:pict w14:anchorId="5F191998">
          <v:rect id="_x0000_i1051" style="width:0;height:1.5pt" o:hralign="center" o:hrstd="t" o:hr="t" fillcolor="#a0a0a0" stroked="f"/>
        </w:pict>
      </w:r>
    </w:p>
    <w:p w14:paraId="5A8A94FE" w14:textId="77777777" w:rsidR="00A15E72" w:rsidRPr="00A15E72" w:rsidRDefault="00A15E72" w:rsidP="00A1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7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15E72">
        <w:rPr>
          <w:rFonts w:ascii="Times New Roman" w:hAnsi="Times New Roman" w:cs="Times New Roman"/>
          <w:b/>
          <w:bCs/>
          <w:sz w:val="28"/>
          <w:szCs w:val="28"/>
        </w:rPr>
        <w:t xml:space="preserve"> Giai đoạn 4 – Tối ưu &amp; GPGPU</w:t>
      </w:r>
    </w:p>
    <w:p w14:paraId="1182AD37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Segoe UI Emoji" w:hAnsi="Segoe UI Emoji" w:cs="Segoe UI Emoji"/>
          <w:sz w:val="28"/>
          <w:szCs w:val="28"/>
        </w:rPr>
        <w:t>🎯</w:t>
      </w:r>
      <w:r w:rsidRPr="00A15E72">
        <w:rPr>
          <w:rFonts w:ascii="Times New Roman" w:hAnsi="Times New Roman" w:cs="Times New Roman"/>
          <w:sz w:val="28"/>
          <w:szCs w:val="28"/>
        </w:rPr>
        <w:t xml:space="preserve"> Mục tiêu: Hiểu cơ chế tính toán shader và tối ưu hóa AAA</w:t>
      </w:r>
    </w:p>
    <w:p w14:paraId="5D3BE1C2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Deferred Shading Pipeline</w:t>
      </w:r>
    </w:p>
    <w:p w14:paraId="5D50B3F4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Clustered Forward+ Rendering</w:t>
      </w:r>
    </w:p>
    <w:p w14:paraId="7C1487BB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Instancing và Batching với Shader</w:t>
      </w:r>
    </w:p>
    <w:p w14:paraId="3AA806F2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Compute Shader – Giới thiệu và ứng dụng</w:t>
      </w:r>
    </w:p>
    <w:p w14:paraId="5B1F4F0C" w14:textId="77777777" w:rsidR="00A15E72" w:rsidRPr="00A15E72" w:rsidRDefault="00A15E72" w:rsidP="00A15E7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Simulate particle</w:t>
      </w:r>
    </w:p>
    <w:p w14:paraId="5B287718" w14:textId="77777777" w:rsidR="00A15E72" w:rsidRPr="00A15E72" w:rsidRDefault="00A15E72" w:rsidP="00A15E72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GPGPU: Blur, Water ripple, Fluid</w:t>
      </w:r>
    </w:p>
    <w:p w14:paraId="3A6DB799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LOD trong Shader</w:t>
      </w:r>
    </w:p>
    <w:p w14:paraId="1E29474B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Tiled-based Rendering</w:t>
      </w:r>
    </w:p>
    <w:p w14:paraId="30A0D280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GPU Profiler &amp; RenderDoc – Debug Shader</w:t>
      </w:r>
    </w:p>
    <w:p w14:paraId="24B85291" w14:textId="77777777" w:rsidR="00A15E72" w:rsidRPr="00A15E72" w:rsidRDefault="00A15E72" w:rsidP="00A15E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Vulkan-style Binding &amp; Modern OpenGL 4.x</w:t>
      </w:r>
    </w:p>
    <w:p w14:paraId="4E4444E4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pict w14:anchorId="60F7C963">
          <v:rect id="_x0000_i1052" style="width:0;height:1.5pt" o:hralign="center" o:hrstd="t" o:hr="t" fillcolor="#a0a0a0" stroked="f"/>
        </w:pict>
      </w:r>
    </w:p>
    <w:p w14:paraId="2C13ABDB" w14:textId="77777777" w:rsidR="00A15E72" w:rsidRPr="00A15E72" w:rsidRDefault="00A15E72" w:rsidP="00A1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72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A15E72">
        <w:rPr>
          <w:rFonts w:ascii="Times New Roman" w:hAnsi="Times New Roman" w:cs="Times New Roman"/>
          <w:b/>
          <w:bCs/>
          <w:sz w:val="28"/>
          <w:szCs w:val="28"/>
        </w:rPr>
        <w:t xml:space="preserve"> Giai đoạn 5 – Dự án cuối kỳ</w:t>
      </w:r>
    </w:p>
    <w:p w14:paraId="09B4BFE9" w14:textId="77777777" w:rsidR="00A15E72" w:rsidRPr="00A15E72" w:rsidRDefault="00A15E72" w:rsidP="00A15E72">
      <w:p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Segoe UI Emoji" w:hAnsi="Segoe UI Emoji" w:cs="Segoe UI Emoji"/>
          <w:sz w:val="28"/>
          <w:szCs w:val="28"/>
        </w:rPr>
        <w:t>🎯</w:t>
      </w:r>
      <w:r w:rsidRPr="00A15E72">
        <w:rPr>
          <w:rFonts w:ascii="Times New Roman" w:hAnsi="Times New Roman" w:cs="Times New Roman"/>
          <w:sz w:val="28"/>
          <w:szCs w:val="28"/>
        </w:rPr>
        <w:t xml:space="preserve"> Mục tiêu: Làm demo showcase shader AAA</w:t>
      </w:r>
    </w:p>
    <w:p w14:paraId="76330ED4" w14:textId="77777777" w:rsidR="00A15E72" w:rsidRPr="00A15E72" w:rsidRDefault="00A15E72" w:rsidP="00A15E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Wukong Shader Demo</w:t>
      </w:r>
    </w:p>
    <w:p w14:paraId="1FCCDC45" w14:textId="77777777" w:rsidR="00A15E72" w:rsidRPr="00A15E72" w:rsidRDefault="00A15E72" w:rsidP="00A15E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Dissolve + Morphing mesh</w:t>
      </w:r>
    </w:p>
    <w:p w14:paraId="112B0348" w14:textId="77777777" w:rsidR="00A15E72" w:rsidRPr="00A15E72" w:rsidRDefault="00A15E72" w:rsidP="00A15E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PBR + Particle fusion</w:t>
      </w:r>
    </w:p>
    <w:p w14:paraId="3A29AE2F" w14:textId="77777777" w:rsidR="00A15E72" w:rsidRPr="00A15E72" w:rsidRDefault="00A15E72" w:rsidP="00A15E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Phong cảnh AAA</w:t>
      </w:r>
    </w:p>
    <w:p w14:paraId="6C0C106C" w14:textId="77777777" w:rsidR="00A15E72" w:rsidRPr="00A15E72" w:rsidRDefault="00A15E72" w:rsidP="00A15E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PBR terrain + foliage wind shader</w:t>
      </w:r>
    </w:p>
    <w:p w14:paraId="25DEE6CA" w14:textId="77777777" w:rsidR="00A15E72" w:rsidRPr="00A15E72" w:rsidRDefault="00A15E72" w:rsidP="00A15E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t>HDR Skybox + volumetric light</w:t>
      </w:r>
    </w:p>
    <w:p w14:paraId="7348880E" w14:textId="77777777" w:rsidR="00A15E72" w:rsidRPr="00A15E72" w:rsidRDefault="00A15E72" w:rsidP="00A15E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b/>
          <w:bCs/>
          <w:sz w:val="28"/>
          <w:szCs w:val="28"/>
        </w:rPr>
        <w:t>Build Engine Demo</w:t>
      </w:r>
    </w:p>
    <w:p w14:paraId="40987586" w14:textId="77777777" w:rsidR="00A15E72" w:rsidRPr="00A15E72" w:rsidRDefault="00A15E72" w:rsidP="00A15E7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15E72">
        <w:rPr>
          <w:rFonts w:ascii="Times New Roman" w:hAnsi="Times New Roman" w:cs="Times New Roman"/>
          <w:sz w:val="28"/>
          <w:szCs w:val="28"/>
        </w:rPr>
        <w:lastRenderedPageBreak/>
        <w:t>C++ + OpenGL showcase engine với đầy đủ hiệu ứng như SSAO, PBR, Shadow, PostFX</w:t>
      </w:r>
    </w:p>
    <w:p w14:paraId="71059670" w14:textId="77777777" w:rsidR="00267D1D" w:rsidRPr="00A15E72" w:rsidRDefault="00267D1D">
      <w:pPr>
        <w:rPr>
          <w:rFonts w:ascii="Times New Roman" w:hAnsi="Times New Roman" w:cs="Times New Roman"/>
          <w:sz w:val="28"/>
          <w:szCs w:val="28"/>
        </w:rPr>
      </w:pPr>
    </w:p>
    <w:sectPr w:rsidR="00267D1D" w:rsidRPr="00A15E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BC9"/>
    <w:multiLevelType w:val="multilevel"/>
    <w:tmpl w:val="834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46B1"/>
    <w:multiLevelType w:val="multilevel"/>
    <w:tmpl w:val="734465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21267"/>
    <w:multiLevelType w:val="multilevel"/>
    <w:tmpl w:val="6E02AA9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B7495"/>
    <w:multiLevelType w:val="multilevel"/>
    <w:tmpl w:val="9E92EB4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235D4"/>
    <w:multiLevelType w:val="multilevel"/>
    <w:tmpl w:val="70C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10E"/>
    <w:multiLevelType w:val="multilevel"/>
    <w:tmpl w:val="159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31085"/>
    <w:multiLevelType w:val="multilevel"/>
    <w:tmpl w:val="E11C843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8404C"/>
    <w:multiLevelType w:val="multilevel"/>
    <w:tmpl w:val="BAD06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CC74D0"/>
    <w:multiLevelType w:val="multilevel"/>
    <w:tmpl w:val="3DB0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D2E91"/>
    <w:multiLevelType w:val="multilevel"/>
    <w:tmpl w:val="64CC59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001730">
    <w:abstractNumId w:val="8"/>
  </w:num>
  <w:num w:numId="2" w16cid:durableId="1513373311">
    <w:abstractNumId w:val="7"/>
  </w:num>
  <w:num w:numId="3" w16cid:durableId="2134253344">
    <w:abstractNumId w:val="1"/>
  </w:num>
  <w:num w:numId="4" w16cid:durableId="1541087042">
    <w:abstractNumId w:val="9"/>
  </w:num>
  <w:num w:numId="5" w16cid:durableId="1118794140">
    <w:abstractNumId w:val="6"/>
  </w:num>
  <w:num w:numId="6" w16cid:durableId="2044860230">
    <w:abstractNumId w:val="5"/>
  </w:num>
  <w:num w:numId="7" w16cid:durableId="1801721877">
    <w:abstractNumId w:val="2"/>
  </w:num>
  <w:num w:numId="8" w16cid:durableId="916672327">
    <w:abstractNumId w:val="4"/>
  </w:num>
  <w:num w:numId="9" w16cid:durableId="1922329873">
    <w:abstractNumId w:val="3"/>
  </w:num>
  <w:num w:numId="10" w16cid:durableId="175008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72"/>
    <w:rsid w:val="00122D11"/>
    <w:rsid w:val="001700DD"/>
    <w:rsid w:val="0025641B"/>
    <w:rsid w:val="00267D1D"/>
    <w:rsid w:val="00461FB3"/>
    <w:rsid w:val="00690751"/>
    <w:rsid w:val="009F172A"/>
    <w:rsid w:val="00A10583"/>
    <w:rsid w:val="00A15E72"/>
    <w:rsid w:val="00F6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4F459"/>
  <w15:chartTrackingRefBased/>
  <w15:docId w15:val="{260EA2FA-6907-4435-8CF4-CF3A9A71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4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4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QUANG THINH 20191625</dc:creator>
  <cp:keywords/>
  <dc:description/>
  <cp:lastModifiedBy>NGO QUANG THINH 20191625</cp:lastModifiedBy>
  <cp:revision>1</cp:revision>
  <dcterms:created xsi:type="dcterms:W3CDTF">2025-04-19T14:10:00Z</dcterms:created>
  <dcterms:modified xsi:type="dcterms:W3CDTF">2025-04-19T17:22:00Z</dcterms:modified>
</cp:coreProperties>
</file>