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42" w:rsidRDefault="005E1242" w:rsidP="00D40D8F">
      <w:pPr>
        <w:pStyle w:val="Heading1"/>
        <w:jc w:val="both"/>
        <w:rPr>
          <w:rFonts w:ascii="Times New Roman" w:hAnsi="Times New Roman" w:cs="Times New Roman"/>
          <w:b w:val="0"/>
          <w:color w:val="auto"/>
          <w:sz w:val="44"/>
          <w:szCs w:val="44"/>
          <w:lang w:val="vi-VN"/>
        </w:rPr>
      </w:pPr>
      <w:r w:rsidRPr="005E1242">
        <w:rPr>
          <w:rFonts w:ascii="Times New Roman" w:hAnsi="Times New Roman" w:cs="Times New Roman"/>
          <w:b w:val="0"/>
          <w:color w:val="auto"/>
          <w:sz w:val="44"/>
          <w:szCs w:val="44"/>
        </w:rPr>
        <w:t>BÀI</w:t>
      </w:r>
      <w:r w:rsidRPr="005E1242">
        <w:rPr>
          <w:rFonts w:ascii="Times New Roman" w:hAnsi="Times New Roman" w:cs="Times New Roman"/>
          <w:b w:val="0"/>
          <w:color w:val="auto"/>
          <w:sz w:val="44"/>
          <w:szCs w:val="44"/>
          <w:lang w:val="vi-VN"/>
        </w:rPr>
        <w:t xml:space="preserve"> TẬP </w:t>
      </w:r>
      <w:r w:rsidRPr="005E1242">
        <w:rPr>
          <w:rFonts w:ascii="Times New Roman" w:hAnsi="Times New Roman" w:cs="Times New Roman"/>
          <w:b w:val="0"/>
          <w:color w:val="auto"/>
          <w:sz w:val="44"/>
          <w:szCs w:val="44"/>
        </w:rPr>
        <w:t>TUẦN</w:t>
      </w:r>
      <w:r w:rsidRPr="005E1242">
        <w:rPr>
          <w:rFonts w:ascii="Times New Roman" w:hAnsi="Times New Roman" w:cs="Times New Roman"/>
          <w:b w:val="0"/>
          <w:color w:val="auto"/>
          <w:sz w:val="44"/>
          <w:szCs w:val="44"/>
          <w:lang w:val="vi-VN"/>
        </w:rPr>
        <w:t xml:space="preserve"> 1</w:t>
      </w:r>
    </w:p>
    <w:p w:rsidR="006908E1" w:rsidRPr="006908E1" w:rsidRDefault="006908E1" w:rsidP="006908E1">
      <w:pPr>
        <w:rPr>
          <w:lang w:val="vi-VN"/>
        </w:rPr>
      </w:pPr>
    </w:p>
    <w:tbl>
      <w:tblPr>
        <w:tblStyle w:val="TableGrid"/>
        <w:tblW w:w="0" w:type="auto"/>
        <w:tblLook w:val="04A0" w:firstRow="1" w:lastRow="0" w:firstColumn="1" w:lastColumn="0" w:noHBand="0" w:noVBand="1"/>
      </w:tblPr>
      <w:tblGrid>
        <w:gridCol w:w="4428"/>
        <w:gridCol w:w="4428"/>
      </w:tblGrid>
      <w:tr w:rsidR="006908E1" w:rsidTr="006908E1">
        <w:tc>
          <w:tcPr>
            <w:tcW w:w="8856" w:type="dxa"/>
            <w:gridSpan w:val="2"/>
            <w:shd w:val="clear" w:color="auto" w:fill="D9D9D9" w:themeFill="background1" w:themeFillShade="D9"/>
          </w:tcPr>
          <w:p w:rsidR="006908E1" w:rsidRPr="006908E1" w:rsidRDefault="006908E1" w:rsidP="006908E1">
            <w:pPr>
              <w:jc w:val="center"/>
              <w:rPr>
                <w:sz w:val="28"/>
                <w:szCs w:val="28"/>
                <w:lang w:val="vi-VN"/>
              </w:rPr>
            </w:pPr>
            <w:r w:rsidRPr="006908E1">
              <w:rPr>
                <w:sz w:val="28"/>
                <w:szCs w:val="28"/>
                <w:lang w:val="vi-VN"/>
              </w:rPr>
              <w:t>Thành viên nhóm</w:t>
            </w:r>
          </w:p>
        </w:tc>
      </w:tr>
      <w:tr w:rsidR="006908E1" w:rsidRPr="006908E1" w:rsidTr="006908E1">
        <w:tc>
          <w:tcPr>
            <w:tcW w:w="4428" w:type="dxa"/>
            <w:shd w:val="clear" w:color="auto" w:fill="D9D9D9" w:themeFill="background1" w:themeFillShade="D9"/>
          </w:tcPr>
          <w:p w:rsidR="006908E1" w:rsidRPr="006908E1" w:rsidRDefault="006908E1" w:rsidP="006908E1">
            <w:pPr>
              <w:jc w:val="center"/>
              <w:rPr>
                <w:b/>
                <w:lang w:val="vi-VN"/>
              </w:rPr>
            </w:pPr>
            <w:r w:rsidRPr="006908E1">
              <w:rPr>
                <w:b/>
                <w:lang w:val="vi-VN"/>
              </w:rPr>
              <w:t>MSSV</w:t>
            </w:r>
          </w:p>
        </w:tc>
        <w:tc>
          <w:tcPr>
            <w:tcW w:w="4428" w:type="dxa"/>
            <w:shd w:val="clear" w:color="auto" w:fill="D9D9D9" w:themeFill="background1" w:themeFillShade="D9"/>
          </w:tcPr>
          <w:p w:rsidR="006908E1" w:rsidRPr="006908E1" w:rsidRDefault="006908E1" w:rsidP="006908E1">
            <w:pPr>
              <w:jc w:val="center"/>
              <w:rPr>
                <w:b/>
                <w:lang w:val="vi-VN"/>
              </w:rPr>
            </w:pPr>
            <w:r w:rsidRPr="006908E1">
              <w:rPr>
                <w:b/>
                <w:lang w:val="vi-VN"/>
              </w:rPr>
              <w:t>Tên</w:t>
            </w:r>
          </w:p>
        </w:tc>
      </w:tr>
      <w:tr w:rsidR="00DD63B3" w:rsidTr="00F321F9">
        <w:tc>
          <w:tcPr>
            <w:tcW w:w="4428" w:type="dxa"/>
            <w:vAlign w:val="bottom"/>
          </w:tcPr>
          <w:p w:rsidR="00DD63B3" w:rsidRPr="00DD63B3" w:rsidRDefault="00DD63B3" w:rsidP="00DD63B3">
            <w:pPr>
              <w:rPr>
                <w:rFonts w:cs="Times New Roman"/>
                <w:sz w:val="24"/>
              </w:rPr>
            </w:pPr>
            <w:r w:rsidRPr="00DD63B3">
              <w:rPr>
                <w:rFonts w:cs="Times New Roman"/>
              </w:rPr>
              <w:t>091205013625</w:t>
            </w:r>
          </w:p>
        </w:tc>
        <w:tc>
          <w:tcPr>
            <w:tcW w:w="4428" w:type="dxa"/>
            <w:vAlign w:val="bottom"/>
          </w:tcPr>
          <w:p w:rsidR="00DD63B3" w:rsidRPr="00DD63B3" w:rsidRDefault="00DD63B3" w:rsidP="00DD63B3">
            <w:pPr>
              <w:rPr>
                <w:rFonts w:cs="Times New Roman"/>
              </w:rPr>
            </w:pPr>
            <w:r w:rsidRPr="00DD63B3">
              <w:rPr>
                <w:rFonts w:cs="Times New Roman"/>
              </w:rPr>
              <w:t>Lương Trọng Nghĩa</w:t>
            </w:r>
          </w:p>
        </w:tc>
      </w:tr>
      <w:tr w:rsidR="00DD63B3" w:rsidTr="00F321F9">
        <w:tc>
          <w:tcPr>
            <w:tcW w:w="4428" w:type="dxa"/>
            <w:vAlign w:val="bottom"/>
          </w:tcPr>
          <w:p w:rsidR="00DD63B3" w:rsidRPr="00DD63B3" w:rsidRDefault="00DD63B3" w:rsidP="00DD63B3">
            <w:pPr>
              <w:rPr>
                <w:rFonts w:cs="Times New Roman"/>
              </w:rPr>
            </w:pPr>
            <w:r w:rsidRPr="00DD63B3">
              <w:rPr>
                <w:rFonts w:cs="Times New Roman"/>
              </w:rPr>
              <w:t>091205008041</w:t>
            </w:r>
          </w:p>
        </w:tc>
        <w:tc>
          <w:tcPr>
            <w:tcW w:w="4428" w:type="dxa"/>
            <w:vAlign w:val="bottom"/>
          </w:tcPr>
          <w:p w:rsidR="00DD63B3" w:rsidRPr="00DD63B3" w:rsidRDefault="00DD63B3" w:rsidP="00DD63B3">
            <w:pPr>
              <w:rPr>
                <w:rFonts w:cs="Times New Roman"/>
              </w:rPr>
            </w:pPr>
            <w:r w:rsidRPr="00DD63B3">
              <w:rPr>
                <w:rFonts w:cs="Times New Roman"/>
              </w:rPr>
              <w:t>Dịch Viết Đức</w:t>
            </w:r>
          </w:p>
        </w:tc>
      </w:tr>
      <w:tr w:rsidR="00DD63B3" w:rsidTr="00F321F9">
        <w:tc>
          <w:tcPr>
            <w:tcW w:w="4428" w:type="dxa"/>
            <w:vAlign w:val="bottom"/>
          </w:tcPr>
          <w:p w:rsidR="00DD63B3" w:rsidRPr="00DD63B3" w:rsidRDefault="00DD63B3" w:rsidP="00DD63B3">
            <w:pPr>
              <w:rPr>
                <w:rFonts w:cs="Times New Roman"/>
              </w:rPr>
            </w:pPr>
            <w:r w:rsidRPr="00DD63B3">
              <w:rPr>
                <w:rFonts w:cs="Times New Roman"/>
              </w:rPr>
              <w:t>091205018684</w:t>
            </w:r>
          </w:p>
        </w:tc>
        <w:tc>
          <w:tcPr>
            <w:tcW w:w="4428" w:type="dxa"/>
            <w:vAlign w:val="bottom"/>
          </w:tcPr>
          <w:p w:rsidR="00DD63B3" w:rsidRPr="00DD63B3" w:rsidRDefault="00DD63B3" w:rsidP="00DD63B3">
            <w:pPr>
              <w:rPr>
                <w:rFonts w:cs="Times New Roman"/>
              </w:rPr>
            </w:pPr>
            <w:r w:rsidRPr="00DD63B3">
              <w:rPr>
                <w:rFonts w:cs="Times New Roman"/>
              </w:rPr>
              <w:t>Nguyễn Hoàng Gia Thịnh</w:t>
            </w:r>
          </w:p>
        </w:tc>
      </w:tr>
      <w:tr w:rsidR="00DD63B3" w:rsidTr="00F321F9">
        <w:tc>
          <w:tcPr>
            <w:tcW w:w="4428" w:type="dxa"/>
            <w:vAlign w:val="bottom"/>
          </w:tcPr>
          <w:p w:rsidR="00DD63B3" w:rsidRPr="00DD63B3" w:rsidRDefault="00DD63B3" w:rsidP="00DD63B3">
            <w:pPr>
              <w:rPr>
                <w:rFonts w:cs="Times New Roman"/>
              </w:rPr>
            </w:pPr>
            <w:r w:rsidRPr="00DD63B3">
              <w:rPr>
                <w:rFonts w:cs="Times New Roman"/>
              </w:rPr>
              <w:t>091205014566</w:t>
            </w:r>
          </w:p>
        </w:tc>
        <w:tc>
          <w:tcPr>
            <w:tcW w:w="4428" w:type="dxa"/>
            <w:vAlign w:val="bottom"/>
          </w:tcPr>
          <w:p w:rsidR="00DD63B3" w:rsidRPr="00DD63B3" w:rsidRDefault="00DD63B3" w:rsidP="00DD63B3">
            <w:pPr>
              <w:rPr>
                <w:rFonts w:cs="Times New Roman"/>
              </w:rPr>
            </w:pPr>
            <w:r w:rsidRPr="00DD63B3">
              <w:rPr>
                <w:rFonts w:cs="Times New Roman"/>
              </w:rPr>
              <w:t>Huỳnh Duy Thiện</w:t>
            </w:r>
          </w:p>
        </w:tc>
      </w:tr>
    </w:tbl>
    <w:p w:rsidR="006908E1" w:rsidRPr="006908E1" w:rsidRDefault="006908E1" w:rsidP="006908E1">
      <w:pPr>
        <w:rPr>
          <w:lang w:val="vi-VN"/>
        </w:rPr>
      </w:pPr>
    </w:p>
    <w:p w:rsidR="00F4688B" w:rsidRPr="00CE72C7" w:rsidRDefault="00D40D8F" w:rsidP="00D40D8F">
      <w:pPr>
        <w:pStyle w:val="Heading1"/>
        <w:jc w:val="both"/>
        <w:rPr>
          <w:rFonts w:ascii="Times New Roman" w:hAnsi="Times New Roman" w:cs="Times New Roman"/>
          <w:color w:val="auto"/>
        </w:rPr>
      </w:pPr>
      <w:r w:rsidRPr="00CE72C7">
        <w:rPr>
          <w:rFonts w:ascii="Times New Roman" w:hAnsi="Times New Roman" w:cs="Times New Roman"/>
          <w:color w:val="auto"/>
        </w:rPr>
        <w:t>1</w:t>
      </w:r>
      <w:r w:rsidRPr="00CE72C7">
        <w:rPr>
          <w:rFonts w:ascii="Times New Roman" w:hAnsi="Times New Roman" w:cs="Times New Roman"/>
          <w:color w:val="auto"/>
          <w:lang w:val="vi-VN"/>
        </w:rPr>
        <w:t>.</w:t>
      </w:r>
      <w:r w:rsidR="005E1242" w:rsidRPr="00CE72C7">
        <w:rPr>
          <w:rFonts w:ascii="Times New Roman" w:hAnsi="Times New Roman" w:cs="Times New Roman"/>
          <w:color w:val="auto"/>
        </w:rPr>
        <w:t xml:space="preserve"> Lý do chọn đề </w:t>
      </w:r>
      <w:r w:rsidRPr="00CE72C7">
        <w:rPr>
          <w:rFonts w:ascii="Times New Roman" w:hAnsi="Times New Roman" w:cs="Times New Roman"/>
          <w:color w:val="auto"/>
        </w:rPr>
        <w:t>tài</w:t>
      </w:r>
    </w:p>
    <w:p w:rsidR="00F4688B" w:rsidRPr="00CE72C7" w:rsidRDefault="005E1242" w:rsidP="00D40D8F">
      <w:pPr>
        <w:jc w:val="both"/>
        <w:rPr>
          <w:rFonts w:cs="Times New Roman"/>
        </w:rPr>
      </w:pPr>
      <w:r w:rsidRPr="00CE72C7">
        <w:rPr>
          <w:rFonts w:cs="Times New Roman"/>
        </w:rPr>
        <w:t xml:space="preserve">Nhóm chúng </w:t>
      </w:r>
      <w:r w:rsidR="00D40D8F" w:rsidRPr="00CE72C7">
        <w:rPr>
          <w:rFonts w:cs="Times New Roman"/>
        </w:rPr>
        <w:t>em</w:t>
      </w:r>
      <w:r w:rsidR="00D40D8F" w:rsidRPr="00CE72C7">
        <w:rPr>
          <w:rFonts w:cs="Times New Roman"/>
          <w:lang w:val="vi-VN"/>
        </w:rPr>
        <w:t xml:space="preserve"> </w:t>
      </w:r>
      <w:r w:rsidRPr="00CE72C7">
        <w:rPr>
          <w:rFonts w:cs="Times New Roman"/>
        </w:rPr>
        <w:t xml:space="preserve">chọn đề tài xây dựng ứng dụng UTH Social bởi vì trong quá trình </w:t>
      </w:r>
      <w:bookmarkStart w:id="0" w:name="_GoBack"/>
      <w:bookmarkEnd w:id="0"/>
      <w:r w:rsidRPr="00CE72C7">
        <w:rPr>
          <w:rFonts w:cs="Times New Roman"/>
        </w:rPr>
        <w:t>học tập tại trường, chúng tôi nhận thấy nhu cầu trao đổi và giao lưu giữa sinh viên với nhau là rất lớn. Tuy nhiên, hiện tại vẫn còn thiếu những nền tảng nội bộ có thể giúp sinh viên, giảng viên và cả cựu sinh viên có không gian chung để vừa cập nhật tin tức, vừa trao đổi kiến thức, tài liệu học tập, cũng như giải trí. Đặc biệt, nhu cầu trao đổi, mua bán sách</w:t>
      </w:r>
      <w:r w:rsidR="006579FE" w:rsidRPr="00CE72C7">
        <w:rPr>
          <w:rFonts w:cs="Times New Roman"/>
          <w:lang w:val="vi-VN"/>
        </w:rPr>
        <w:t xml:space="preserve"> </w:t>
      </w:r>
      <w:r w:rsidRPr="00CE72C7">
        <w:rPr>
          <w:rFonts w:cs="Times New Roman"/>
        </w:rPr>
        <w:t>trong trường là rất phổ biến. UTH Social được hình thành từ mong muốn tạo ra một mạng xã hội thu nhỏ dành riêng cho cộng đồng UTH.</w:t>
      </w:r>
    </w:p>
    <w:p w:rsidR="00F4688B" w:rsidRPr="00CE72C7" w:rsidRDefault="00D40D8F" w:rsidP="00D40D8F">
      <w:pPr>
        <w:pStyle w:val="Heading1"/>
        <w:jc w:val="both"/>
        <w:rPr>
          <w:rFonts w:ascii="Times New Roman" w:hAnsi="Times New Roman" w:cs="Times New Roman"/>
          <w:color w:val="auto"/>
        </w:rPr>
      </w:pPr>
      <w:r w:rsidRPr="00CE72C7">
        <w:rPr>
          <w:rFonts w:ascii="Times New Roman" w:hAnsi="Times New Roman" w:cs="Times New Roman"/>
          <w:color w:val="auto"/>
        </w:rPr>
        <w:t>2</w:t>
      </w:r>
      <w:r w:rsidRPr="00CE72C7">
        <w:rPr>
          <w:rFonts w:ascii="Times New Roman" w:hAnsi="Times New Roman" w:cs="Times New Roman"/>
          <w:color w:val="auto"/>
          <w:lang w:val="vi-VN"/>
        </w:rPr>
        <w:t>.</w:t>
      </w:r>
      <w:r w:rsidR="005E1242" w:rsidRPr="00CE72C7">
        <w:rPr>
          <w:rFonts w:ascii="Times New Roman" w:hAnsi="Times New Roman" w:cs="Times New Roman"/>
          <w:color w:val="auto"/>
        </w:rPr>
        <w:t xml:space="preserve"> Ý tưởng chính</w:t>
      </w:r>
    </w:p>
    <w:p w:rsidR="00F4688B" w:rsidRPr="00CE72C7" w:rsidRDefault="005E1242" w:rsidP="00D40D8F">
      <w:pPr>
        <w:jc w:val="both"/>
        <w:rPr>
          <w:rFonts w:cs="Times New Roman"/>
        </w:rPr>
      </w:pPr>
      <w:r w:rsidRPr="00CE72C7">
        <w:rPr>
          <w:rFonts w:cs="Times New Roman"/>
        </w:rPr>
        <w:t xml:space="preserve">Ý tưởng của nhóm là xây dựng một ứng dụng mạng xã hội mang tên UTH </w:t>
      </w:r>
      <w:r w:rsidR="00CE72C7">
        <w:rPr>
          <w:rFonts w:cs="Times New Roman"/>
        </w:rPr>
        <w:t>Social</w:t>
      </w:r>
      <w:r w:rsidR="00CE72C7">
        <w:rPr>
          <w:rFonts w:cs="Times New Roman"/>
          <w:lang w:val="vi-VN"/>
        </w:rPr>
        <w:t>.</w:t>
      </w:r>
      <w:r w:rsidRPr="00CE72C7">
        <w:rPr>
          <w:rFonts w:cs="Times New Roman"/>
        </w:rPr>
        <w:t xml:space="preserve"> </w:t>
      </w:r>
      <w:r w:rsidR="00CE72C7">
        <w:rPr>
          <w:rFonts w:cs="Times New Roman"/>
        </w:rPr>
        <w:t>N</w:t>
      </w:r>
      <w:r w:rsidRPr="00CE72C7">
        <w:rPr>
          <w:rFonts w:cs="Times New Roman"/>
        </w:rPr>
        <w:t>ơi mà sinh viên, giảng viên và</w:t>
      </w:r>
      <w:r w:rsidR="00CE72C7">
        <w:rPr>
          <w:rFonts w:cs="Times New Roman"/>
          <w:lang w:val="vi-VN"/>
        </w:rPr>
        <w:t xml:space="preserve"> cả</w:t>
      </w:r>
      <w:r w:rsidRPr="00CE72C7">
        <w:rPr>
          <w:rFonts w:cs="Times New Roman"/>
        </w:rPr>
        <w:t xml:space="preserve"> cựu sinh viên có thể kết nối với nhau một cách nhanh chóng, dễ dàng và an toàn. Ứng dụng không chỉ là kênh để đọc tin tức và cập nhật thông tin chính thống trong trường, mà còn là nơi để mọi người chia sẻ kinh nghiệm học tập, trao đổi tài liệu, và đặc biệt là </w:t>
      </w:r>
      <w:r w:rsidR="00CE72C7">
        <w:rPr>
          <w:rFonts w:cs="Times New Roman"/>
        </w:rPr>
        <w:t>trao</w:t>
      </w:r>
      <w:r w:rsidR="00CE72C7">
        <w:rPr>
          <w:rFonts w:cs="Times New Roman"/>
          <w:lang w:val="vi-VN"/>
        </w:rPr>
        <w:t xml:space="preserve"> đổi, mua bán</w:t>
      </w:r>
      <w:r w:rsidRPr="00CE72C7">
        <w:rPr>
          <w:rFonts w:cs="Times New Roman"/>
        </w:rPr>
        <w:t xml:space="preserve"> sách. Chúng </w:t>
      </w:r>
      <w:r w:rsidR="00CE72C7">
        <w:rPr>
          <w:rFonts w:cs="Times New Roman"/>
        </w:rPr>
        <w:t>em</w:t>
      </w:r>
      <w:r w:rsidR="00CE72C7">
        <w:rPr>
          <w:rFonts w:cs="Times New Roman"/>
          <w:lang w:val="vi-VN"/>
        </w:rPr>
        <w:t xml:space="preserve"> </w:t>
      </w:r>
      <w:r w:rsidRPr="00CE72C7">
        <w:rPr>
          <w:rFonts w:cs="Times New Roman"/>
        </w:rPr>
        <w:t xml:space="preserve">muốn tạo ra một nền tảng vừa mang tính học </w:t>
      </w:r>
      <w:r w:rsidR="00CE72C7">
        <w:rPr>
          <w:rFonts w:cs="Times New Roman"/>
        </w:rPr>
        <w:t>tập</w:t>
      </w:r>
      <w:r w:rsidRPr="00CE72C7">
        <w:rPr>
          <w:rFonts w:cs="Times New Roman"/>
        </w:rPr>
        <w:t>, vừa gần gũi đời sống sinh viên.</w:t>
      </w:r>
    </w:p>
    <w:p w:rsidR="00F4688B" w:rsidRPr="00CE72C7" w:rsidRDefault="00D40D8F" w:rsidP="00D40D8F">
      <w:pPr>
        <w:pStyle w:val="Heading1"/>
        <w:jc w:val="both"/>
        <w:rPr>
          <w:rFonts w:ascii="Times New Roman" w:hAnsi="Times New Roman" w:cs="Times New Roman"/>
          <w:color w:val="auto"/>
        </w:rPr>
      </w:pPr>
      <w:r w:rsidRPr="00CE72C7">
        <w:rPr>
          <w:rFonts w:ascii="Times New Roman" w:hAnsi="Times New Roman" w:cs="Times New Roman"/>
          <w:color w:val="auto"/>
        </w:rPr>
        <w:t>3</w:t>
      </w:r>
      <w:r w:rsidRPr="00CE72C7">
        <w:rPr>
          <w:rFonts w:ascii="Times New Roman" w:hAnsi="Times New Roman" w:cs="Times New Roman"/>
          <w:color w:val="auto"/>
          <w:lang w:val="vi-VN"/>
        </w:rPr>
        <w:t>.</w:t>
      </w:r>
      <w:r w:rsidR="005E1242" w:rsidRPr="00CE72C7">
        <w:rPr>
          <w:rFonts w:ascii="Times New Roman" w:hAnsi="Times New Roman" w:cs="Times New Roman"/>
          <w:color w:val="auto"/>
        </w:rPr>
        <w:t xml:space="preserve"> Nghiên cứu và phân tích</w:t>
      </w:r>
    </w:p>
    <w:p w:rsidR="00F4688B" w:rsidRPr="00CE72C7" w:rsidRDefault="005E1242" w:rsidP="00D40D8F">
      <w:pPr>
        <w:pStyle w:val="Heading2"/>
        <w:jc w:val="both"/>
        <w:rPr>
          <w:rFonts w:ascii="Times New Roman" w:hAnsi="Times New Roman" w:cs="Times New Roman"/>
          <w:color w:val="auto"/>
        </w:rPr>
      </w:pPr>
      <w:r w:rsidRPr="00CE72C7">
        <w:rPr>
          <w:rFonts w:ascii="Times New Roman" w:hAnsi="Times New Roman" w:cs="Times New Roman"/>
          <w:color w:val="auto"/>
        </w:rPr>
        <w:t>3.1 Nhu cầu của sinh viên và giảng viên</w:t>
      </w:r>
    </w:p>
    <w:p w:rsidR="00F4688B" w:rsidRPr="00CE72C7" w:rsidRDefault="005E1242" w:rsidP="00D40D8F">
      <w:pPr>
        <w:jc w:val="both"/>
        <w:rPr>
          <w:rFonts w:cs="Times New Roman"/>
        </w:rPr>
      </w:pPr>
      <w:r w:rsidRPr="00CE72C7">
        <w:rPr>
          <w:rFonts w:cs="Times New Roman"/>
        </w:rPr>
        <w:t xml:space="preserve">Qua quan sát và trao đổi với bạn bè, chúng </w:t>
      </w:r>
      <w:r w:rsidR="00CE72C7">
        <w:rPr>
          <w:rFonts w:cs="Times New Roman"/>
        </w:rPr>
        <w:t>em</w:t>
      </w:r>
      <w:r w:rsidR="00CE72C7">
        <w:rPr>
          <w:rFonts w:cs="Times New Roman"/>
          <w:lang w:val="vi-VN"/>
        </w:rPr>
        <w:t xml:space="preserve"> </w:t>
      </w:r>
      <w:r w:rsidRPr="00CE72C7">
        <w:rPr>
          <w:rFonts w:cs="Times New Roman"/>
        </w:rPr>
        <w:t xml:space="preserve">nhận thấy sinh viên thường gặp khó khăn khi tìm kiếm sách chuyên ngành hoặc tài liệu học tập. Nhiều bạn phải mua </w:t>
      </w:r>
      <w:r w:rsidRPr="00CE72C7">
        <w:rPr>
          <w:rFonts w:cs="Times New Roman"/>
        </w:rPr>
        <w:lastRenderedPageBreak/>
        <w:t>sách mới với giá cao trong khi những bạn khác lại có sách không dùng đến. Bên cạnh đó, nhu cầu cập nhật tin tức nội bộ, sự kiện của trường cũng rất lớn. Giảng viên và cựu sinh viên cũng mong muốn có kênh để tương tác với sinh viên đang học.</w:t>
      </w:r>
    </w:p>
    <w:p w:rsidR="00F4688B" w:rsidRPr="00CE72C7" w:rsidRDefault="005E1242" w:rsidP="00D40D8F">
      <w:pPr>
        <w:pStyle w:val="Heading2"/>
        <w:jc w:val="both"/>
        <w:rPr>
          <w:rFonts w:ascii="Times New Roman" w:hAnsi="Times New Roman" w:cs="Times New Roman"/>
          <w:color w:val="auto"/>
        </w:rPr>
      </w:pPr>
      <w:r w:rsidRPr="00CE72C7">
        <w:rPr>
          <w:rFonts w:ascii="Times New Roman" w:hAnsi="Times New Roman" w:cs="Times New Roman"/>
          <w:color w:val="auto"/>
        </w:rPr>
        <w:t>3.2 Các ứng dụng hiện có</w:t>
      </w:r>
    </w:p>
    <w:p w:rsidR="00F4688B" w:rsidRPr="00CE72C7" w:rsidRDefault="005E1242" w:rsidP="00D40D8F">
      <w:pPr>
        <w:jc w:val="both"/>
        <w:rPr>
          <w:rFonts w:cs="Times New Roman"/>
        </w:rPr>
      </w:pPr>
      <w:r w:rsidRPr="00CE72C7">
        <w:rPr>
          <w:rFonts w:cs="Times New Roman"/>
        </w:rPr>
        <w:t>Hiện nay có nhiều mạng xã hội lớn như Facebook, Zalo, tuy nhiên các nền tảng này quá rộng và thiếu tính riêng tư dành cho một cộng đồng cụ thể. Những nhóm Facebook của sinh viên trường chưa đủ để đáp ứng nhu cầu cả về trao đổi học tập lẫn cập nhật tin tức. Vì vậy, một ứng dụng chuyên biệt cho UTH là cần thiết.</w:t>
      </w:r>
    </w:p>
    <w:p w:rsidR="00F4688B" w:rsidRPr="00CE72C7" w:rsidRDefault="00D40D8F" w:rsidP="00D40D8F">
      <w:pPr>
        <w:pStyle w:val="Heading1"/>
        <w:jc w:val="both"/>
        <w:rPr>
          <w:rFonts w:ascii="Times New Roman" w:hAnsi="Times New Roman" w:cs="Times New Roman"/>
          <w:color w:val="auto"/>
        </w:rPr>
      </w:pPr>
      <w:r w:rsidRPr="00CE72C7">
        <w:rPr>
          <w:rFonts w:ascii="Times New Roman" w:hAnsi="Times New Roman" w:cs="Times New Roman"/>
          <w:color w:val="auto"/>
        </w:rPr>
        <w:t>4</w:t>
      </w:r>
      <w:r w:rsidRPr="00CE72C7">
        <w:rPr>
          <w:rFonts w:ascii="Times New Roman" w:hAnsi="Times New Roman" w:cs="Times New Roman"/>
          <w:color w:val="auto"/>
          <w:lang w:val="vi-VN"/>
        </w:rPr>
        <w:t>.</w:t>
      </w:r>
      <w:r w:rsidR="005E1242" w:rsidRPr="00CE72C7">
        <w:rPr>
          <w:rFonts w:ascii="Times New Roman" w:hAnsi="Times New Roman" w:cs="Times New Roman"/>
          <w:color w:val="auto"/>
        </w:rPr>
        <w:t xml:space="preserve"> Chức năng nổi bật</w:t>
      </w:r>
    </w:p>
    <w:p w:rsidR="00F4688B" w:rsidRPr="00CE72C7" w:rsidRDefault="005E1242" w:rsidP="00D40D8F">
      <w:pPr>
        <w:pStyle w:val="Heading2"/>
        <w:jc w:val="both"/>
        <w:rPr>
          <w:rFonts w:ascii="Times New Roman" w:hAnsi="Times New Roman" w:cs="Times New Roman"/>
          <w:color w:val="auto"/>
        </w:rPr>
      </w:pPr>
      <w:r w:rsidRPr="00CE72C7">
        <w:rPr>
          <w:rFonts w:ascii="Times New Roman" w:hAnsi="Times New Roman" w:cs="Times New Roman"/>
          <w:color w:val="auto"/>
        </w:rPr>
        <w:t>4.1 Đọc tin tức</w:t>
      </w:r>
    </w:p>
    <w:p w:rsidR="00F4688B" w:rsidRPr="00CE72C7" w:rsidRDefault="005E1242" w:rsidP="00D40D8F">
      <w:pPr>
        <w:jc w:val="both"/>
        <w:rPr>
          <w:rFonts w:cs="Times New Roman"/>
        </w:rPr>
      </w:pPr>
      <w:r w:rsidRPr="00CE72C7">
        <w:rPr>
          <w:rFonts w:cs="Times New Roman"/>
        </w:rPr>
        <w:t>Sinh viên có thể lướt UTH Social để đọc tin tức theo nhiều chuyên mục như Thời sự, Kinh tế, Thể thao, Giải trí, Công nghệ.</w:t>
      </w:r>
    </w:p>
    <w:p w:rsidR="00F4688B" w:rsidRPr="00CE72C7" w:rsidRDefault="005E1242" w:rsidP="00D40D8F">
      <w:pPr>
        <w:pStyle w:val="Heading2"/>
        <w:jc w:val="both"/>
        <w:rPr>
          <w:rFonts w:ascii="Times New Roman" w:hAnsi="Times New Roman" w:cs="Times New Roman"/>
          <w:color w:val="auto"/>
        </w:rPr>
      </w:pPr>
      <w:r w:rsidRPr="00CE72C7">
        <w:rPr>
          <w:rFonts w:ascii="Times New Roman" w:hAnsi="Times New Roman" w:cs="Times New Roman"/>
          <w:color w:val="auto"/>
        </w:rPr>
        <w:t>4.2 Mua bán và trao đổi sách</w:t>
      </w:r>
    </w:p>
    <w:p w:rsidR="00F4688B" w:rsidRPr="00CE72C7" w:rsidRDefault="005E1242" w:rsidP="00D40D8F">
      <w:pPr>
        <w:jc w:val="both"/>
        <w:rPr>
          <w:rFonts w:cs="Times New Roman"/>
        </w:rPr>
      </w:pPr>
      <w:r w:rsidRPr="00CE72C7">
        <w:rPr>
          <w:rFonts w:cs="Times New Roman"/>
        </w:rPr>
        <w:t>Chức năng này cho phép sinh viên đăng bán, trao đổi hoặc tìm kiếm sách chuyên ngành, giúp tiết kiệm chi phí và thuận tiện trong học tập.</w:t>
      </w:r>
    </w:p>
    <w:p w:rsidR="00F4688B" w:rsidRPr="00CE72C7" w:rsidRDefault="005E1242" w:rsidP="00D40D8F">
      <w:pPr>
        <w:pStyle w:val="Heading2"/>
        <w:jc w:val="both"/>
        <w:rPr>
          <w:rFonts w:ascii="Times New Roman" w:hAnsi="Times New Roman" w:cs="Times New Roman"/>
          <w:color w:val="auto"/>
        </w:rPr>
      </w:pPr>
      <w:r w:rsidRPr="00CE72C7">
        <w:rPr>
          <w:rFonts w:ascii="Times New Roman" w:hAnsi="Times New Roman" w:cs="Times New Roman"/>
          <w:color w:val="auto"/>
        </w:rPr>
        <w:t>4.3 Liên lạc và nhắn tin</w:t>
      </w:r>
    </w:p>
    <w:p w:rsidR="00F4688B" w:rsidRPr="00CE72C7" w:rsidRDefault="005E1242" w:rsidP="00D40D8F">
      <w:pPr>
        <w:jc w:val="both"/>
        <w:rPr>
          <w:rFonts w:cs="Times New Roman"/>
        </w:rPr>
      </w:pPr>
      <w:r w:rsidRPr="00CE72C7">
        <w:rPr>
          <w:rFonts w:cs="Times New Roman"/>
        </w:rPr>
        <w:t>Sinh viên, giảng viên và cựu sinh viên có thể nhắn tin, bình luận, chia sẻ bài viết và like để tương tác lẫn nhau.</w:t>
      </w:r>
    </w:p>
    <w:p w:rsidR="00F4688B" w:rsidRPr="00CE72C7" w:rsidRDefault="005E1242" w:rsidP="00D40D8F">
      <w:pPr>
        <w:pStyle w:val="Heading2"/>
        <w:jc w:val="both"/>
        <w:rPr>
          <w:rFonts w:ascii="Times New Roman" w:hAnsi="Times New Roman" w:cs="Times New Roman"/>
          <w:color w:val="auto"/>
        </w:rPr>
      </w:pPr>
      <w:r w:rsidRPr="00CE72C7">
        <w:rPr>
          <w:rFonts w:ascii="Times New Roman" w:hAnsi="Times New Roman" w:cs="Times New Roman"/>
          <w:color w:val="auto"/>
        </w:rPr>
        <w:t>4.4 Chế độ đọc và cá nhân hóa</w:t>
      </w:r>
    </w:p>
    <w:p w:rsidR="00F4688B" w:rsidRPr="00CE72C7" w:rsidRDefault="005E1242" w:rsidP="00D40D8F">
      <w:pPr>
        <w:jc w:val="both"/>
        <w:rPr>
          <w:rFonts w:cs="Times New Roman"/>
        </w:rPr>
      </w:pPr>
      <w:r w:rsidRPr="00CE72C7">
        <w:rPr>
          <w:rFonts w:cs="Times New Roman"/>
        </w:rPr>
        <w:t>Ứng dụng hỗ trợ chế độ đọc ngày/đêm, cho phép lưu tin để đọc sau, và chặn chủ đề không quan tâm.</w:t>
      </w:r>
    </w:p>
    <w:p w:rsidR="00F4688B" w:rsidRPr="00CE72C7" w:rsidRDefault="00D40D8F" w:rsidP="00D40D8F">
      <w:pPr>
        <w:pStyle w:val="Heading1"/>
        <w:jc w:val="both"/>
        <w:rPr>
          <w:rFonts w:ascii="Times New Roman" w:hAnsi="Times New Roman" w:cs="Times New Roman"/>
          <w:color w:val="auto"/>
        </w:rPr>
      </w:pPr>
      <w:r w:rsidRPr="00CE72C7">
        <w:rPr>
          <w:rFonts w:ascii="Times New Roman" w:hAnsi="Times New Roman" w:cs="Times New Roman"/>
          <w:color w:val="auto"/>
        </w:rPr>
        <w:t>5</w:t>
      </w:r>
      <w:r w:rsidRPr="00CE72C7">
        <w:rPr>
          <w:rFonts w:ascii="Times New Roman" w:hAnsi="Times New Roman" w:cs="Times New Roman"/>
          <w:color w:val="auto"/>
          <w:lang w:val="vi-VN"/>
        </w:rPr>
        <w:t>.</w:t>
      </w:r>
      <w:r w:rsidR="005E1242" w:rsidRPr="00CE72C7">
        <w:rPr>
          <w:rFonts w:ascii="Times New Roman" w:hAnsi="Times New Roman" w:cs="Times New Roman"/>
          <w:color w:val="auto"/>
        </w:rPr>
        <w:t xml:space="preserve"> Hướng phát triển</w:t>
      </w:r>
    </w:p>
    <w:p w:rsidR="00F4688B" w:rsidRPr="00CE72C7" w:rsidRDefault="005E1242" w:rsidP="00D40D8F">
      <w:pPr>
        <w:jc w:val="both"/>
        <w:rPr>
          <w:rFonts w:cs="Times New Roman"/>
        </w:rPr>
      </w:pPr>
      <w:r w:rsidRPr="00CE72C7">
        <w:rPr>
          <w:rFonts w:cs="Times New Roman"/>
        </w:rPr>
        <w:t>Trong tương lai, UTH Social có thể mở rộng ra không chỉ dành cho sinh viên UTH mà còn kết nối với các trường đại học khác trong thành phố. Qua đó, hình thành một mạng xã hội thực sự hữu ích dành cho cộng đồng sinh viên Việt Nam, vừa học tập, vừa chia sẻ, vừa phát triển kỹ năng mềm thông qua môi trường trực tuyến.</w:t>
      </w:r>
    </w:p>
    <w:sectPr w:rsidR="00F4688B" w:rsidRPr="00CE72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D2C"/>
    <w:rsid w:val="0029639D"/>
    <w:rsid w:val="00326F90"/>
    <w:rsid w:val="005E1242"/>
    <w:rsid w:val="006579FE"/>
    <w:rsid w:val="006908E1"/>
    <w:rsid w:val="00AA1D8D"/>
    <w:rsid w:val="00B47730"/>
    <w:rsid w:val="00CB0664"/>
    <w:rsid w:val="00CE72C7"/>
    <w:rsid w:val="00D40D8F"/>
    <w:rsid w:val="00DD63B3"/>
    <w:rsid w:val="00F468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A2F45C-89CD-4B3E-943A-18C0E4A5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33BBA-7A3C-43F0-A94B-A3D9FBCF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Huỳnh Thiện</cp:lastModifiedBy>
  <cp:revision>6</cp:revision>
  <dcterms:created xsi:type="dcterms:W3CDTF">2013-12-23T23:15:00Z</dcterms:created>
  <dcterms:modified xsi:type="dcterms:W3CDTF">2025-10-03T06:37:00Z</dcterms:modified>
  <cp:category/>
</cp:coreProperties>
</file>