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C1739" w14:textId="65573156" w:rsidR="00155968" w:rsidRPr="00D43BB2" w:rsidRDefault="00257CC7">
      <w:pPr>
        <w:rPr>
          <w:lang w:val="en-US"/>
        </w:rPr>
      </w:pPr>
      <w:r>
        <w:rPr>
          <w:lang w:val="en-US"/>
        </w:rPr>
        <w:t xml:space="preserve"> </w:t>
      </w:r>
      <w:r w:rsidR="00155968">
        <w:t>Ngõ ra tránitor chịu đc max 0.5 A(</w:t>
      </w:r>
      <w:r w:rsidR="00155968" w:rsidRPr="00155968">
        <w:t>Huong-dan-dau-noi-day-ngo-vao-ra-PLC-</w:t>
      </w:r>
      <w:r w:rsidR="00155968">
        <w:t>Xinje)</w:t>
      </w:r>
    </w:p>
    <w:p w14:paraId="5E061ECE" w14:textId="77777777" w:rsidR="00155968" w:rsidRDefault="00155968"/>
    <w:p w14:paraId="351D4D0A" w14:textId="77777777" w:rsidR="00155968" w:rsidRDefault="00155968"/>
    <w:p w14:paraId="3FB86687" w14:textId="39C3024D" w:rsidR="008F0DA2" w:rsidRDefault="00764C51">
      <w:r>
        <w:t>DÙng modbus RTU qua cáp TTL – RS 485 để đọc vào esp 32</w:t>
      </w:r>
    </w:p>
    <w:p w14:paraId="52A1362B" w14:textId="4A6F7480" w:rsidR="00764C51" w:rsidRDefault="00764C51">
      <w:r>
        <w:t xml:space="preserve">Sau đây là cấu hình </w:t>
      </w:r>
    </w:p>
    <w:p w14:paraId="7E40A9B2" w14:textId="6BFFEB02" w:rsidR="00764C51" w:rsidRDefault="00764C51">
      <w:r w:rsidRPr="00764C51">
        <w:rPr>
          <w:noProof/>
        </w:rPr>
        <w:drawing>
          <wp:inline distT="0" distB="0" distL="0" distR="0" wp14:anchorId="53E7A6D5" wp14:editId="78F82400">
            <wp:extent cx="5006774" cy="3071126"/>
            <wp:effectExtent l="0" t="0" r="3810" b="0"/>
            <wp:docPr id="152610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096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07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4C51" w:rsidSect="00195267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51"/>
    <w:rsid w:val="00155968"/>
    <w:rsid w:val="00195267"/>
    <w:rsid w:val="00257CC7"/>
    <w:rsid w:val="002E567A"/>
    <w:rsid w:val="00347C21"/>
    <w:rsid w:val="004815DC"/>
    <w:rsid w:val="005C036A"/>
    <w:rsid w:val="007448E9"/>
    <w:rsid w:val="00764C51"/>
    <w:rsid w:val="008F0DA2"/>
    <w:rsid w:val="00AD371F"/>
    <w:rsid w:val="00BF55C9"/>
    <w:rsid w:val="00CC4816"/>
    <w:rsid w:val="00D11EEC"/>
    <w:rsid w:val="00D43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474F9"/>
  <w15:chartTrackingRefBased/>
  <w15:docId w15:val="{6C59E97F-1AD0-4FFD-AB4D-B1DD3FA1A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4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C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C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C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C5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C5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C5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C5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C5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C5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C51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C51"/>
    <w:rPr>
      <w:rFonts w:asciiTheme="minorHAnsi" w:eastAsiaTheme="majorEastAsia" w:hAnsiTheme="minorHAnsi" w:cstheme="majorBidi"/>
      <w:i/>
      <w:iCs/>
      <w:color w:val="2F5496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C51"/>
    <w:rPr>
      <w:rFonts w:asciiTheme="minorHAnsi" w:eastAsiaTheme="majorEastAsia" w:hAnsiTheme="minorHAnsi" w:cstheme="majorBidi"/>
      <w:color w:val="2F5496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C51"/>
    <w:rPr>
      <w:rFonts w:asciiTheme="minorHAnsi" w:eastAsiaTheme="majorEastAsia" w:hAnsiTheme="minorHAnsi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C51"/>
    <w:rPr>
      <w:rFonts w:asciiTheme="minorHAnsi" w:eastAsiaTheme="majorEastAsia" w:hAnsiTheme="minorHAnsi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C51"/>
    <w:rPr>
      <w:rFonts w:asciiTheme="minorHAnsi" w:eastAsiaTheme="majorEastAsia" w:hAnsiTheme="minorHAnsi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C51"/>
    <w:rPr>
      <w:rFonts w:asciiTheme="minorHAnsi" w:eastAsiaTheme="majorEastAsia" w:hAnsiTheme="minorHAnsi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764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C51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C5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C5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764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C51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764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C51"/>
    <w:rPr>
      <w:i/>
      <w:iCs/>
      <w:color w:val="2F5496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764C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Xuan Thinh</dc:creator>
  <cp:keywords/>
  <dc:description/>
  <cp:lastModifiedBy>Nguyen Xuan Thinh</cp:lastModifiedBy>
  <cp:revision>2</cp:revision>
  <dcterms:created xsi:type="dcterms:W3CDTF">2026-10-22T16:41:00Z</dcterms:created>
  <dcterms:modified xsi:type="dcterms:W3CDTF">2026-10-25T03:16:00Z</dcterms:modified>
</cp:coreProperties>
</file>