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761BC" w14:textId="77777777" w:rsidR="008069BC" w:rsidRDefault="00000000">
      <w:pPr>
        <w:pStyle w:val="BodyText"/>
        <w:spacing w:before="88"/>
        <w:ind w:left="5092"/>
      </w:pPr>
      <w:r>
        <w:t>Opportunity</w:t>
      </w:r>
      <w:r>
        <w:rPr>
          <w:spacing w:val="-4"/>
        </w:rPr>
        <w:t xml:space="preserve"> </w:t>
      </w:r>
      <w:r>
        <w:t>recognition</w:t>
      </w:r>
      <w:r>
        <w:rPr>
          <w:spacing w:val="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rPr>
          <w:spacing w:val="-2"/>
        </w:rPr>
        <w:t>driven</w:t>
      </w:r>
    </w:p>
    <w:p w14:paraId="5F2D508C" w14:textId="77777777" w:rsidR="008069BC" w:rsidRDefault="008069BC">
      <w:pPr>
        <w:spacing w:before="20"/>
        <w:rPr>
          <w:b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951"/>
        <w:gridCol w:w="2367"/>
        <w:gridCol w:w="951"/>
        <w:gridCol w:w="2073"/>
        <w:gridCol w:w="992"/>
        <w:gridCol w:w="2410"/>
        <w:gridCol w:w="992"/>
      </w:tblGrid>
      <w:tr w:rsidR="008069BC" w14:paraId="6AA1CA52" w14:textId="77777777" w:rsidTr="0045529B">
        <w:trPr>
          <w:trHeight w:val="273"/>
        </w:trPr>
        <w:tc>
          <w:tcPr>
            <w:tcW w:w="6607" w:type="dxa"/>
            <w:gridSpan w:val="4"/>
          </w:tcPr>
          <w:p w14:paraId="6877F03C" w14:textId="77777777" w:rsidR="008069BC" w:rsidRDefault="00000000">
            <w:pPr>
              <w:pStyle w:val="TableParagraph"/>
              <w:spacing w:line="253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Governmental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policies/regulation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changes</w:t>
            </w:r>
          </w:p>
        </w:tc>
        <w:tc>
          <w:tcPr>
            <w:tcW w:w="3065" w:type="dxa"/>
            <w:gridSpan w:val="2"/>
            <w:vMerge w:val="restart"/>
          </w:tcPr>
          <w:p w14:paraId="5C4824C8" w14:textId="77777777" w:rsidR="008069BC" w:rsidRDefault="00000000">
            <w:pPr>
              <w:pStyle w:val="TableParagraph"/>
              <w:spacing w:line="273" w:lineRule="exact"/>
              <w:ind w:left="592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solving</w:t>
            </w:r>
          </w:p>
        </w:tc>
        <w:tc>
          <w:tcPr>
            <w:tcW w:w="3402" w:type="dxa"/>
            <w:gridSpan w:val="2"/>
            <w:vMerge w:val="restart"/>
          </w:tcPr>
          <w:p w14:paraId="56B7F794" w14:textId="77777777" w:rsidR="008069BC" w:rsidRDefault="00000000">
            <w:pPr>
              <w:pStyle w:val="TableParagraph"/>
              <w:spacing w:line="27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Gaps</w:t>
            </w:r>
          </w:p>
        </w:tc>
      </w:tr>
      <w:tr w:rsidR="008069BC" w14:paraId="2185DDDE" w14:textId="77777777" w:rsidTr="0045529B">
        <w:trPr>
          <w:trHeight w:val="277"/>
        </w:trPr>
        <w:tc>
          <w:tcPr>
            <w:tcW w:w="3289" w:type="dxa"/>
            <w:gridSpan w:val="2"/>
          </w:tcPr>
          <w:p w14:paraId="5BDB98A9" w14:textId="77777777" w:rsidR="008069BC" w:rsidRDefault="00000000">
            <w:pPr>
              <w:pStyle w:val="TableParagraph"/>
              <w:spacing w:line="258" w:lineRule="exact"/>
              <w:ind w:left="182"/>
              <w:rPr>
                <w:sz w:val="24"/>
              </w:rPr>
            </w:pP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consumers’behavior</w:t>
            </w:r>
            <w:proofErr w:type="spellEnd"/>
          </w:p>
        </w:tc>
        <w:tc>
          <w:tcPr>
            <w:tcW w:w="3318" w:type="dxa"/>
            <w:gridSpan w:val="2"/>
          </w:tcPr>
          <w:p w14:paraId="127C6251" w14:textId="77777777" w:rsidR="008069BC" w:rsidRDefault="00000000">
            <w:pPr>
              <w:pStyle w:val="TableParagraph"/>
              <w:spacing w:line="258" w:lineRule="exact"/>
              <w:ind w:left="699"/>
              <w:rPr>
                <w:sz w:val="24"/>
              </w:rPr>
            </w:pPr>
            <w:r>
              <w:rPr>
                <w:sz w:val="24"/>
              </w:rPr>
              <w:t>Trends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industries</w:t>
            </w:r>
          </w:p>
        </w:tc>
        <w:tc>
          <w:tcPr>
            <w:tcW w:w="3065" w:type="dxa"/>
            <w:gridSpan w:val="2"/>
            <w:vMerge/>
            <w:tcBorders>
              <w:top w:val="nil"/>
            </w:tcBorders>
          </w:tcPr>
          <w:p w14:paraId="48D46583" w14:textId="77777777" w:rsidR="008069BC" w:rsidRDefault="008069BC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</w:tcBorders>
          </w:tcPr>
          <w:p w14:paraId="17473340" w14:textId="77777777" w:rsidR="008069BC" w:rsidRDefault="008069BC">
            <w:pPr>
              <w:rPr>
                <w:sz w:val="2"/>
                <w:szCs w:val="2"/>
              </w:rPr>
            </w:pPr>
          </w:p>
        </w:tc>
      </w:tr>
      <w:tr w:rsidR="008069BC" w14:paraId="43660D0B" w14:textId="77777777" w:rsidTr="0045529B">
        <w:trPr>
          <w:trHeight w:val="278"/>
        </w:trPr>
        <w:tc>
          <w:tcPr>
            <w:tcW w:w="3289" w:type="dxa"/>
            <w:gridSpan w:val="2"/>
          </w:tcPr>
          <w:p w14:paraId="279D494B" w14:textId="77777777" w:rsidR="008069BC" w:rsidRDefault="00000000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>
              <w:rPr>
                <w:spacing w:val="-2"/>
                <w:sz w:val="24"/>
              </w:rPr>
              <w:t>Individualization</w:t>
            </w:r>
          </w:p>
        </w:tc>
        <w:tc>
          <w:tcPr>
            <w:tcW w:w="3318" w:type="dxa"/>
            <w:gridSpan w:val="2"/>
          </w:tcPr>
          <w:p w14:paraId="58118C33" w14:textId="77777777" w:rsidR="008069BC" w:rsidRDefault="00000000">
            <w:pPr>
              <w:pStyle w:val="TableParagraph"/>
              <w:spacing w:line="258" w:lineRule="exact"/>
              <w:ind w:left="1078"/>
              <w:rPr>
                <w:sz w:val="24"/>
              </w:rPr>
            </w:pPr>
            <w:r>
              <w:rPr>
                <w:spacing w:val="-2"/>
                <w:sz w:val="24"/>
              </w:rPr>
              <w:t>Automation</w:t>
            </w:r>
          </w:p>
        </w:tc>
        <w:tc>
          <w:tcPr>
            <w:tcW w:w="3065" w:type="dxa"/>
            <w:gridSpan w:val="2"/>
            <w:vMerge/>
            <w:tcBorders>
              <w:top w:val="nil"/>
            </w:tcBorders>
          </w:tcPr>
          <w:p w14:paraId="343C6515" w14:textId="77777777" w:rsidR="008069BC" w:rsidRDefault="008069BC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</w:tcBorders>
          </w:tcPr>
          <w:p w14:paraId="0BFEA755" w14:textId="77777777" w:rsidR="008069BC" w:rsidRDefault="008069BC">
            <w:pPr>
              <w:rPr>
                <w:sz w:val="2"/>
                <w:szCs w:val="2"/>
              </w:rPr>
            </w:pPr>
          </w:p>
        </w:tc>
      </w:tr>
      <w:tr w:rsidR="008069BC" w14:paraId="134B8269" w14:textId="77777777" w:rsidTr="0045529B">
        <w:trPr>
          <w:trHeight w:val="551"/>
        </w:trPr>
        <w:tc>
          <w:tcPr>
            <w:tcW w:w="2338" w:type="dxa"/>
          </w:tcPr>
          <w:p w14:paraId="3D0F3C6F" w14:textId="77777777" w:rsidR="008069BC" w:rsidRDefault="0000000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51" w:type="dxa"/>
          </w:tcPr>
          <w:p w14:paraId="0C8E3536" w14:textId="77777777" w:rsidR="008069BC" w:rsidRDefault="00000000">
            <w:pPr>
              <w:pStyle w:val="TableParagraph"/>
              <w:spacing w:line="267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469C05A6" w14:textId="77777777" w:rsidR="008069BC" w:rsidRDefault="00000000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  <w:tc>
          <w:tcPr>
            <w:tcW w:w="2367" w:type="dxa"/>
          </w:tcPr>
          <w:p w14:paraId="6A919183" w14:textId="77777777" w:rsidR="008069BC" w:rsidRDefault="00000000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51" w:type="dxa"/>
          </w:tcPr>
          <w:p w14:paraId="6D88311E" w14:textId="77777777" w:rsidR="008069BC" w:rsidRDefault="00000000">
            <w:pPr>
              <w:pStyle w:val="TableParagraph"/>
              <w:spacing w:line="267" w:lineRule="exact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1CD146A2" w14:textId="77777777" w:rsidR="008069BC" w:rsidRDefault="00000000">
            <w:pPr>
              <w:pStyle w:val="TableParagraph"/>
              <w:spacing w:line="26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  <w:tc>
          <w:tcPr>
            <w:tcW w:w="2073" w:type="dxa"/>
          </w:tcPr>
          <w:p w14:paraId="238F7CB6" w14:textId="77777777" w:rsidR="008069BC" w:rsidRDefault="00000000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92" w:type="dxa"/>
          </w:tcPr>
          <w:p w14:paraId="52B00D03" w14:textId="77777777" w:rsidR="008069BC" w:rsidRDefault="00000000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46EFFD16" w14:textId="77777777" w:rsidR="008069BC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  <w:tc>
          <w:tcPr>
            <w:tcW w:w="2410" w:type="dxa"/>
          </w:tcPr>
          <w:p w14:paraId="7FCD1C64" w14:textId="77777777" w:rsidR="008069BC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92" w:type="dxa"/>
          </w:tcPr>
          <w:p w14:paraId="7AC71BA4" w14:textId="77777777" w:rsidR="008069BC" w:rsidRDefault="00000000">
            <w:pPr>
              <w:pStyle w:val="TableParagraph"/>
              <w:spacing w:line="267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437C5166" w14:textId="77777777" w:rsidR="008069BC" w:rsidRDefault="00000000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</w:tr>
      <w:tr w:rsidR="008069BC" w14:paraId="76235196" w14:textId="77777777" w:rsidTr="0045529B">
        <w:trPr>
          <w:trHeight w:val="2548"/>
        </w:trPr>
        <w:tc>
          <w:tcPr>
            <w:tcW w:w="2338" w:type="dxa"/>
          </w:tcPr>
          <w:p w14:paraId="52D6AD24" w14:textId="77777777" w:rsidR="008069BC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industry:</w:t>
            </w:r>
          </w:p>
          <w:p w14:paraId="10BD245C" w14:textId="1708307D" w:rsidR="008069BC" w:rsidRDefault="00363102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93" w:lineRule="exact"/>
              <w:ind w:left="272" w:hanging="162"/>
              <w:rPr>
                <w:sz w:val="24"/>
              </w:rPr>
            </w:pPr>
            <w:r>
              <w:rPr>
                <w:sz w:val="24"/>
              </w:rPr>
              <w:t>Personalize nutrition</w:t>
            </w:r>
          </w:p>
          <w:p w14:paraId="43288E93" w14:textId="1F9BAC7D" w:rsidR="008069BC" w:rsidRDefault="00363102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92" w:lineRule="exact"/>
              <w:ind w:left="272" w:hanging="162"/>
              <w:rPr>
                <w:sz w:val="24"/>
              </w:rPr>
            </w:pPr>
            <w:r>
              <w:rPr>
                <w:sz w:val="24"/>
              </w:rPr>
              <w:t>On-demand food services</w:t>
            </w:r>
          </w:p>
          <w:p w14:paraId="05F27D3D" w14:textId="77777777" w:rsidR="008069BC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Healthcare </w:t>
            </w:r>
            <w:r>
              <w:rPr>
                <w:spacing w:val="-2"/>
                <w:sz w:val="24"/>
              </w:rPr>
              <w:t>industry:</w:t>
            </w:r>
          </w:p>
          <w:p w14:paraId="42BB4CD9" w14:textId="4043836C" w:rsidR="008069BC" w:rsidRDefault="00363102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before="4" w:line="293" w:lineRule="exact"/>
              <w:ind w:left="272" w:hanging="162"/>
              <w:rPr>
                <w:sz w:val="24"/>
              </w:rPr>
            </w:pPr>
            <w:r>
              <w:rPr>
                <w:sz w:val="24"/>
              </w:rPr>
              <w:t>Personalized medicine</w:t>
            </w:r>
          </w:p>
          <w:p w14:paraId="268009CF" w14:textId="525ADB80" w:rsidR="008069BC" w:rsidRDefault="00363102">
            <w:pPr>
              <w:pStyle w:val="TableParagraph"/>
              <w:numPr>
                <w:ilvl w:val="0"/>
                <w:numId w:val="4"/>
              </w:numPr>
              <w:tabs>
                <w:tab w:val="left" w:pos="272"/>
              </w:tabs>
              <w:spacing w:line="293" w:lineRule="exact"/>
              <w:ind w:left="272" w:hanging="162"/>
              <w:rPr>
                <w:sz w:val="24"/>
              </w:rPr>
            </w:pPr>
            <w:r>
              <w:rPr>
                <w:spacing w:val="-5"/>
                <w:sz w:val="24"/>
              </w:rPr>
              <w:t>Telemedicine expansion</w:t>
            </w:r>
          </w:p>
        </w:tc>
        <w:tc>
          <w:tcPr>
            <w:tcW w:w="951" w:type="dxa"/>
          </w:tcPr>
          <w:p w14:paraId="11CE3080" w14:textId="77777777" w:rsidR="008069BC" w:rsidRDefault="008069BC">
            <w:pPr>
              <w:pStyle w:val="TableParagraph"/>
              <w:rPr>
                <w:sz w:val="24"/>
              </w:rPr>
            </w:pPr>
          </w:p>
          <w:p w14:paraId="4ADB523B" w14:textId="77777777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81A1FFA" w14:textId="77777777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0AF4C019" w14:textId="77777777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</w:p>
          <w:p w14:paraId="6E9056FF" w14:textId="77777777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</w:p>
          <w:p w14:paraId="52198EBB" w14:textId="77777777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F323381" w14:textId="77777777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</w:p>
          <w:p w14:paraId="19051009" w14:textId="092AA470" w:rsidR="00363102" w:rsidRDefault="00363102" w:rsidP="00363102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67" w:type="dxa"/>
          </w:tcPr>
          <w:p w14:paraId="7244E7D5" w14:textId="77777777" w:rsidR="008069BC" w:rsidRDefault="00000000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Mechanics:</w:t>
            </w:r>
          </w:p>
          <w:p w14:paraId="587EC9EB" w14:textId="77777777" w:rsidR="008069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6"/>
              </w:tabs>
              <w:spacing w:line="293" w:lineRule="exact"/>
              <w:ind w:left="266" w:hanging="162"/>
              <w:rPr>
                <w:sz w:val="24"/>
              </w:rPr>
            </w:pPr>
            <w:r>
              <w:rPr>
                <w:sz w:val="24"/>
              </w:rPr>
              <w:t>Automation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  <w:p w14:paraId="131519CF" w14:textId="77777777" w:rsidR="008069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  <w:tab w:val="left" w:pos="267"/>
              </w:tabs>
              <w:spacing w:before="2" w:line="237" w:lineRule="auto"/>
              <w:ind w:right="528"/>
              <w:rPr>
                <w:sz w:val="24"/>
              </w:rPr>
            </w:pPr>
            <w:r>
              <w:rPr>
                <w:spacing w:val="-2"/>
                <w:sz w:val="24"/>
              </w:rPr>
              <w:t>Reconfiguration system</w:t>
            </w:r>
          </w:p>
          <w:p w14:paraId="2B8BE115" w14:textId="1322A093" w:rsidR="008069BC" w:rsidRDefault="00363102">
            <w:pPr>
              <w:pStyle w:val="TableParagraph"/>
              <w:numPr>
                <w:ilvl w:val="0"/>
                <w:numId w:val="3"/>
              </w:numPr>
              <w:tabs>
                <w:tab w:val="left" w:pos="266"/>
              </w:tabs>
              <w:spacing w:before="5" w:line="292" w:lineRule="exact"/>
              <w:ind w:left="266" w:hanging="162"/>
              <w:rPr>
                <w:sz w:val="24"/>
              </w:rPr>
            </w:pPr>
            <w:r>
              <w:rPr>
                <w:sz w:val="24"/>
              </w:rPr>
              <w:t>Collaborative robots</w:t>
            </w:r>
          </w:p>
          <w:p w14:paraId="3046B606" w14:textId="77777777" w:rsidR="008069BC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processing:</w:t>
            </w:r>
          </w:p>
          <w:p w14:paraId="47302431" w14:textId="77777777" w:rsidR="00363102" w:rsidRDefault="00000000" w:rsidP="00363102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  <w:tab w:val="left" w:pos="267"/>
              </w:tabs>
              <w:spacing w:before="2" w:line="237" w:lineRule="auto"/>
              <w:ind w:right="131"/>
              <w:rPr>
                <w:sz w:val="24"/>
              </w:rPr>
            </w:pPr>
            <w:r>
              <w:rPr>
                <w:sz w:val="24"/>
              </w:rPr>
              <w:t>Automatic quality 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60638C7E" w14:textId="3BCDF985" w:rsidR="00363102" w:rsidRPr="00363102" w:rsidRDefault="00363102" w:rsidP="00363102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  <w:tab w:val="left" w:pos="267"/>
              </w:tabs>
              <w:spacing w:before="2" w:line="237" w:lineRule="auto"/>
              <w:ind w:right="131"/>
              <w:rPr>
                <w:sz w:val="24"/>
              </w:rPr>
            </w:pPr>
            <w:r>
              <w:rPr>
                <w:sz w:val="24"/>
              </w:rPr>
              <w:t>Smart packaging</w:t>
            </w:r>
          </w:p>
        </w:tc>
        <w:tc>
          <w:tcPr>
            <w:tcW w:w="951" w:type="dxa"/>
          </w:tcPr>
          <w:p w14:paraId="5733D7CB" w14:textId="77777777" w:rsidR="00363102" w:rsidRDefault="00363102" w:rsidP="00363102">
            <w:pPr>
              <w:pStyle w:val="TableParagraph"/>
              <w:spacing w:before="2"/>
              <w:rPr>
                <w:spacing w:val="-10"/>
                <w:sz w:val="24"/>
              </w:rPr>
            </w:pPr>
          </w:p>
          <w:p w14:paraId="1B7E1C10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1009F8D8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2957DFB0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</w:p>
          <w:p w14:paraId="1C7EA424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14:paraId="5E87AA10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</w:p>
          <w:p w14:paraId="2A424DE0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6E62F5B3" w14:textId="77777777" w:rsidR="00363102" w:rsidRDefault="00363102" w:rsidP="00363102">
            <w:pPr>
              <w:pStyle w:val="TableParagraph"/>
              <w:spacing w:before="2"/>
              <w:jc w:val="center"/>
              <w:rPr>
                <w:spacing w:val="-10"/>
                <w:sz w:val="24"/>
              </w:rPr>
            </w:pPr>
          </w:p>
          <w:p w14:paraId="50E01AEF" w14:textId="6578C35E" w:rsidR="00363102" w:rsidRDefault="00363102" w:rsidP="00363102">
            <w:pPr>
              <w:pStyle w:val="TableParagraph"/>
              <w:spacing w:before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073" w:type="dxa"/>
          </w:tcPr>
          <w:p w14:paraId="40761625" w14:textId="77777777" w:rsidR="008069BC" w:rsidRDefault="00000000">
            <w:pPr>
              <w:pStyle w:val="TableParagraph"/>
              <w:spacing w:line="237" w:lineRule="auto"/>
              <w:ind w:left="103" w:right="653"/>
              <w:rPr>
                <w:sz w:val="24"/>
              </w:rPr>
            </w:pPr>
            <w:r>
              <w:rPr>
                <w:sz w:val="24"/>
              </w:rPr>
              <w:t>Overload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hospitals</w:t>
            </w:r>
          </w:p>
          <w:p w14:paraId="0D3C62AF" w14:textId="77777777" w:rsidR="008069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  <w:tab w:val="left" w:pos="266"/>
              </w:tabs>
              <w:spacing w:before="1" w:line="237" w:lineRule="auto"/>
              <w:ind w:right="812"/>
              <w:rPr>
                <w:sz w:val="24"/>
              </w:rPr>
            </w:pPr>
            <w:r>
              <w:rPr>
                <w:spacing w:val="-2"/>
                <w:sz w:val="24"/>
              </w:rPr>
              <w:t>Queuing system</w:t>
            </w:r>
          </w:p>
          <w:p w14:paraId="65E40440" w14:textId="77777777" w:rsidR="008069BC" w:rsidRDefault="00000000" w:rsidP="00CD6C25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3" w:line="237" w:lineRule="auto"/>
              <w:ind w:right="539"/>
              <w:rPr>
                <w:sz w:val="24"/>
              </w:rPr>
            </w:pPr>
            <w:r>
              <w:rPr>
                <w:spacing w:val="-2"/>
                <w:sz w:val="24"/>
              </w:rPr>
              <w:t>Online registration</w:t>
            </w:r>
          </w:p>
          <w:p w14:paraId="6B12123C" w14:textId="77777777" w:rsidR="00CD6C25" w:rsidRDefault="00CD6C25" w:rsidP="00CD6C25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3" w:line="237" w:lineRule="auto"/>
              <w:ind w:right="539"/>
              <w:rPr>
                <w:sz w:val="24"/>
              </w:rPr>
            </w:pPr>
            <w:r>
              <w:rPr>
                <w:sz w:val="24"/>
              </w:rPr>
              <w:t>AI-based triage</w:t>
            </w:r>
          </w:p>
          <w:p w14:paraId="580F5947" w14:textId="0BBE55CA" w:rsidR="00CD6C25" w:rsidRPr="00CD6C25" w:rsidRDefault="00CD6C25" w:rsidP="00CD6C25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3" w:line="237" w:lineRule="auto"/>
              <w:ind w:right="539"/>
              <w:rPr>
                <w:sz w:val="24"/>
              </w:rPr>
            </w:pPr>
            <w:r>
              <w:rPr>
                <w:sz w:val="24"/>
              </w:rPr>
              <w:t>Automative drug dispensing system</w:t>
            </w:r>
          </w:p>
        </w:tc>
        <w:tc>
          <w:tcPr>
            <w:tcW w:w="992" w:type="dxa"/>
          </w:tcPr>
          <w:p w14:paraId="62C20169" w14:textId="77777777" w:rsidR="008069BC" w:rsidRDefault="008069BC">
            <w:pPr>
              <w:pStyle w:val="TableParagraph"/>
              <w:rPr>
                <w:sz w:val="24"/>
              </w:rPr>
            </w:pPr>
          </w:p>
          <w:p w14:paraId="38C7E7F1" w14:textId="77777777" w:rsidR="00CD6C25" w:rsidRDefault="00CD6C25">
            <w:pPr>
              <w:pStyle w:val="TableParagraph"/>
              <w:rPr>
                <w:sz w:val="24"/>
              </w:rPr>
            </w:pPr>
          </w:p>
          <w:p w14:paraId="5DF180DA" w14:textId="77777777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4A369EA8" w14:textId="77777777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</w:p>
          <w:p w14:paraId="66065F4B" w14:textId="77777777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BA512E2" w14:textId="77777777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</w:p>
          <w:p w14:paraId="4CFE5C16" w14:textId="77777777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384CBCFD" w14:textId="77777777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</w:p>
          <w:p w14:paraId="5FE0EA62" w14:textId="72FB1511" w:rsidR="00CD6C25" w:rsidRDefault="00CD6C25" w:rsidP="00CD6C25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14:paraId="528C9987" w14:textId="77777777" w:rsidR="008069BC" w:rsidRDefault="00000000">
            <w:pPr>
              <w:pStyle w:val="TableParagraph"/>
              <w:ind w:left="106" w:right="450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Innovation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children:</w:t>
            </w:r>
          </w:p>
          <w:p w14:paraId="76EAA768" w14:textId="77777777" w:rsidR="008069B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8"/>
                <w:tab w:val="left" w:pos="270"/>
              </w:tabs>
              <w:spacing w:line="237" w:lineRule="auto"/>
              <w:ind w:right="29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Problem </w:t>
            </w:r>
            <w:r>
              <w:rPr>
                <w:sz w:val="24"/>
              </w:rPr>
              <w:t>solving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  <w:p w14:paraId="2325390B" w14:textId="77777777" w:rsidR="008069B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68"/>
              </w:tabs>
              <w:spacing w:line="292" w:lineRule="exact"/>
              <w:ind w:left="268" w:hanging="162"/>
              <w:rPr>
                <w:sz w:val="24"/>
              </w:rPr>
            </w:pPr>
            <w:r>
              <w:rPr>
                <w:spacing w:val="-4"/>
                <w:sz w:val="24"/>
              </w:rPr>
              <w:t>STEM</w:t>
            </w:r>
          </w:p>
          <w:p w14:paraId="660A2300" w14:textId="77777777" w:rsidR="008069BC" w:rsidRDefault="00000000">
            <w:pPr>
              <w:pStyle w:val="TableParagraph"/>
              <w:spacing w:line="275" w:lineRule="exact"/>
              <w:ind w:left="270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110D94EC" w14:textId="5E18CE8B" w:rsidR="0045529B" w:rsidRPr="003A4517" w:rsidRDefault="0045529B" w:rsidP="003A4517">
            <w:pPr>
              <w:pStyle w:val="TableParagraph"/>
              <w:numPr>
                <w:ilvl w:val="0"/>
                <w:numId w:val="1"/>
              </w:numPr>
              <w:tabs>
                <w:tab w:val="left" w:pos="268"/>
              </w:tabs>
              <w:spacing w:line="292" w:lineRule="exact"/>
              <w:ind w:left="268" w:hanging="162"/>
              <w:rPr>
                <w:sz w:val="24"/>
              </w:rPr>
            </w:pPr>
            <w:r>
              <w:rPr>
                <w:spacing w:val="-5"/>
                <w:sz w:val="24"/>
              </w:rPr>
              <w:t>EdTech for underprivileged communities</w:t>
            </w:r>
          </w:p>
        </w:tc>
        <w:tc>
          <w:tcPr>
            <w:tcW w:w="992" w:type="dxa"/>
          </w:tcPr>
          <w:p w14:paraId="5DF27849" w14:textId="77777777" w:rsidR="008069BC" w:rsidRDefault="008069BC">
            <w:pPr>
              <w:pStyle w:val="TableParagraph"/>
              <w:rPr>
                <w:sz w:val="24"/>
              </w:rPr>
            </w:pPr>
          </w:p>
          <w:p w14:paraId="4C288D43" w14:textId="77777777" w:rsidR="003A4517" w:rsidRDefault="003A4517">
            <w:pPr>
              <w:pStyle w:val="TableParagraph"/>
              <w:rPr>
                <w:sz w:val="24"/>
              </w:rPr>
            </w:pPr>
          </w:p>
          <w:p w14:paraId="469C85D9" w14:textId="77777777" w:rsidR="003A4517" w:rsidRDefault="003A4517">
            <w:pPr>
              <w:pStyle w:val="TableParagraph"/>
              <w:rPr>
                <w:sz w:val="24"/>
              </w:rPr>
            </w:pPr>
          </w:p>
          <w:p w14:paraId="343F92F4" w14:textId="77777777" w:rsidR="003A4517" w:rsidRDefault="003A4517" w:rsidP="003A451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3B36DAB" w14:textId="77777777" w:rsidR="003A4517" w:rsidRDefault="003A4517" w:rsidP="003A4517">
            <w:pPr>
              <w:pStyle w:val="TableParagraph"/>
              <w:jc w:val="center"/>
              <w:rPr>
                <w:sz w:val="24"/>
              </w:rPr>
            </w:pPr>
          </w:p>
          <w:p w14:paraId="3739518D" w14:textId="77777777" w:rsidR="003A4517" w:rsidRDefault="003A4517" w:rsidP="003A451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19804D24" w14:textId="77777777" w:rsidR="003A4517" w:rsidRDefault="003A4517" w:rsidP="003A4517">
            <w:pPr>
              <w:pStyle w:val="TableParagraph"/>
              <w:jc w:val="center"/>
              <w:rPr>
                <w:sz w:val="24"/>
              </w:rPr>
            </w:pPr>
          </w:p>
          <w:p w14:paraId="5116E385" w14:textId="6A1C0E08" w:rsidR="003A4517" w:rsidRDefault="003A4517" w:rsidP="003A451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069BC" w14:paraId="45D8D7C3" w14:textId="77777777" w:rsidTr="0045529B">
        <w:trPr>
          <w:trHeight w:val="277"/>
        </w:trPr>
        <w:tc>
          <w:tcPr>
            <w:tcW w:w="3289" w:type="dxa"/>
            <w:gridSpan w:val="2"/>
          </w:tcPr>
          <w:p w14:paraId="43FDD364" w14:textId="77777777" w:rsidR="008069BC" w:rsidRDefault="00000000">
            <w:pPr>
              <w:pStyle w:val="TableParagraph"/>
              <w:spacing w:line="258" w:lineRule="exact"/>
              <w:ind w:left="700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consumption</w:t>
            </w:r>
          </w:p>
        </w:tc>
        <w:tc>
          <w:tcPr>
            <w:tcW w:w="3318" w:type="dxa"/>
            <w:gridSpan w:val="2"/>
          </w:tcPr>
          <w:p w14:paraId="7BA36C61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3065" w:type="dxa"/>
            <w:gridSpan w:val="2"/>
          </w:tcPr>
          <w:p w14:paraId="4781C943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3402" w:type="dxa"/>
            <w:gridSpan w:val="2"/>
          </w:tcPr>
          <w:p w14:paraId="5912EB47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7D517BD0" w14:textId="77777777" w:rsidTr="0045529B">
        <w:trPr>
          <w:trHeight w:val="551"/>
        </w:trPr>
        <w:tc>
          <w:tcPr>
            <w:tcW w:w="2338" w:type="dxa"/>
          </w:tcPr>
          <w:p w14:paraId="2ADA2CEE" w14:textId="77777777" w:rsidR="008069BC" w:rsidRDefault="00000000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51" w:type="dxa"/>
          </w:tcPr>
          <w:p w14:paraId="0EFA7F2E" w14:textId="77777777" w:rsidR="008069BC" w:rsidRDefault="00000000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3AEDBD96" w14:textId="77777777" w:rsidR="008069BC" w:rsidRDefault="0000000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  <w:tc>
          <w:tcPr>
            <w:tcW w:w="2367" w:type="dxa"/>
          </w:tcPr>
          <w:p w14:paraId="4D8EEDF8" w14:textId="77777777" w:rsidR="008069BC" w:rsidRDefault="00000000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51" w:type="dxa"/>
          </w:tcPr>
          <w:p w14:paraId="7F4C320F" w14:textId="77777777" w:rsidR="008069BC" w:rsidRDefault="00000000">
            <w:pPr>
              <w:pStyle w:val="TableParagraph"/>
              <w:spacing w:line="268" w:lineRule="exact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29296A07" w14:textId="77777777" w:rsidR="008069BC" w:rsidRDefault="00000000">
            <w:pPr>
              <w:pStyle w:val="TableParagraph"/>
              <w:spacing w:before="2" w:line="261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  <w:tc>
          <w:tcPr>
            <w:tcW w:w="2073" w:type="dxa"/>
          </w:tcPr>
          <w:p w14:paraId="34D55CB2" w14:textId="77777777" w:rsidR="008069BC" w:rsidRDefault="00000000"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92" w:type="dxa"/>
          </w:tcPr>
          <w:p w14:paraId="7851DD72" w14:textId="77777777" w:rsidR="008069BC" w:rsidRDefault="00000000">
            <w:pPr>
              <w:pStyle w:val="TableParagraph"/>
              <w:spacing w:line="268" w:lineRule="exact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77A954DF" w14:textId="77777777" w:rsidR="008069BC" w:rsidRDefault="00000000">
            <w:pPr>
              <w:pStyle w:val="TableParagraph"/>
              <w:spacing w:before="2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  <w:tc>
          <w:tcPr>
            <w:tcW w:w="2410" w:type="dxa"/>
          </w:tcPr>
          <w:p w14:paraId="3629F5F5" w14:textId="77777777" w:rsidR="008069BC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92" w:type="dxa"/>
          </w:tcPr>
          <w:p w14:paraId="02CD9718" w14:textId="77777777" w:rsidR="008069BC" w:rsidRDefault="00000000">
            <w:pPr>
              <w:pStyle w:val="TableParagraph"/>
              <w:spacing w:line="268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Market</w:t>
            </w:r>
          </w:p>
          <w:p w14:paraId="242A1417" w14:textId="77777777" w:rsidR="008069BC" w:rsidRDefault="00000000">
            <w:pPr>
              <w:pStyle w:val="TableParagraph"/>
              <w:spacing w:before="2" w:line="261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ranking</w:t>
            </w:r>
          </w:p>
        </w:tc>
      </w:tr>
      <w:tr w:rsidR="008069BC" w14:paraId="35C45B15" w14:textId="77777777" w:rsidTr="0045529B">
        <w:trPr>
          <w:trHeight w:val="278"/>
        </w:trPr>
        <w:tc>
          <w:tcPr>
            <w:tcW w:w="2338" w:type="dxa"/>
          </w:tcPr>
          <w:p w14:paraId="3A07DA04" w14:textId="2D761F15" w:rsidR="008069BC" w:rsidRDefault="003A45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Sustainable packaging – Biodegradable</w:t>
            </w:r>
          </w:p>
        </w:tc>
        <w:tc>
          <w:tcPr>
            <w:tcW w:w="951" w:type="dxa"/>
          </w:tcPr>
          <w:p w14:paraId="5A43A43E" w14:textId="4F31A886" w:rsidR="008069BC" w:rsidRDefault="003A4517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7" w:type="dxa"/>
          </w:tcPr>
          <w:p w14:paraId="7000C1BA" w14:textId="1C636130" w:rsidR="008069BC" w:rsidRDefault="009264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Energy efficient appliances – Smart home tech reducing energy consumption</w:t>
            </w:r>
          </w:p>
        </w:tc>
        <w:tc>
          <w:tcPr>
            <w:tcW w:w="951" w:type="dxa"/>
          </w:tcPr>
          <w:p w14:paraId="6814E94A" w14:textId="2B94376B" w:rsidR="008069BC" w:rsidRDefault="0092649F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73" w:type="dxa"/>
          </w:tcPr>
          <w:p w14:paraId="0546AB4E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032686A3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807D0A3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5EDBEA9C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46AD61FA" w14:textId="77777777" w:rsidTr="0045529B">
        <w:trPr>
          <w:trHeight w:val="273"/>
        </w:trPr>
        <w:tc>
          <w:tcPr>
            <w:tcW w:w="2338" w:type="dxa"/>
          </w:tcPr>
          <w:p w14:paraId="48E70A7F" w14:textId="7C2BDCB1" w:rsidR="008069BC" w:rsidRDefault="003A45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Eco-friendly transportation</w:t>
            </w:r>
          </w:p>
        </w:tc>
        <w:tc>
          <w:tcPr>
            <w:tcW w:w="951" w:type="dxa"/>
          </w:tcPr>
          <w:p w14:paraId="628A8A1E" w14:textId="39BE6671" w:rsidR="008069BC" w:rsidRDefault="003A4517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7" w:type="dxa"/>
          </w:tcPr>
          <w:p w14:paraId="77E194E2" w14:textId="76D37A3B" w:rsidR="008069BC" w:rsidRDefault="009264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Low-impact production – Companies reducing emission through greener manufacturing</w:t>
            </w:r>
          </w:p>
        </w:tc>
        <w:tc>
          <w:tcPr>
            <w:tcW w:w="951" w:type="dxa"/>
          </w:tcPr>
          <w:p w14:paraId="2419A933" w14:textId="2A052DAF" w:rsidR="008069BC" w:rsidRDefault="0092649F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73" w:type="dxa"/>
          </w:tcPr>
          <w:p w14:paraId="077CD030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5A4B7FED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1D7793AC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0F68E888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1F832F5C" w14:textId="77777777" w:rsidTr="0045529B">
        <w:trPr>
          <w:trHeight w:val="278"/>
        </w:trPr>
        <w:tc>
          <w:tcPr>
            <w:tcW w:w="2338" w:type="dxa"/>
          </w:tcPr>
          <w:p w14:paraId="049492FC" w14:textId="253AA7EF" w:rsidR="008069BC" w:rsidRDefault="003A45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Sustainable agriculture – Organic farming, precision agriculture, and carbon-neutral farming</w:t>
            </w:r>
          </w:p>
        </w:tc>
        <w:tc>
          <w:tcPr>
            <w:tcW w:w="951" w:type="dxa"/>
          </w:tcPr>
          <w:p w14:paraId="52D774E2" w14:textId="56495510" w:rsidR="008069BC" w:rsidRDefault="003A4517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67" w:type="dxa"/>
          </w:tcPr>
          <w:p w14:paraId="2EABE9CE" w14:textId="516A2E02" w:rsidR="008069BC" w:rsidRDefault="00966C9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Sustainable tourism – Eco-resorts and carbon-offset travel initiatives</w:t>
            </w:r>
          </w:p>
        </w:tc>
        <w:tc>
          <w:tcPr>
            <w:tcW w:w="951" w:type="dxa"/>
          </w:tcPr>
          <w:p w14:paraId="1435464D" w14:textId="7173D91E" w:rsidR="008069BC" w:rsidRDefault="00966C93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73" w:type="dxa"/>
          </w:tcPr>
          <w:p w14:paraId="5AD6AFDE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7925C4D1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38FC78B7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48AFE8CF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38D68C03" w14:textId="77777777" w:rsidTr="0045529B">
        <w:trPr>
          <w:trHeight w:val="273"/>
        </w:trPr>
        <w:tc>
          <w:tcPr>
            <w:tcW w:w="2338" w:type="dxa"/>
          </w:tcPr>
          <w:p w14:paraId="06BC8DF4" w14:textId="2E21BA1B" w:rsidR="008069BC" w:rsidRDefault="003A45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Circular economy – Recycling and upcycling initiatives in manufacturing</w:t>
            </w:r>
          </w:p>
        </w:tc>
        <w:tc>
          <w:tcPr>
            <w:tcW w:w="951" w:type="dxa"/>
          </w:tcPr>
          <w:p w14:paraId="0A9E7F98" w14:textId="02E09410" w:rsidR="008069BC" w:rsidRDefault="0092649F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67" w:type="dxa"/>
          </w:tcPr>
          <w:p w14:paraId="7D91954D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551995D2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073" w:type="dxa"/>
          </w:tcPr>
          <w:p w14:paraId="51957407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6D91091B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0174578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47D105C1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6CA84C7B" w14:textId="77777777" w:rsidTr="0045529B">
        <w:trPr>
          <w:trHeight w:val="278"/>
        </w:trPr>
        <w:tc>
          <w:tcPr>
            <w:tcW w:w="2338" w:type="dxa"/>
          </w:tcPr>
          <w:p w14:paraId="19C63332" w14:textId="418DC24A" w:rsidR="008069BC" w:rsidRDefault="009264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Reusable and refillable products – Shift toward zero – waste packaging models.</w:t>
            </w:r>
          </w:p>
        </w:tc>
        <w:tc>
          <w:tcPr>
            <w:tcW w:w="951" w:type="dxa"/>
          </w:tcPr>
          <w:p w14:paraId="63A6D26A" w14:textId="7663712A" w:rsidR="008069BC" w:rsidRDefault="0092649F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67" w:type="dxa"/>
          </w:tcPr>
          <w:p w14:paraId="11E310C4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4F06E407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073" w:type="dxa"/>
          </w:tcPr>
          <w:p w14:paraId="5666BC8E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3E5C6F86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7B2F3CA5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5E368565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772D812A" w14:textId="77777777" w:rsidTr="0045529B">
        <w:trPr>
          <w:trHeight w:val="277"/>
        </w:trPr>
        <w:tc>
          <w:tcPr>
            <w:tcW w:w="2338" w:type="dxa"/>
          </w:tcPr>
          <w:p w14:paraId="0F8AEDE4" w14:textId="34A8C1C1" w:rsidR="008069BC" w:rsidRDefault="009264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Carbon footprint reduction – Carbon labeling on products for consumer awareness</w:t>
            </w:r>
          </w:p>
        </w:tc>
        <w:tc>
          <w:tcPr>
            <w:tcW w:w="951" w:type="dxa"/>
          </w:tcPr>
          <w:p w14:paraId="5FD50A2F" w14:textId="491DD1CB" w:rsidR="008069BC" w:rsidRDefault="0092649F" w:rsidP="00966C9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67" w:type="dxa"/>
          </w:tcPr>
          <w:p w14:paraId="0AF49C6C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65218B90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073" w:type="dxa"/>
          </w:tcPr>
          <w:p w14:paraId="52F3F338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73C6985D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4D00CA4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5C81B5EF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0F80C00E" w14:textId="77777777" w:rsidTr="0045529B">
        <w:trPr>
          <w:trHeight w:val="273"/>
        </w:trPr>
        <w:tc>
          <w:tcPr>
            <w:tcW w:w="2338" w:type="dxa"/>
          </w:tcPr>
          <w:p w14:paraId="27C12551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37C14E0C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367" w:type="dxa"/>
          </w:tcPr>
          <w:p w14:paraId="0DDBEFFD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49927747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073" w:type="dxa"/>
          </w:tcPr>
          <w:p w14:paraId="12F6CBBE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20F2EF8C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22DC9831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03C74A79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  <w:tr w:rsidR="008069BC" w14:paraId="74A3A88B" w14:textId="77777777" w:rsidTr="0045529B">
        <w:trPr>
          <w:trHeight w:val="277"/>
        </w:trPr>
        <w:tc>
          <w:tcPr>
            <w:tcW w:w="2338" w:type="dxa"/>
          </w:tcPr>
          <w:p w14:paraId="5954801F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19C41775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367" w:type="dxa"/>
          </w:tcPr>
          <w:p w14:paraId="12C49017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51" w:type="dxa"/>
          </w:tcPr>
          <w:p w14:paraId="19D878C2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073" w:type="dxa"/>
          </w:tcPr>
          <w:p w14:paraId="209D5902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4F6C73D9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2410" w:type="dxa"/>
          </w:tcPr>
          <w:p w14:paraId="0EA528AC" w14:textId="77777777" w:rsidR="008069BC" w:rsidRDefault="008069BC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 w14:paraId="711603FB" w14:textId="77777777" w:rsidR="008069BC" w:rsidRDefault="008069BC">
            <w:pPr>
              <w:pStyle w:val="TableParagraph"/>
              <w:rPr>
                <w:sz w:val="20"/>
              </w:rPr>
            </w:pPr>
          </w:p>
        </w:tc>
      </w:tr>
    </w:tbl>
    <w:p w14:paraId="4585E025" w14:textId="77777777" w:rsidR="00881DC2" w:rsidRDefault="00881DC2"/>
    <w:sectPr w:rsidR="00881DC2">
      <w:type w:val="continuous"/>
      <w:pgSz w:w="16840" w:h="11900" w:orient="landscape"/>
      <w:pgMar w:top="134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0E2C"/>
    <w:multiLevelType w:val="hybridMultilevel"/>
    <w:tmpl w:val="9E14EA62"/>
    <w:lvl w:ilvl="0" w:tplc="3C84DC54">
      <w:numFmt w:val="bullet"/>
      <w:lvlText w:val="•"/>
      <w:lvlJc w:val="left"/>
      <w:pPr>
        <w:ind w:left="266" w:hanging="16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38DA6940">
      <w:numFmt w:val="bullet"/>
      <w:lvlText w:val="•"/>
      <w:lvlJc w:val="left"/>
      <w:pPr>
        <w:ind w:left="424" w:hanging="164"/>
      </w:pPr>
      <w:rPr>
        <w:rFonts w:hint="default"/>
        <w:lang w:val="en-US" w:eastAsia="en-US" w:bidi="ar-SA"/>
      </w:rPr>
    </w:lvl>
    <w:lvl w:ilvl="2" w:tplc="25F227D8">
      <w:numFmt w:val="bullet"/>
      <w:lvlText w:val="•"/>
      <w:lvlJc w:val="left"/>
      <w:pPr>
        <w:ind w:left="588" w:hanging="164"/>
      </w:pPr>
      <w:rPr>
        <w:rFonts w:hint="default"/>
        <w:lang w:val="en-US" w:eastAsia="en-US" w:bidi="ar-SA"/>
      </w:rPr>
    </w:lvl>
    <w:lvl w:ilvl="3" w:tplc="0456C44C">
      <w:numFmt w:val="bullet"/>
      <w:lvlText w:val="•"/>
      <w:lvlJc w:val="left"/>
      <w:pPr>
        <w:ind w:left="752" w:hanging="164"/>
      </w:pPr>
      <w:rPr>
        <w:rFonts w:hint="default"/>
        <w:lang w:val="en-US" w:eastAsia="en-US" w:bidi="ar-SA"/>
      </w:rPr>
    </w:lvl>
    <w:lvl w:ilvl="4" w:tplc="1D90601C">
      <w:numFmt w:val="bullet"/>
      <w:lvlText w:val="•"/>
      <w:lvlJc w:val="left"/>
      <w:pPr>
        <w:ind w:left="916" w:hanging="164"/>
      </w:pPr>
      <w:rPr>
        <w:rFonts w:hint="default"/>
        <w:lang w:val="en-US" w:eastAsia="en-US" w:bidi="ar-SA"/>
      </w:rPr>
    </w:lvl>
    <w:lvl w:ilvl="5" w:tplc="79AC4898">
      <w:numFmt w:val="bullet"/>
      <w:lvlText w:val="•"/>
      <w:lvlJc w:val="left"/>
      <w:pPr>
        <w:ind w:left="1080" w:hanging="164"/>
      </w:pPr>
      <w:rPr>
        <w:rFonts w:hint="default"/>
        <w:lang w:val="en-US" w:eastAsia="en-US" w:bidi="ar-SA"/>
      </w:rPr>
    </w:lvl>
    <w:lvl w:ilvl="6" w:tplc="5A0872A2">
      <w:numFmt w:val="bullet"/>
      <w:lvlText w:val="•"/>
      <w:lvlJc w:val="left"/>
      <w:pPr>
        <w:ind w:left="1244" w:hanging="164"/>
      </w:pPr>
      <w:rPr>
        <w:rFonts w:hint="default"/>
        <w:lang w:val="en-US" w:eastAsia="en-US" w:bidi="ar-SA"/>
      </w:rPr>
    </w:lvl>
    <w:lvl w:ilvl="7" w:tplc="15140B0E">
      <w:numFmt w:val="bullet"/>
      <w:lvlText w:val="•"/>
      <w:lvlJc w:val="left"/>
      <w:pPr>
        <w:ind w:left="1408" w:hanging="164"/>
      </w:pPr>
      <w:rPr>
        <w:rFonts w:hint="default"/>
        <w:lang w:val="en-US" w:eastAsia="en-US" w:bidi="ar-SA"/>
      </w:rPr>
    </w:lvl>
    <w:lvl w:ilvl="8" w:tplc="59CA12CC">
      <w:numFmt w:val="bullet"/>
      <w:lvlText w:val="•"/>
      <w:lvlJc w:val="left"/>
      <w:pPr>
        <w:ind w:left="1572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410B15B2"/>
    <w:multiLevelType w:val="hybridMultilevel"/>
    <w:tmpl w:val="041E2E3E"/>
    <w:lvl w:ilvl="0" w:tplc="5C02157E">
      <w:numFmt w:val="bullet"/>
      <w:lvlText w:val="•"/>
      <w:lvlJc w:val="left"/>
      <w:pPr>
        <w:ind w:left="273" w:hanging="16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0166F1AC">
      <w:numFmt w:val="bullet"/>
      <w:lvlText w:val="•"/>
      <w:lvlJc w:val="left"/>
      <w:pPr>
        <w:ind w:left="484" w:hanging="164"/>
      </w:pPr>
      <w:rPr>
        <w:rFonts w:hint="default"/>
        <w:lang w:val="en-US" w:eastAsia="en-US" w:bidi="ar-SA"/>
      </w:rPr>
    </w:lvl>
    <w:lvl w:ilvl="2" w:tplc="0382ED12">
      <w:numFmt w:val="bullet"/>
      <w:lvlText w:val="•"/>
      <w:lvlJc w:val="left"/>
      <w:pPr>
        <w:ind w:left="689" w:hanging="164"/>
      </w:pPr>
      <w:rPr>
        <w:rFonts w:hint="default"/>
        <w:lang w:val="en-US" w:eastAsia="en-US" w:bidi="ar-SA"/>
      </w:rPr>
    </w:lvl>
    <w:lvl w:ilvl="3" w:tplc="7A5807FA">
      <w:numFmt w:val="bullet"/>
      <w:lvlText w:val="•"/>
      <w:lvlJc w:val="left"/>
      <w:pPr>
        <w:ind w:left="894" w:hanging="164"/>
      </w:pPr>
      <w:rPr>
        <w:rFonts w:hint="default"/>
        <w:lang w:val="en-US" w:eastAsia="en-US" w:bidi="ar-SA"/>
      </w:rPr>
    </w:lvl>
    <w:lvl w:ilvl="4" w:tplc="56D24780">
      <w:numFmt w:val="bullet"/>
      <w:lvlText w:val="•"/>
      <w:lvlJc w:val="left"/>
      <w:pPr>
        <w:ind w:left="1099" w:hanging="164"/>
      </w:pPr>
      <w:rPr>
        <w:rFonts w:hint="default"/>
        <w:lang w:val="en-US" w:eastAsia="en-US" w:bidi="ar-SA"/>
      </w:rPr>
    </w:lvl>
    <w:lvl w:ilvl="5" w:tplc="5FB03D62">
      <w:numFmt w:val="bullet"/>
      <w:lvlText w:val="•"/>
      <w:lvlJc w:val="left"/>
      <w:pPr>
        <w:ind w:left="1304" w:hanging="164"/>
      </w:pPr>
      <w:rPr>
        <w:rFonts w:hint="default"/>
        <w:lang w:val="en-US" w:eastAsia="en-US" w:bidi="ar-SA"/>
      </w:rPr>
    </w:lvl>
    <w:lvl w:ilvl="6" w:tplc="2EDAD562">
      <w:numFmt w:val="bullet"/>
      <w:lvlText w:val="•"/>
      <w:lvlJc w:val="left"/>
      <w:pPr>
        <w:ind w:left="1508" w:hanging="164"/>
      </w:pPr>
      <w:rPr>
        <w:rFonts w:hint="default"/>
        <w:lang w:val="en-US" w:eastAsia="en-US" w:bidi="ar-SA"/>
      </w:rPr>
    </w:lvl>
    <w:lvl w:ilvl="7" w:tplc="C302BFFC">
      <w:numFmt w:val="bullet"/>
      <w:lvlText w:val="•"/>
      <w:lvlJc w:val="left"/>
      <w:pPr>
        <w:ind w:left="1713" w:hanging="164"/>
      </w:pPr>
      <w:rPr>
        <w:rFonts w:hint="default"/>
        <w:lang w:val="en-US" w:eastAsia="en-US" w:bidi="ar-SA"/>
      </w:rPr>
    </w:lvl>
    <w:lvl w:ilvl="8" w:tplc="D98EC104">
      <w:numFmt w:val="bullet"/>
      <w:lvlText w:val="•"/>
      <w:lvlJc w:val="left"/>
      <w:pPr>
        <w:ind w:left="191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46D64970"/>
    <w:multiLevelType w:val="hybridMultilevel"/>
    <w:tmpl w:val="1966CE70"/>
    <w:lvl w:ilvl="0" w:tplc="5E045396">
      <w:numFmt w:val="bullet"/>
      <w:lvlText w:val="•"/>
      <w:lvlJc w:val="left"/>
      <w:pPr>
        <w:ind w:left="267" w:hanging="16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2F08C436">
      <w:numFmt w:val="bullet"/>
      <w:lvlText w:val="•"/>
      <w:lvlJc w:val="left"/>
      <w:pPr>
        <w:ind w:left="469" w:hanging="164"/>
      </w:pPr>
      <w:rPr>
        <w:rFonts w:hint="default"/>
        <w:lang w:val="en-US" w:eastAsia="en-US" w:bidi="ar-SA"/>
      </w:rPr>
    </w:lvl>
    <w:lvl w:ilvl="2" w:tplc="D9DC57E4">
      <w:numFmt w:val="bullet"/>
      <w:lvlText w:val="•"/>
      <w:lvlJc w:val="left"/>
      <w:pPr>
        <w:ind w:left="679" w:hanging="164"/>
      </w:pPr>
      <w:rPr>
        <w:rFonts w:hint="default"/>
        <w:lang w:val="en-US" w:eastAsia="en-US" w:bidi="ar-SA"/>
      </w:rPr>
    </w:lvl>
    <w:lvl w:ilvl="3" w:tplc="5DB435F6">
      <w:numFmt w:val="bullet"/>
      <w:lvlText w:val="•"/>
      <w:lvlJc w:val="left"/>
      <w:pPr>
        <w:ind w:left="889" w:hanging="164"/>
      </w:pPr>
      <w:rPr>
        <w:rFonts w:hint="default"/>
        <w:lang w:val="en-US" w:eastAsia="en-US" w:bidi="ar-SA"/>
      </w:rPr>
    </w:lvl>
    <w:lvl w:ilvl="4" w:tplc="730C364E">
      <w:numFmt w:val="bullet"/>
      <w:lvlText w:val="•"/>
      <w:lvlJc w:val="left"/>
      <w:pPr>
        <w:ind w:left="1098" w:hanging="164"/>
      </w:pPr>
      <w:rPr>
        <w:rFonts w:hint="default"/>
        <w:lang w:val="en-US" w:eastAsia="en-US" w:bidi="ar-SA"/>
      </w:rPr>
    </w:lvl>
    <w:lvl w:ilvl="5" w:tplc="A0B82528">
      <w:numFmt w:val="bullet"/>
      <w:lvlText w:val="•"/>
      <w:lvlJc w:val="left"/>
      <w:pPr>
        <w:ind w:left="1308" w:hanging="164"/>
      </w:pPr>
      <w:rPr>
        <w:rFonts w:hint="default"/>
        <w:lang w:val="en-US" w:eastAsia="en-US" w:bidi="ar-SA"/>
      </w:rPr>
    </w:lvl>
    <w:lvl w:ilvl="6" w:tplc="D7E63114">
      <w:numFmt w:val="bullet"/>
      <w:lvlText w:val="•"/>
      <w:lvlJc w:val="left"/>
      <w:pPr>
        <w:ind w:left="1518" w:hanging="164"/>
      </w:pPr>
      <w:rPr>
        <w:rFonts w:hint="default"/>
        <w:lang w:val="en-US" w:eastAsia="en-US" w:bidi="ar-SA"/>
      </w:rPr>
    </w:lvl>
    <w:lvl w:ilvl="7" w:tplc="25A6D73E">
      <w:numFmt w:val="bullet"/>
      <w:lvlText w:val="•"/>
      <w:lvlJc w:val="left"/>
      <w:pPr>
        <w:ind w:left="1727" w:hanging="164"/>
      </w:pPr>
      <w:rPr>
        <w:rFonts w:hint="default"/>
        <w:lang w:val="en-US" w:eastAsia="en-US" w:bidi="ar-SA"/>
      </w:rPr>
    </w:lvl>
    <w:lvl w:ilvl="8" w:tplc="F95E1BFE">
      <w:numFmt w:val="bullet"/>
      <w:lvlText w:val="•"/>
      <w:lvlJc w:val="left"/>
      <w:pPr>
        <w:ind w:left="1937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64A141B1"/>
    <w:multiLevelType w:val="hybridMultilevel"/>
    <w:tmpl w:val="EBDA9B18"/>
    <w:lvl w:ilvl="0" w:tplc="710C63B2">
      <w:numFmt w:val="bullet"/>
      <w:lvlText w:val="•"/>
      <w:lvlJc w:val="left"/>
      <w:pPr>
        <w:ind w:left="270" w:hanging="164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0EB0C81A">
      <w:numFmt w:val="bullet"/>
      <w:lvlText w:val="•"/>
      <w:lvlJc w:val="left"/>
      <w:pPr>
        <w:ind w:left="435" w:hanging="164"/>
      </w:pPr>
      <w:rPr>
        <w:rFonts w:hint="default"/>
        <w:lang w:val="en-US" w:eastAsia="en-US" w:bidi="ar-SA"/>
      </w:rPr>
    </w:lvl>
    <w:lvl w:ilvl="2" w:tplc="03EE3232">
      <w:numFmt w:val="bullet"/>
      <w:lvlText w:val="•"/>
      <w:lvlJc w:val="left"/>
      <w:pPr>
        <w:ind w:left="590" w:hanging="164"/>
      </w:pPr>
      <w:rPr>
        <w:rFonts w:hint="default"/>
        <w:lang w:val="en-US" w:eastAsia="en-US" w:bidi="ar-SA"/>
      </w:rPr>
    </w:lvl>
    <w:lvl w:ilvl="3" w:tplc="20BC3416">
      <w:numFmt w:val="bullet"/>
      <w:lvlText w:val="•"/>
      <w:lvlJc w:val="left"/>
      <w:pPr>
        <w:ind w:left="746" w:hanging="164"/>
      </w:pPr>
      <w:rPr>
        <w:rFonts w:hint="default"/>
        <w:lang w:val="en-US" w:eastAsia="en-US" w:bidi="ar-SA"/>
      </w:rPr>
    </w:lvl>
    <w:lvl w:ilvl="4" w:tplc="B7EEA3CC">
      <w:numFmt w:val="bullet"/>
      <w:lvlText w:val="•"/>
      <w:lvlJc w:val="left"/>
      <w:pPr>
        <w:ind w:left="901" w:hanging="164"/>
      </w:pPr>
      <w:rPr>
        <w:rFonts w:hint="default"/>
        <w:lang w:val="en-US" w:eastAsia="en-US" w:bidi="ar-SA"/>
      </w:rPr>
    </w:lvl>
    <w:lvl w:ilvl="5" w:tplc="63DA288E">
      <w:numFmt w:val="bullet"/>
      <w:lvlText w:val="•"/>
      <w:lvlJc w:val="left"/>
      <w:pPr>
        <w:ind w:left="1057" w:hanging="164"/>
      </w:pPr>
      <w:rPr>
        <w:rFonts w:hint="default"/>
        <w:lang w:val="en-US" w:eastAsia="en-US" w:bidi="ar-SA"/>
      </w:rPr>
    </w:lvl>
    <w:lvl w:ilvl="6" w:tplc="25325F1E">
      <w:numFmt w:val="bullet"/>
      <w:lvlText w:val="•"/>
      <w:lvlJc w:val="left"/>
      <w:pPr>
        <w:ind w:left="1212" w:hanging="164"/>
      </w:pPr>
      <w:rPr>
        <w:rFonts w:hint="default"/>
        <w:lang w:val="en-US" w:eastAsia="en-US" w:bidi="ar-SA"/>
      </w:rPr>
    </w:lvl>
    <w:lvl w:ilvl="7" w:tplc="8482D6EA">
      <w:numFmt w:val="bullet"/>
      <w:lvlText w:val="•"/>
      <w:lvlJc w:val="left"/>
      <w:pPr>
        <w:ind w:left="1367" w:hanging="164"/>
      </w:pPr>
      <w:rPr>
        <w:rFonts w:hint="default"/>
        <w:lang w:val="en-US" w:eastAsia="en-US" w:bidi="ar-SA"/>
      </w:rPr>
    </w:lvl>
    <w:lvl w:ilvl="8" w:tplc="612EAFFC">
      <w:numFmt w:val="bullet"/>
      <w:lvlText w:val="•"/>
      <w:lvlJc w:val="left"/>
      <w:pPr>
        <w:ind w:left="1523" w:hanging="164"/>
      </w:pPr>
      <w:rPr>
        <w:rFonts w:hint="default"/>
        <w:lang w:val="en-US" w:eastAsia="en-US" w:bidi="ar-SA"/>
      </w:rPr>
    </w:lvl>
  </w:abstractNum>
  <w:num w:numId="1" w16cid:durableId="862667534">
    <w:abstractNumId w:val="3"/>
  </w:num>
  <w:num w:numId="2" w16cid:durableId="1328367449">
    <w:abstractNumId w:val="0"/>
  </w:num>
  <w:num w:numId="3" w16cid:durableId="1520511012">
    <w:abstractNumId w:val="2"/>
  </w:num>
  <w:num w:numId="4" w16cid:durableId="1937984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9BC"/>
    <w:rsid w:val="00363102"/>
    <w:rsid w:val="003A4517"/>
    <w:rsid w:val="0045529B"/>
    <w:rsid w:val="008069BC"/>
    <w:rsid w:val="00881DC2"/>
    <w:rsid w:val="0092649F"/>
    <w:rsid w:val="009450E5"/>
    <w:rsid w:val="00966C93"/>
    <w:rsid w:val="00B4719F"/>
    <w:rsid w:val="00C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C8503"/>
  <w15:docId w15:val="{6EB7FF03-9D28-42FA-9903-B4048C0B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Thịnh Nguyễn</cp:lastModifiedBy>
  <cp:revision>3</cp:revision>
  <dcterms:created xsi:type="dcterms:W3CDTF">2025-02-18T04:58:00Z</dcterms:created>
  <dcterms:modified xsi:type="dcterms:W3CDTF">2025-02-18T05:53:00Z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3-Heights(TM) PDF Security Shell 4.8.25.2 (http://www.pdf-tools.com)</vt:lpwstr>
  </property>
</Properties>
</file>