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Times New Roman" w:hAnsi="Times New Roman" w:cs="Times New Roman" w:eastAsia="Times New Roman"/>
        </w:rPr>
        <w:t>Think-Faster: сервис прогнозирования инцидентов инженерных коллекторов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Сопроводительная документация (ТЗ §14, §19). Состояние на 26.09.2026.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Как читать документ: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«Кратко для экспертизы»</w:t>
      </w:r>
      <w:r>
        <w:rPr>
          <w:rFonts w:ascii="Times New Roman" w:hAnsi="Times New Roman" w:cs="Times New Roman" w:eastAsia="Times New Roman"/>
        </w:rPr>
        <w:t xml:space="preserve"> — решение и его цифры по критериям ТЗ §17 и §18. Каждый пункт ссылается на раздел, где он разобран подробно.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Разделы 1–8</w:t>
      </w:r>
      <w:r>
        <w:rPr>
          <w:rFonts w:ascii="Times New Roman" w:hAnsi="Times New Roman" w:cs="Times New Roman" w:eastAsia="Times New Roman"/>
        </w:rPr>
        <w:t xml:space="preserve"> — описание системы простым языком: что делает, как устроена, как считается прогноз, как исследовалась нейросеть, какие решения отличают проект, где границы применимости, как соблюдены 149-ФЗ и 152-ФЗ.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Приложения А–Г</w:t>
      </w:r>
      <w:r>
        <w:rPr>
          <w:rFonts w:ascii="Times New Roman" w:hAnsi="Times New Roman" w:cs="Times New Roman" w:eastAsia="Times New Roman"/>
        </w:rPr>
        <w:t xml:space="preserve"> — инженерные подробности: форматы сообщений, топики и ручки, сборка и установка, перечень библиотек, команды для повторения исследования.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Структура — по ГОСТ 34.602 и РД 50-34.698 в объёме ТЗ §14. Все числа взяты из рабочих документов репозитория: </w:t>
      </w:r>
      <w:r>
        <w:rPr>
          <w:rFonts w:ascii="Consolas" w:hAnsi="Consolas" w:cs="Consolas" w:eastAsia="Consolas"/>
          <w:sz w:val="22"/>
        </w:rPr>
        <w:t>ML/SPEC.md</w:t>
      </w:r>
      <w:r>
        <w:rPr>
          <w:rFonts w:ascii="Times New Roman" w:hAnsi="Times New Roman" w:cs="Times New Roman" w:eastAsia="Times New Roman"/>
        </w:rPr>
        <w:t xml:space="preserve"> (постановка и рабочая конфигурация модели), </w:t>
      </w:r>
      <w:r>
        <w:rPr>
          <w:rFonts w:ascii="Consolas" w:hAnsi="Consolas" w:cs="Consolas" w:eastAsia="Consolas"/>
          <w:sz w:val="22"/>
        </w:rPr>
        <w:t>ML/results/analytics.md</w:t>
      </w:r>
      <w:r>
        <w:rPr>
          <w:rFonts w:ascii="Times New Roman" w:hAnsi="Times New Roman" w:cs="Times New Roman" w:eastAsia="Times New Roman"/>
        </w:rPr>
        <w:t xml:space="preserve"> (журнал исследования, разделы 1–63), </w:t>
      </w:r>
      <w:r>
        <w:rPr>
          <w:rFonts w:ascii="Consolas" w:hAnsi="Consolas" w:cs="Consolas" w:eastAsia="Consolas"/>
          <w:sz w:val="22"/>
        </w:rPr>
        <w:t>ML/INTEGRATION.md</w:t>
      </w:r>
      <w:r>
        <w:rPr>
          <w:rFonts w:ascii="Times New Roman" w:hAnsi="Times New Roman" w:cs="Times New Roman" w:eastAsia="Times New Roman"/>
        </w:rPr>
        <w:t xml:space="preserve"> (встраивание модели в контур), </w:t>
      </w:r>
      <w:r>
        <w:rPr>
          <w:rFonts w:ascii="Consolas" w:hAnsi="Consolas" w:cs="Consolas" w:eastAsia="Consolas"/>
          <w:sz w:val="22"/>
        </w:rPr>
        <w:t>docs/common/структура.md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2"/>
        </w:rPr>
        <w:t>docs/common/права-и-аудит.md</w:t>
      </w:r>
      <w:r>
        <w:rPr>
          <w:rFonts w:ascii="Times New Roman" w:hAnsi="Times New Roman" w:cs="Times New Roman" w:eastAsia="Times New Roman"/>
        </w:rPr>
        <w:t xml:space="preserve"> (бэкенд, права, аудит). Ссылка вида «раздел 42» ведёт в журнал исследования, «INTEGRATION §9» — в документ встраивания.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Кратко для экспертизы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Что сделано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Сервис каждый час оценивает 78 объектов инженерных коллекторов Москвы по журналу событий системы мониторинга. По каждому объекту он говорит, начнётся ли в ближайшие 24 часа происшествие одного из шести типов: пожар, загазованность, подтопление, отказ оборудования, отказ датчика, проникновение. К каждой тревоге прилагаются основания, датчики-свидетели и рекомендация: что сделать, в какой срок, кого послать и сколько людей. Происшествие, которое прогноз не предсказал, объявляется по самому событию на 10-й минуте. Решения принимает диспетчер; сервис ничем не управляет и в системы заказчика не пишет.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Главный результат на отложенном тесте (январь — июнь 2026, модель эти данные не видела): </w:t>
      </w:r>
      <w:r>
        <w:rPr>
          <w:rFonts w:ascii="Times New Roman" w:hAnsi="Times New Roman" w:cs="Times New Roman" w:eastAsia="Times New Roman"/>
          <w:b/>
        </w:rPr>
        <w:t>62% происшествий известны за сутки вперёд при 4,9 ложного сигнала в сутки на весь парк</w:t>
      </w:r>
      <w:r>
        <w:rPr>
          <w:rFonts w:ascii="Times New Roman" w:hAnsi="Times New Roman" w:cs="Times New Roman" w:eastAsia="Times New Roman"/>
        </w:rPr>
        <w:t xml:space="preserve"> — один ложный сигнал на объект в 16 суток. Остальные 38% объявляет канал «по факту».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Подход: идея, оригинальность, технологии (§17 п. 1, §18 п. 1)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Идея.</w:t>
      </w:r>
      <w:r>
        <w:rPr>
          <w:rFonts w:ascii="Times New Roman" w:hAnsi="Times New Roman" w:cs="Times New Roman" w:eastAsia="Times New Roman"/>
        </w:rPr>
        <w:t xml:space="preserve"> Диспетчеру нужна не «вероятность аварии», а короткий список: где проверить, что сделать и кого послать. Поэтому сервис решает две задачи сразу: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прогноз</w:t>
      </w:r>
      <w:r>
        <w:rPr>
          <w:rFonts w:ascii="Times New Roman" w:hAnsi="Times New Roman" w:cs="Times New Roman" w:eastAsia="Times New Roman"/>
        </w:rPr>
        <w:t xml:space="preserve"> предупреждает за сутки о том, что ещё не началось;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канал «по факту»</w:t>
      </w:r>
      <w:r>
        <w:rPr>
          <w:rFonts w:ascii="Times New Roman" w:hAnsi="Times New Roman" w:cs="Times New Roman" w:eastAsia="Times New Roman"/>
        </w:rPr>
        <w:t xml:space="preserve"> объявляет то, что уже идёт, если прогноз этого не дал. Полнота канала — 99,8% эпизодов, решение на 10-й минуте. Вместе с прогнозом он убирает 70–80% ложных тревог без потери эпизодов (раздел 4.9).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Что отличает проект от типового «модель + дашборд»</w:t>
      </w:r>
      <w:r>
        <w:rPr>
          <w:rFonts w:ascii="Times New Roman" w:hAnsi="Times New Roman" w:cs="Times New Roman" w:eastAsia="Times New Roman"/>
        </w:rPr>
        <w:t xml:space="preserve"> (подробно — раздел 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решение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почему это важно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число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мера качества — ложные часы тревоги при равной доле пойманных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точность и ROC-AUC ничего не говорят при 0,1–9% положительных часов; число сигналов вознаграждает гладкую оценку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раздел 4.4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порог — скользящая доля часов под тревогой, а не число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главный диспетчер задаёт, сколько тревог служба готова разбирать; поток тревог держится 0,7–1,5 от обещанного против 0–4,4 у фиксированного числа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4.6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бюджет ложных часов делится между типами по отдаче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ловит на 35–77% больше, чем один порог на всех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4.6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шум размечается, но в цель не входит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массовый дым, «Затоплен» после события питания, газ в окне планового ремонта — это не происшествия, и модель на них не учится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4.2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таблицы главного диспетчера вместо переобучения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график плановых работ снимает 45–59% ложных часов газа без потерь и без переобучения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6.3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версии модели как выбор поведения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 отказа оборудования главный диспетчер выбирает между «одна тревога на серию» и «тревога к каждому эпизоду»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6.2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аудит «отклонили, а оно случилось»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каждое отклонение пишется с оценкой модели и сверяется с подтверждёнными происшествиями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6.6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рекомендации по словарю правил с обоснованием из журнала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диспетчер видит не только меру, но и номер правила и почему оно предложено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4.10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Технологии.</w:t>
      </w:r>
      <w:r>
        <w:rPr>
          <w:rFonts w:ascii="Times New Roman" w:hAnsi="Times New Roman" w:cs="Times New Roman" w:eastAsia="Times New Roman"/>
        </w:rPr>
        <w:t xml:space="preserve"> CatBoost и XGBoost на 306 признаках объекта за час; свёрточная сеть TCN по часовым рядам объекта (у отказа оборудования). Модель, уведомления и аудит — на Python и FastAPI, приём данных — на Go; обмен через Kafka и RabbitMQ; журнал действий в PostgreSQL; секреты в Vault; вход через единый токен RS256. Полный перечень с версиями и лицензиями — приложение В.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Техническая проработка: код, интеграция, скорость (§17 п. 2, §18 п. 2)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Качество кода.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Весь код открыт, ничего не компилируется в закрытый вид (раздел 8 и приложение Б).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207 автоматических тестов: сервис модели — 95, приём данных (Go) — 37, уведомления — 32, аудит — 23, общий пакет — 20. Тесты не ходят в сеть: брокеры, почта и Telegram подменены.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Сквозная проверка: 48 часов журнала 2026 года через такт сервиса дают те же оценки и тревоги, что эталонный ретропрогон на тех же часах.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Сложные места кода прокомментированы ссылкой на раздел журнала исследования, где объяснено, почему сделано так. Отброшенные варианты тоже записаны: в журнале 63 раздела.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Интеграция в другие системы.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Модель, приём данных, уведомления и аудит — отдельные контейнеры со своими учётными записями. Каждый можно поставить к другой системе мониторинга.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Вход модели — журнал «канал, время, значение» (REST или Kafka). Выход — JSON-сообщение в топик и ручки REST. Форматы — приложение А.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Внешних интеграций две: шина данных объекта на входе, почта и Telegram на выходе.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Системы заказчика — только чтение (ТЗ §13).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Скорость.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время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требование ТЗ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пересборка признаков всего парка из журнала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около 3 с раз в час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прогноз по объекту ≤ 300 с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объявление по факту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10-я минута эпизода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приём пакета событий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 10 000 событий за запрос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поток данных ≤ 300 с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восстановление после сбоя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подъём контейнеров с тех же томов, пропущенный час досчитывается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4 ч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Прогноз против реальности (§17 п. 3, §18 п. 3, п. 4)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Как проверялось.</w:t>
      </w:r>
      <w:r>
        <w:rPr>
          <w:rFonts w:ascii="Times New Roman" w:hAnsi="Times New Roman" w:cs="Times New Roman" w:eastAsia="Times New Roman"/>
        </w:rPr>
        <w:t xml:space="preserve"> Данные разделены по времени, а не случайно: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выборка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годы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для чего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обучение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2022–2024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обучение моделей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проверка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2025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подбор параметров, долей и порогов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тест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2026, январь — июнь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один прогон, ничего не подбирается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Все числа ниже — на тесте. Эпизод считается пойманным, если тревога горела в течение 24 часов до его начала. Ложный сигнал — тревога, за которой в пределах 24 часов эпизод не начался.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тип</w:t>
            </w:r>
          </w:p>
        </w:tc>
        <w:tc>
          <w:tcPr>
            <w:tcW w:type="dxa" w:w="1377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эпизодов</w:t>
            </w:r>
          </w:p>
        </w:tc>
        <w:tc>
          <w:tcPr>
            <w:tcW w:type="dxa" w:w="1377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поймано заранее</w:t>
            </w:r>
          </w:p>
        </w:tc>
        <w:tc>
          <w:tcPr>
            <w:tcW w:type="dxa" w:w="1377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осталось каналу «по факту»</w:t>
            </w:r>
          </w:p>
        </w:tc>
        <w:tc>
          <w:tcPr>
            <w:tcW w:type="dxa" w:w="1377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сигналов</w:t>
            </w:r>
          </w:p>
        </w:tc>
        <w:tc>
          <w:tcPr>
            <w:tcW w:type="dxa" w:w="1377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ложных</w:t>
            </w:r>
          </w:p>
        </w:tc>
        <w:tc>
          <w:tcPr>
            <w:tcW w:type="dxa" w:w="1377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ложных в сутки на парк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пожар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387 (64%)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загазованность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42 (57%)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подтопление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90 (72%)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0,7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отказ оборудования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2 211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1 417 (64%)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отказ датчика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477 (58%)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проникновение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 (16%)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итого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3 931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2 428 (62%)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1 503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1 545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869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4,9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Упреждение — 24 часа по медиане у всех типов (раздел 38). По отраслевой мере нагрузки (EEMUA 191: до 6 тревог в час на оператора) 4,9 ложного сигнала в сутки на весь парк далеко внутри нормы.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Что ещё подтверждает, что прогноз честный: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ретропрогон 2026 года.</w:t>
      </w:r>
      <w:r>
        <w:rPr>
          <w:rFonts w:ascii="Times New Roman" w:hAnsi="Times New Roman" w:cs="Times New Roman" w:eastAsia="Times New Roman"/>
        </w:rPr>
        <w:t xml:space="preserve"> На каждый час журнал обрезается по этот час, и признаки строятся заново. Результат совпадает с обучающей таблицей на 100%, вход сети — с расхождением не больше 0,004 (раздел 49). Значит, модель не подсматривает в будущее;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режим проигрывания в сервисе.</w:t>
      </w:r>
      <w:r>
        <w:rPr>
          <w:rFonts w:ascii="Times New Roman" w:hAnsi="Times New Roman" w:cs="Times New Roman" w:eastAsia="Times New Roman"/>
        </w:rPr>
        <w:t xml:space="preserve"> Сервис может проиграть тестовый 2026 год: рядом с каждым прогнозом видно, что на объекте случилось потом (раздел 3.2);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выигрыш должен держаться и на 2025, и на 2026 годе.</w:t>
      </w:r>
      <w:r>
        <w:rPr>
          <w:rFonts w:ascii="Times New Roman" w:hAnsi="Times New Roman" w:cs="Times New Roman" w:eastAsia="Times New Roman"/>
        </w:rPr>
        <w:t xml:space="preserve"> Всё, что меньше разброса между повторными обучениями (±0,03 PR-AUC), считается неразличимым (раздел 4.4).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Где прогноз не дотягивает — в конце выжимки и в разделе 7.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Рекомендации против реальных условий (§18 п. 3, п. 4)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Записей о выполненных работах в журнале нет, поэтому рекомендации не обучаются, а собираются по словарю правил (раздел 4.10). Реальные условия проверены там, где журнал их показывает: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нужен ли выезд.</w:t>
      </w:r>
      <w:r>
        <w:rPr>
          <w:rFonts w:ascii="Times New Roman" w:hAnsi="Times New Roman" w:cs="Times New Roman" w:eastAsia="Times New Roman"/>
        </w:rPr>
        <w:t xml:space="preserve"> След выезда бригады в журнале — снятие охраны, дверь, движение. Затяжной пожар заканчивается выездом в 27% случаев, массовая сработка дыма — в 5%. Правило разводит их по-разному;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повторится ли отказ.</w:t>
      </w:r>
      <w:r>
        <w:rPr>
          <w:rFonts w:ascii="Times New Roman" w:hAnsi="Times New Roman" w:cs="Times New Roman" w:eastAsia="Times New Roman"/>
        </w:rPr>
        <w:t xml:space="preserve"> Затяжной отказ датчика повторяется с того же канала в 45% случаев против 5–7% у короткого. Отсюда мера «замена», а не «перезапуск»;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сколько людей.</w:t>
      </w:r>
      <w:r>
        <w:rPr>
          <w:rFonts w:ascii="Times New Roman" w:hAnsi="Times New Roman" w:cs="Times New Roman" w:eastAsia="Times New Roman"/>
        </w:rPr>
        <w:t xml:space="preserve"> Правило «по звену на каждый объект» журнал опроверг. Состав — по виду работ и нормам охраны труда: без выезда, специалист, звено из 3, бригада из 4;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чего не хватает.</w:t>
      </w:r>
      <w:r>
        <w:rPr>
          <w:rFonts w:ascii="Times New Roman" w:hAnsi="Times New Roman" w:cs="Times New Roman" w:eastAsia="Times New Roman"/>
        </w:rPr>
        <w:t xml:space="preserve"> 41 строка словаря из 113 помечена «сверить с регламентом заказчика»: сроки, исполнители, наличие резервного насоса. Словарь — таблица, правка строки меняет его версию, и версия идёт в каждом сообщении.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Настраиваемые параметры (§18 п. 3)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Главный диспетчер меняет поведение сервиса таблицами, без программиста и без переобучения (раздел 6.3). Каждая правка — новая версия с автором и причиной, действует со следующего часа и пишется в журнал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 меняет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переобучение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доля часов под тревогой по типу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сколько тревог в сутки; ползунок сразу показывает «примерно N тревог в сутки по парку»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отклонения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насколько сильным должен быть сигнал после отклонения диспетчером (газ, подтопление)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версия модели по типу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поведение тревоги у отказа оборудования (4 версии)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график плановых работ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где прогноз молчит, пока идут работы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игнорируемые периоды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часы брака данных, которые не идут в признаки и порог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да, флаг ставится сам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словарь рекомендаций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меры, сроки, состав выезда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Диаграммы (§18 п. 3)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Правила, по которым данные сервиса показываются на диаграммах, чтобы диаграмма не вводила в заблуждение: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Оценка — это место объекта среди всех объектов парка, а не вероятность.</w:t>
      </w:r>
      <w:r>
        <w:rPr>
          <w:rFonts w:ascii="Times New Roman" w:hAnsi="Times New Roman" w:cs="Times New Roman" w:eastAsia="Times New Roman"/>
        </w:rPr>
        <w:t xml:space="preserve"> Её нельзя подписывать «вероятность 98%». Калиброванная вероятность идёт отдельным полем (раздел 4.11).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Прогноз и факт — на одной оси времени.</w:t>
      </w:r>
      <w:r>
        <w:rPr>
          <w:rFonts w:ascii="Times New Roman" w:hAnsi="Times New Roman" w:cs="Times New Roman" w:eastAsia="Times New Roman"/>
        </w:rPr>
        <w:t xml:space="preserve"> Ручка истории отдаёт по часам оценку, порог и статус («тревога», «молчание по графику», «отклонено»); в режиме проигрывания рядом видно, случилось ли происшествие.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Сравнения — при равных ложных часах.</w:t>
      </w:r>
      <w:r>
        <w:rPr>
          <w:rFonts w:ascii="Times New Roman" w:hAnsi="Times New Roman" w:cs="Times New Roman" w:eastAsia="Times New Roman"/>
        </w:rPr>
        <w:t xml:space="preserve"> Две модели сравниваются по тому, сколько каждая ловит при одинаковом числе часов ложной тревоги. Сравнивать по разным порогам нечестно: любая модель ловит больше, если чаще тревожит.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Разброс показывается.</w:t>
      </w:r>
      <w:r>
        <w:rPr>
          <w:rFonts w:ascii="Times New Roman" w:hAnsi="Times New Roman" w:cs="Times New Roman" w:eastAsia="Times New Roman"/>
        </w:rPr>
        <w:t xml:space="preserve"> Различия меньше разброса между повторными обучениями не выдаются за выигрыш.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Скорость и удобство, UX/UI (§18 п. 3, п. 4)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Основа интерфейса — разбор семи московских диспетчерских систем (раздел 6.1):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окна открываются по правам: окна без права пользователь не видит вовсе;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по умолчанию открыты два окна рядом: «Очередь прогнозов» и «Карточка прогноза» — логически связанные блоки на одном экране;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одновременно открыто 8–9 карточек, в 99% часов не больше 21: список короткий;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одна тревога — одна карточка, с возрастом тревоги: новая отличается от висящей неделями;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четыре действия диспетчера: взять, отклонить с причиной из справочника, заглушить до срока, подтвердить.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Что не получилось и чего ещё нет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Свой минимум полноты</w:t>
      </w:r>
      <w:r>
        <w:rPr>
          <w:rFonts w:ascii="Times New Roman" w:hAnsi="Times New Roman" w:cs="Times New Roman" w:eastAsia="Times New Roman"/>
        </w:rPr>
        <w:t xml:space="preserve"> (30% по типу, 60% пожару и газу; ТЗ цифр не задаёт) на тесте не держится у газа (57%) и проникновения (16%). Проникновение — поддержка проверки доступа, а не самостоятельный прогноз; для обоих остаётся канал «по факту».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Разметка косвенная.</w:t>
      </w:r>
      <w:r>
        <w:rPr>
          <w:rFonts w:ascii="Times New Roman" w:hAnsi="Times New Roman" w:cs="Times New Roman" w:eastAsia="Times New Roman"/>
        </w:rPr>
        <w:t xml:space="preserve"> Подтверждённых инцидентов в данных нет: эпизод — это серия сработок.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Живого запуска стенда ещё не было</w:t>
      </w:r>
      <w:r>
        <w:rPr>
          <w:rFonts w:ascii="Times New Roman" w:hAnsi="Times New Roman" w:cs="Times New Roman" w:eastAsia="Times New Roman"/>
        </w:rPr>
        <w:t xml:space="preserve"> (ждёт Docker на машине сборки), переноса на сервер — тоже. Состояние чужих частей контура — раздел 7.3.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Соответствие требованиям ТЗ §14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требование ТЗ §14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где в документе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методы, необходимые для использования решения, доступны и подробно описаны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4, 5; ручки и форматы — приложение 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перечень всех использованных библиотек и компонентов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приложение В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решение — отдельный сервис, может стать самостоятельной системой или её компонентом; число внешних интеграций соответствует задачам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3.1; приложение А.1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сложные технические и логические детали сопровождаются комментариями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4, 5, 6; в коде — комментарии со ссылками на разделы журнала исследования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открытый неоткомпилированный код без обфускации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приложение Б.1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используемые методы обработки данных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условия и ограничения внутри решения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инструкции по компиляции, сборке и установке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приложение Б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функциональная и компонентная архитектура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2, 3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149-ФЗ и 152-ФЗ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1. Общие сведения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1.1 Назначение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Сервис прогнозирует инциденты на объектах инженерных коллекторов Москвы по журналу событий системы мониторинга и помогает диспетчеру решить, что проверить, кого послать и что внести в план ТО. Заказчик по ТЗ — Департамент ЖКХ города Москвы, эксплуатирующая организация — АО «Москоллектор».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решение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единица прогноза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объект 3-го уровня (78 объектов) × час; коллектор — объект 2-го уровня (16 коллекторов)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что прогнозируется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начнётся ли в ближайшие 24 ч эпизод одного из шести типов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что получает диспетчер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 каждому объекту и типу: оценку, порог, тревогу, основания, датчики-свидетели, рекомендацию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как часто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 в час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что уже идёт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канал «по факту» объявляет происшествие, которое прогноз не дал (4.9)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кто решает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диспетчер. Сервис не заменяет его, не принимает окончательных решений, не управляет оборудованием (ТЗ §5)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Загазованность — шестой тип сверх ТЗ. Реакция на газ своя (вентиляция, а не пожарный расчёт), а в пожар газ добавил бы 600 эпизодов к 2 554 пожарным за 2022–2025 годы. Если заказчик против, газ сливается с пожаром на этапе разметки, остальное не меняется.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1.2 Состав системы и репозитории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репозиторий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 в нём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Think-Faster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(этот)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 и исследование (</w:t>
            </w:r>
            <w:r>
              <w:rPr>
                <w:rFonts w:ascii="Consolas" w:hAnsi="Consolas" w:cs="Consolas" w:eastAsia="Consolas"/>
                <w:sz w:val="18"/>
              </w:rPr>
              <w:t>ML/</w:t>
            </w:r>
            <w:r>
              <w:rPr>
                <w:rFonts w:ascii="Times New Roman" w:hAnsi="Times New Roman" w:cs="Times New Roman" w:eastAsia="Times New Roman"/>
                <w:sz w:val="20"/>
              </w:rPr>
              <w:t>); сервисы модели, приёма данных, уведомлений, аудита и общий пакет (</w:t>
            </w:r>
            <w:r>
              <w:rPr>
                <w:rFonts w:ascii="Consolas" w:hAnsi="Consolas" w:cs="Consolas" w:eastAsia="Consolas"/>
                <w:sz w:val="18"/>
              </w:rPr>
              <w:t>ML/service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docs/backend/</w:t>
            </w:r>
            <w:r>
              <w:rPr>
                <w:rFonts w:ascii="Times New Roman" w:hAnsi="Times New Roman" w:cs="Times New Roman" w:eastAsia="Times New Roman"/>
                <w:sz w:val="20"/>
              </w:rPr>
              <w:t>); стенд; ТЗ и проектные документы (</w:t>
            </w:r>
            <w:r>
              <w:rPr>
                <w:rFonts w:ascii="Consolas" w:hAnsi="Consolas" w:cs="Consolas" w:eastAsia="Consolas"/>
                <w:sz w:val="18"/>
              </w:rPr>
              <w:t>docs/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think-infra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Kafka, RabbitMQ, Redis, Vault, PostgreSQL, nginx, Samba AD — развёртывание контура на сервере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think-auth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сервис аутентификации: учётки, пароли, выпуск токенов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think-bff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права, группы, роли, область видимости, заявки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think-front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интерфейс диспетчера и главного диспетчера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think-test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эмулятор потока событий для стенда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1.3 Термины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термин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объект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часть коллектора со своим набором датчиков (объект 3-го уровня справочника); единица прогноза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эпизод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серия сработок одного типа на одном объекте с паузой не больше 1 ч; начало эпизода — момент инцидента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сработка (триггер)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строка журнала, которая по смыслу относится к типу: «Обнаружен дым», «Затоплен» и т. д.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шум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размеченные события, которые не считаются происшествием: массовый дым (Н8), «Затоплен» сразу после события питания (Н7), газ в окне планового ремонта по графику (Н10)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витрина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таблица признаков «объект × час», 306 признаков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доля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доля часов под тревогой по типу — главная настройка порога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ложные часы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часы тревоги, за которыми в пределах 24 ч эпизод не начался; основная мера сравнения моделей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свежая поимка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эпизод пойман тревогой, которая горит меньше 7 суток. Тревогу, висящую неделями, диспетчер не отличает от статуса объекта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зерно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один из нескольких прогонов обучения одной модели с разным начальным случайным состоянием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TCN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свёрточная нейросеть по часовым рядам (temporal convolutional network)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главный диспетчер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центральный диспетчер: ведёт настройки модели и видит историю отклонённых прогнозов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ППР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планово-предупредительный ремонт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техучётка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техническая учётная запись сервиса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2. Функциональная архитектура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2.1 Роли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Роли и права — </w:t>
      </w:r>
      <w:r>
        <w:rPr>
          <w:rFonts w:ascii="Consolas" w:hAnsi="Consolas" w:cs="Consolas" w:eastAsia="Consolas"/>
          <w:sz w:val="22"/>
        </w:rPr>
        <w:t>docs/common/права-и-аудит.md</w:t>
      </w:r>
      <w:r>
        <w:rPr>
          <w:rFonts w:ascii="Times New Roman" w:hAnsi="Times New Roman" w:cs="Times New Roman" w:eastAsia="Times New Roman"/>
        </w:rPr>
        <w:t xml:space="preserve"> §3.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роль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область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 делает в системе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техник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один комплекс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видит объекты, тревоги, заявки; отмечается в заявке, решений не выносит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диспетчер района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несколько комплексов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работает с очередью прогнозов и заявками: берёт, отклоняет с причиной, глушит, подтверждает происшествие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центральный (главный) диспетчер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всё предприятие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 же плюс настройки модели: доли, версии, график работ, игнорируемые периоды, переобучение; история отклонённых и заглушённых прогнозов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администратор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всё предприятие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пользователи, группы, права, журнал действий; заявок не ведёт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2.2 Сценарии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Диспетчер: прогноз.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1. </w:t>
      </w:r>
      <w:r>
        <w:rPr>
          <w:rFonts w:ascii="Times New Roman" w:hAnsi="Times New Roman" w:cs="Times New Roman" w:eastAsia="Times New Roman"/>
        </w:rPr>
        <w:t>Раз в час модель пересчитывает все объекты. Где оценка типа выше порога, в очереди прогнозов появляется карточка «объект × тип».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2. </w:t>
      </w:r>
      <w:r>
        <w:rPr>
          <w:rFonts w:ascii="Times New Roman" w:hAnsi="Times New Roman" w:cs="Times New Roman" w:eastAsia="Times New Roman"/>
        </w:rPr>
        <w:t>В карточке: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тип и сколько часов уже горит тревога;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основания — признаки, на которых держится оценка;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датчики-свидетели с временем и значением (по ним подсвечивается пикет);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рекомендация: меры, срок, кого послать и сколько людей.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3. </w:t>
      </w:r>
      <w:r>
        <w:rPr>
          <w:rFonts w:ascii="Times New Roman" w:hAnsi="Times New Roman" w:cs="Times New Roman" w:eastAsia="Times New Roman"/>
        </w:rPr>
        <w:t>Диспетчер выбирает действие: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  <w:b/>
        </w:rPr>
        <w:t>взять</w:t>
      </w:r>
      <w:r>
        <w:rPr>
          <w:rFonts w:ascii="Times New Roman" w:hAnsi="Times New Roman" w:cs="Times New Roman" w:eastAsia="Times New Roman"/>
        </w:rPr>
        <w:t xml:space="preserve"> — создаётся заявка;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  <w:b/>
        </w:rPr>
        <w:t>отклонить</w:t>
      </w:r>
      <w:r>
        <w:rPr>
          <w:rFonts w:ascii="Times New Roman" w:hAnsi="Times New Roman" w:cs="Times New Roman" w:eastAsia="Times New Roman"/>
        </w:rPr>
        <w:t xml:space="preserve"> с причиной из справочника, например «известные работы на объекте»;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  <w:b/>
        </w:rPr>
        <w:t>заглушить</w:t>
      </w:r>
      <w:r>
        <w:rPr>
          <w:rFonts w:ascii="Times New Roman" w:hAnsi="Times New Roman" w:cs="Times New Roman" w:eastAsia="Times New Roman"/>
        </w:rPr>
        <w:t xml:space="preserve"> до указанного срока;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 xml:space="preserve">позже </w:t>
      </w:r>
      <w:r>
        <w:rPr>
          <w:rFonts w:ascii="Times New Roman" w:hAnsi="Times New Roman" w:cs="Times New Roman" w:eastAsia="Times New Roman"/>
          <w:b/>
        </w:rPr>
        <w:t>подтвердить</w:t>
      </w:r>
      <w:r>
        <w:rPr>
          <w:rFonts w:ascii="Times New Roman" w:hAnsi="Times New Roman" w:cs="Times New Roman" w:eastAsia="Times New Roman"/>
        </w:rPr>
        <w:t>, что происшествие случилось.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4. </w:t>
      </w:r>
      <w:r>
        <w:rPr>
          <w:rFonts w:ascii="Times New Roman" w:hAnsi="Times New Roman" w:cs="Times New Roman" w:eastAsia="Times New Roman"/>
        </w:rPr>
        <w:t>Решение уходит в модель и в журнал действий. У газа и подтопления отклонение переводит объект по этому типу в режим «маловероятно» до следующего настоящего эпизода (4.7).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Диспетчер: происшествие уже идёт.</w:t>
      </w:r>
      <w:r>
        <w:rPr>
          <w:rFonts w:ascii="Times New Roman" w:hAnsi="Times New Roman" w:cs="Times New Roman" w:eastAsia="Times New Roman"/>
        </w:rPr>
        <w:t xml:space="preserve"> Канал «по факту» объявляет эпизод, который прогноз не дал, на 10-й минуте. По объявлению создаётся заявка, ответственным группам уходит письмо и сообщение в Telegram. Рекомендация обновляется по мере развития эпизода. Если на объекте идёт ППР по графику, объявление приходит с пометкой «идёт ППР по графику».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Главный диспетчер: настройки без переобучения.</w:t>
      </w:r>
      <w:r>
        <w:rPr>
          <w:rFonts w:ascii="Times New Roman" w:hAnsi="Times New Roman" w:cs="Times New Roman" w:eastAsia="Times New Roman"/>
        </w:rPr>
        <w:t xml:space="preserve"> Все настройки — таблицы (6.3):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доля часов под тревогой и коэффициент отклонения по каждому типу. Ползунок показывает следствие: «примерно N тревог в сутки по парку»;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рабочая версия модели по типу. Несколько версий сейчас есть только у отказа оборудования (6.2);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график плановых работ: объект, вид работ, типы, окно. В окне прогноз этих типов не показывается и уходит в историю со статусом «молчание по графику»;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игнорируемые периоды брака данных: по парку, по объекту или по каналу;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запуск переобучения, если оно включено.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Главный диспетчер: аудит отклонений.</w:t>
      </w:r>
      <w:r>
        <w:rPr>
          <w:rFonts w:ascii="Times New Roman" w:hAnsi="Times New Roman" w:cs="Times New Roman" w:eastAsia="Times New Roman"/>
        </w:rPr>
        <w:t xml:space="preserve"> История отклонённых и заглушённых прогнозов и какие из них переросли в происшествие. Решения дежурных диспетчеров и молчание по графику работ показываются раздельно (6.6).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Администратор.</w:t>
      </w:r>
      <w:r>
        <w:rPr>
          <w:rFonts w:ascii="Times New Roman" w:hAnsi="Times New Roman" w:cs="Times New Roman" w:eastAsia="Times New Roman"/>
        </w:rPr>
        <w:t xml:space="preserve"> Заводит пользователей и группы, задаёт область видимости, читает журнал действий.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Аналитик.</w:t>
      </w:r>
      <w:r>
        <w:rPr>
          <w:rFonts w:ascii="Times New Roman" w:hAnsi="Times New Roman" w:cs="Times New Roman" w:eastAsia="Times New Roman"/>
        </w:rPr>
        <w:t xml:space="preserve"> Повторяет обучение и оценку (приложение Г), собирает пакет модели (приложение Б.3), сравнивает версии на ретропрогоне.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2.3 Что решает сервис, а что — человек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решает сервис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решает человек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оценку и тревогу по типу на 24 ч вперёд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брать ли тревогу в работу, ехать ли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порог по доле, которую задал главный диспетчер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какую долю держать: сколько тревог в сутки служба готова разбирать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объявление по факту с отсевом шума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подтвердилось ли происшествие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молчание в окне графика работ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что внести в график и что считать плановой работой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рекомендацию по словарю правил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кого посылать на самом деле; словарь сверяется с регламентами заказчика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переключение версии модели, запуск переобучения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Модель ничем не управляет и в системы заказчика не пишет: она только читает поток событий, а команды получает от BFF (ТЗ §13, «только чтение»).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3. Компонентная архитектура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3.1 Состав контура</w:t>
      </w:r>
    </w:p>
    <w:p>
      <w:pPr>
        <w:spacing w:before="0" w:after="80" w:line="276" w:lineRule="auto"/>
      </w:pPr>
      <w:r>
        <w:rPr>
          <w:rFonts w:ascii="Times New Roman" w:hAnsi="Times New Roman" w:cs="Times New Roman" w:eastAsia="Times New Roman"/>
        </w:rPr>
        <w:t>Схема потоков контура в исходном тексте документа (docs/документация.md) нарисована диаграммой; её содержание — в тексте и таблице раздела 3.1 и в приложении А.1.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Путь данных: шина объекта присылает события в сервис приёма → он раскладывает их по потокам Kafka → модель раз в час считает прогноз и пишет его в Kafka → BFF показывает его диспетчеру, создаёт заявки и шлёт уведомления → решения диспетчера возвращаются в модель через RabbitMQ. Каждый сервис пишет свои действия в журнал аудита.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tf-funnel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(приём данных)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принимает пакеты событий от шины объекта, проверяет, раскладывает по потокам, следит, не замолчал ли канал. Написан на Go: быстро принимает много пакетов на малой памяти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tf-model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(модель)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хранит журнал за 100 суток, строит признаки, считает прогноз шести типов, порог, правила, канал «по факту», рекомендации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tf-notify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(уведомления)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доставляет письма и сообщения в Telegram с повтором и защитой от дублей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tf-audit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(аудит)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записывает журнал действий в PostgreSQL и отдаёт его BFF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tfkit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общий пакет сервисов на Python: секреты из Vault, проверка токенов, событие аудита. У приёма данных то же самое в </w:t>
            </w:r>
            <w:r>
              <w:rPr>
                <w:rFonts w:ascii="Consolas" w:hAnsi="Consolas" w:cs="Consolas" w:eastAsia="Consolas"/>
                <w:sz w:val="18"/>
              </w:rPr>
              <w:t>kit.go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think-auth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вход, выпуск токенов, публичный ключ для их проверки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think-bff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права, область видимости, заявки, решения диспетчера, настройки модели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think-front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рабочее место диспетчера и главного диспетчера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Kafka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поток событий и прогнозов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RabbitMQ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команды модели и уведомления с подтверждением, повтором и очередью отказов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Redis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поток аудита, защита уведомлений от повтора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Vault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 секреты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PostgreSQL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данные BFF и аутентификации, журнал аудита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nginx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единая точка входа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Samba AD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корпоративный каталог для входа через LDAP/AD (ТЗ §11)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Модель, приём данных, уведомления и аудит — отдельные контейнеры со своими техучётками и своими секретами в Vault. Каждый из них можно вынуть из контура и поставить к другой системе мониторинга: вход у модели — журнал «канал, время, значение», выход — JSON-сообщение в топик (приложение А). Внешних интеграций у контура две: шина данных объекта (вход) и почта с Telegram (выход).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3.2 Как работает сервис модели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Один процесс делает четыре вещи (INTEGRATION §13.1):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часть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 делает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приём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события пишутся в рабочий журнал на диске: 100 суток по всем объектам и вся история состояния охраны. Чистка (4.1) применяется при записи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такт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 в час, через 2 минуты после границы часа по московскому времени: признаки парка → шесть типов → порог → правила и молчание → рекомендации → сообщение прогноза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команды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решения диспетчера и настройки; подтверждаются только после записи на диск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ручки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состояние, история, прогноз по объекту, оценка «сколько тревог даст эта доля» (приложение А.2)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Устойчивость.</w:t>
      </w:r>
      <w:r>
        <w:rPr>
          <w:rFonts w:ascii="Times New Roman" w:hAnsi="Times New Roman" w:cs="Times New Roman" w:eastAsia="Times New Roman"/>
        </w:rPr>
        <w:t xml:space="preserve"> Номер последнего посчитанного часа хранится на диске: перезапуск посреди часа повтора не даёт. Если поток опоздал, прогноз всё равно считается на том, что дошло к границе часа, и час помечается как посчитанный на неполных данных (раздел 54).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Два режима часов.</w:t>
      </w:r>
      <w:r>
        <w:rPr>
          <w:rFonts w:ascii="Times New Roman" w:hAnsi="Times New Roman" w:cs="Times New Roman" w:eastAsia="Times New Roman"/>
        </w:rPr>
        <w:t xml:space="preserve"> Обычный — такт по настоящему времени. Режим проигрывания — сервис прогоняет тестовый 2026 год с заданной скоростью, и рядом с прогнозом видно, что случилось на объекте потом. Это требование ТЗ §18 «сравнение прогнозных и реальных значений». Сообщения в этом режиме помечены, и заявок по ним не создаётся.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4. Методы обработки данных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4.1 Источники и чистка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Вход — журнал событий (номер события, канал, дата, время, флаг «тревожное», значение) и два справочника: каналов и объектов. Журналы 2019 — июнь 2026, после чистки 253 млн событий. Чистка одна и та же в исследовании и в сервисе (</w:t>
      </w:r>
      <w:r>
        <w:rPr>
          <w:rFonts w:ascii="Consolas" w:hAnsi="Consolas" w:cs="Consolas" w:eastAsia="Consolas"/>
          <w:sz w:val="22"/>
        </w:rPr>
        <w:t>ML/pipeline/events.py</w:t>
      </w:r>
      <w:r>
        <w:rPr>
          <w:rFonts w:ascii="Times New Roman" w:hAnsi="Times New Roman" w:cs="Times New Roman" w:eastAsia="Times New Roman"/>
        </w:rPr>
        <w:t>):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1. </w:t>
      </w:r>
      <w:r>
        <w:rPr>
          <w:rFonts w:ascii="Times New Roman" w:hAnsi="Times New Roman" w:cs="Times New Roman" w:eastAsia="Times New Roman"/>
        </w:rPr>
        <w:t>дубли «канал + время + значение» схлопываются;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2. </w:t>
      </w:r>
      <w:r>
        <w:rPr>
          <w:rFonts w:ascii="Times New Roman" w:hAnsi="Times New Roman" w:cs="Times New Roman" w:eastAsia="Times New Roman"/>
        </w:rPr>
        <w:t xml:space="preserve">у канала «Состояние охраны» выбрасываются значения-даты. </w:t>
      </w:r>
      <w:r>
        <w:rPr>
          <w:rFonts w:ascii="Consolas" w:hAnsi="Consolas" w:cs="Consolas" w:eastAsia="Consolas"/>
          <w:sz w:val="22"/>
        </w:rPr>
        <w:t>01.01.1970 03:00:00</w:t>
      </w:r>
      <w:r>
        <w:rPr>
          <w:rFonts w:ascii="Times New Roman" w:hAnsi="Times New Roman" w:cs="Times New Roman" w:eastAsia="Times New Roman"/>
        </w:rPr>
        <w:t xml:space="preserve"> — не сбой, а код постановки и снятия охраны: он стоит в ту же секунду, что «На охране» и «Снято с охраны»;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3. </w:t>
      </w:r>
      <w:r>
        <w:rPr>
          <w:rFonts w:ascii="Times New Roman" w:hAnsi="Times New Roman" w:cs="Times New Roman" w:eastAsia="Times New Roman"/>
        </w:rPr>
        <w:t>каналы, которых нет в справочнике, выбрасываются;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4. </w:t>
      </w:r>
      <w:r>
        <w:rPr>
          <w:rFonts w:ascii="Times New Roman" w:hAnsi="Times New Roman" w:cs="Times New Roman" w:eastAsia="Times New Roman"/>
        </w:rPr>
        <w:t>числа и текстовые состояния разделяются. Газ — % объёма метана: от 0 до 15 — показание, ниже нуля и выше 15 — отказ датчика;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5. </w:t>
      </w:r>
      <w:r>
        <w:rPr>
          <w:rFonts w:ascii="Times New Roman" w:hAnsi="Times New Roman" w:cs="Times New Roman" w:eastAsia="Times New Roman"/>
        </w:rPr>
        <w:t>флаг «тревожное» не используется: его смысл меняется по годам (7% у «Обнаружен дым» в 2023-м, 100% в 2026-м);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6. </w:t>
      </w:r>
      <w:r>
        <w:rPr>
          <w:rFonts w:ascii="Times New Roman" w:hAnsi="Times New Roman" w:cs="Times New Roman" w:eastAsia="Times New Roman"/>
        </w:rPr>
        <w:t>2021 год исключён из обучения: в нём параллельно работали две системы мониторинга, и журнал противоречит сам себе. Часы потерь данных (6–10 апреля 2024, 1 июня 2026) не входят в витрину.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4.2 Разметка: что считать происшествием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Подтверждённых инцидентов в данных нет, поэтому происшествия восстанавливаются по журналу (</w:t>
      </w:r>
      <w:r>
        <w:rPr>
          <w:rFonts w:ascii="Consolas" w:hAnsi="Consolas" w:cs="Consolas" w:eastAsia="Consolas"/>
          <w:sz w:val="22"/>
        </w:rPr>
        <w:t>ML/pipeline/labels.py</w:t>
      </w:r>
      <w:r>
        <w:rPr>
          <w:rFonts w:ascii="Times New Roman" w:hAnsi="Times New Roman" w:cs="Times New Roman" w:eastAsia="Times New Roman"/>
        </w:rPr>
        <w:t>, SPEC §3):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Сработки → эпизод.</w:t>
      </w:r>
      <w:r>
        <w:rPr>
          <w:rFonts w:ascii="Times New Roman" w:hAnsi="Times New Roman" w:cs="Times New Roman" w:eastAsia="Times New Roman"/>
        </w:rPr>
        <w:t xml:space="preserve"> Эпизод — сработки одного типа на одном объекте с паузой не больше 1 ч.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Шум размечается, но в цель не входит.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Массовый дым: 10 и больше извещателей объекта за ±10 мин.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«Затоплен» в пределах 60 с после события питания в коллекторе: в 94–100% случаев это та же секунда.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Газ и отказ газового датчика в окне ППР по графику организатора (раздел 62).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Проникновение</w:t>
      </w:r>
      <w:r>
        <w:rPr>
          <w:rFonts w:ascii="Times New Roman" w:hAnsi="Times New Roman" w:cs="Times New Roman" w:eastAsia="Times New Roman"/>
        </w:rPr>
        <w:t xml:space="preserve"> — дверь или люк открылись под охраной, за ними сработало движение, а охрану в течение 15 мин не сняли. Если сняли, это персонал.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След выезда бригады</w:t>
      </w:r>
      <w:r>
        <w:rPr>
          <w:rFonts w:ascii="Times New Roman" w:hAnsi="Times New Roman" w:cs="Times New Roman" w:eastAsia="Times New Roman"/>
        </w:rPr>
        <w:t xml:space="preserve"> — в том же коллекторе «охрана снята → дверь → движение» с шагом до 30 мин. Эпизод считается подтверждённым, если выезд начался в пределах 2 ч.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Справочник состояний</w:t>
      </w:r>
      <w:r>
        <w:rPr>
          <w:rFonts w:ascii="Times New Roman" w:hAnsi="Times New Roman" w:cs="Times New Roman" w:eastAsia="Times New Roman"/>
        </w:rPr>
        <w:t xml:space="preserve"> читается как словарь «состояние → тревожное». «Батарея неисправна» из меток убрана (раздел 58).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4.3 Признаки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306 признаков на объект × час: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сколько раз за 1 ч / 6 ч / 24 ч / 7 суток было состояние: дым, газ, температура, двери, движение, питание, насосы, «Неисправен», «Неопределен», дребезг;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газ и температура: максимум, среднее, тренд, часы без показаний;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прошлые эпизоды и шум — по объекту и по коллектору; часы с прошлого эпизода (до 90 суток);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выезды бригады в коллекторе, вход персонала, режим охраны;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календарь: час, день недели, сезон, праздники, дни до праздника;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состав объекта: число датчиков по типам.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Без заглядывания в будущее.</w:t>
      </w:r>
      <w:r>
        <w:rPr>
          <w:rFonts w:ascii="Times New Roman" w:hAnsi="Times New Roman" w:cs="Times New Roman" w:eastAsia="Times New Roman"/>
        </w:rPr>
        <w:t xml:space="preserve"> Часть разметки смотрит немного вперёд: массовый дым — на 10 мин, персонал — на 15, след выезда — на 30. Такое событие попадает в признаки в момент, когда о нём можно знать, а не в момент его начала. Проверка </w:t>
      </w:r>
      <w:r>
        <w:rPr>
          <w:rFonts w:ascii="Consolas" w:hAnsi="Consolas" w:cs="Consolas" w:eastAsia="Consolas"/>
          <w:sz w:val="22"/>
        </w:rPr>
        <w:t>check.py</w:t>
      </w:r>
      <w:r>
        <w:rPr>
          <w:rFonts w:ascii="Times New Roman" w:hAnsi="Times New Roman" w:cs="Times New Roman" w:eastAsia="Times New Roman"/>
        </w:rPr>
        <w:t xml:space="preserve"> пересчитывает признаки случайных объекто-часов прямыми запросами к журналу и сверяет с витриной. Ретропрогон 2026 года повторяет витрину по обрезанному журналу на 100% (раздел 49). Сервис считает признаки так же: его срез на час совпадает со строкой витрины во всех 306 столбцах (INTEGRATION §13.6).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4.4 Как сравниваются модели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Разбиение по времени — в выжимке: обучение 2022–2024, проверка 2025, тест январь — июнь 2026. Происшествий мало — от 0,1% до 9% объекто-часов по типам. Поэтому точность и ROC-AUC не годятся: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Основная мера — ложные часы при равной полноте</w:t>
      </w:r>
      <w:r>
        <w:rPr>
          <w:rFonts w:ascii="Times New Roman" w:hAnsi="Times New Roman" w:cs="Times New Roman" w:eastAsia="Times New Roman"/>
        </w:rPr>
        <w:t xml:space="preserve"> (раздел 34): сколько часов ложной тревоги нужно, чтобы поймать ту же долю эпизодов. Число сигналов как мера отброшено: оно вознаграждает гладкую оценку.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Рядом — свежие поимки</w:t>
      </w:r>
      <w:r>
        <w:rPr>
          <w:rFonts w:ascii="Times New Roman" w:hAnsi="Times New Roman" w:cs="Times New Roman" w:eastAsia="Times New Roman"/>
        </w:rPr>
        <w:t xml:space="preserve"> (раздел 40): постоянная тревога ловит эпизоды, но диспетчер её не отличает от статуса объекта.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PR-AUC</w:t>
      </w:r>
      <w:r>
        <w:rPr>
          <w:rFonts w:ascii="Times New Roman" w:hAnsi="Times New Roman" w:cs="Times New Roman" w:eastAsia="Times New Roman"/>
        </w:rPr>
        <w:t xml:space="preserve"> — для быстрых сравнений и выбора эпохи сети.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Шум обучения.</w:t>
      </w:r>
      <w:r>
        <w:rPr>
          <w:rFonts w:ascii="Times New Roman" w:hAnsi="Times New Roman" w:cs="Times New Roman" w:eastAsia="Times New Roman"/>
        </w:rPr>
        <w:t xml:space="preserve"> Всё, что меньше ±0,03 PR-AUC или разброса по зёрнам, не различается (раздел 57). Выигрыш должен держаться и на проверке, и на тесте.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Отраслевая мера нагрузки</w:t>
      </w:r>
      <w:r>
        <w:rPr>
          <w:rFonts w:ascii="Times New Roman" w:hAnsi="Times New Roman" w:cs="Times New Roman" w:eastAsia="Times New Roman"/>
        </w:rPr>
        <w:t xml:space="preserve"> — EEMUA 191 / ISA 18.2 (раздел 11).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4.5 Модели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Своя модель каждому типу. Оценка типа — среднее по 5 повторным обучениям (зёрнам), раздел 34: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тип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модель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как настроена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пожар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CatBoost ×5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подбор по ложным часам на 2024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загазованность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CatBoost ×5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умолчания; переобучена на разметке с графиком ППР (раздел 62)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подтопление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CatBoost ×5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подбор по PR-AUC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отказ оборудования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версия 1: CatBoost ×5 с весом 0,75 + TCN ×3 с весом 0,25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раздел 60, версии — 6.2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отказ датчика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XGBoost ×5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подбор по PR-AUC (Optuna)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проникновение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CatBoost ×5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умолчания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Бустинг учится на витрине, сеть — на часовых рядах (раздел 5). Для работы модели переобучены на всех годах 2022 — июнь 2026; на тесте они не хуже исследовательских прогонов (раздел 39).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Отдельно обучена модель «какой из исправных датчиков откажет за 7 суток» (канал × сутки). Её единица — канал, а не объект, поэтому в сообщение прогноза она не входит.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4.6 Порог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Бюджет ложных часов делится между типами по отдаче</w:t>
      </w:r>
      <w:r>
        <w:rPr>
          <w:rFonts w:ascii="Times New Roman" w:hAnsi="Times New Roman" w:cs="Times New Roman" w:eastAsia="Times New Roman"/>
        </w:rPr>
        <w:t xml:space="preserve"> (раздел 35). Минимум полноты — 30% каждому типу, пожару и газу 60%. Раздача по отдаче ловит на 35–77% больше, чем один порог на всех.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Рабочие доли часов под тревогой</w:t>
      </w:r>
      <w:r>
        <w:rPr>
          <w:rFonts w:ascii="Times New Roman" w:hAnsi="Times New Roman" w:cs="Times New Roman" w:eastAsia="Times New Roman"/>
        </w:rPr>
        <w:t>: пожар 0,025, газ 0,026, подтопление 0,018, отказ оборудования 0,059, отказ датчика 0,009, проникновение 0,005 (раздел 46).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Скользящий порог</w:t>
      </w:r>
      <w:r>
        <w:rPr>
          <w:rFonts w:ascii="Times New Roman" w:hAnsi="Times New Roman" w:cs="Times New Roman" w:eastAsia="Times New Roman"/>
        </w:rPr>
        <w:t xml:space="preserve"> (разделы 32, 37). Порог — такое значение оценки, выше которого за последние 90 суток была заданная доля часов парка; пересчитывается каждый час. Держится поток тревог, а не число: фиксированное значение промахивается в 0–4,4 раза от обещанного, скользящее держит 0,7–1,5.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Новая модель — новый порог.</w:t>
      </w:r>
      <w:r>
        <w:rPr>
          <w:rFonts w:ascii="Times New Roman" w:hAnsi="Times New Roman" w:cs="Times New Roman" w:eastAsia="Times New Roman"/>
        </w:rPr>
        <w:t xml:space="preserve"> Пока история её оценок не накопилась, порог берётся из её оценок на 2025 годе, которые лежат в пакете модели.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4.7 Правила после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правило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 делает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раздел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склейка 6 ч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повтор тревоги по той же паре объект-тип в течение 6 ч — та же тревога: меньше сообщений и выездов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27, 36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отклонение диспетчером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только газ и подтопление. После отклонения тревога горит, только если оценка в верхней пятой части обычной доли, до следующего настоящего эпизода. У остальных типов отклонение добавляет пропусков больше, чем убирает ложных, и пишется только в историю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43, 44, 46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молчание по графику работ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 окне строки графика прогноз её типов не показывается и уходит в историю со ссылкой на строку; снимает 45–59% ложных часов газа без потерь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62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сглаживание, предел длины тревоги, вторая ступень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проверены и не ставятся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29, 36, 41, 43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4.8 Итог на тесте 2026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Таблица по типам — в выжимке. Бюджет — 80 тыс. ложных часов на проверке: заранее поймано 2 428 эпизодов из 3 931 (62%), 4,9 ложного сигнала в сутки на 78 объектов, упреждение 24 ч. Остальное объявляет канал «по факту». Больший бюджет свежих поимок не прибавляет, растут только постоянные тревоги (раздел 40).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4.9 Канал «по факту»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Происшествие, которое прогноз не дал, объявляется по самому событию (разделы 10 и 15):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решение принимается на 10-й минуте эпизода по уже пришедшим событиям;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шум (массовый дым, «Затоплен» после питания) отсеивается сразу;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полнота — 99,8% эпизодов;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вместе с прогнозом канал убирает 70–80% ложных без потери эпизодов (раздел 15, прежняя база);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газ в окне ППР канал не отбрасывает, а объявляет с пометкой.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4.10 Рекомендации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Меры по ТО и ремонту собираются по словарю правил; модель в них не участвует (раздел 61):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70 правил (113 строк) в пяти слоях: что показал признак, как сработал датчик (массово, затяжно, мигает), какие типы горят вместе, в который раз повторяется, поправки;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режимы «прогноз» и «по факту» разведены: по прогнозу — что сделать заранее за 24 ч, по факту — что сделать сейчас за 4 ч;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кого посылать — по виду работ и нормам охраны труда: без выезда, специалист, звено из 3, бригада из 4;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по объекту рекомендация собирается из блоков по типам без повторов;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у каждой меры номер правила и обоснование; версия словаря идёт в сообщении;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41 строка ждёт сверки с регламентами заказчика.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4.11 Уверенность и основания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Основания</w:t>
      </w:r>
      <w:r>
        <w:rPr>
          <w:rFonts w:ascii="Times New Roman" w:hAnsi="Times New Roman" w:cs="Times New Roman" w:eastAsia="Times New Roman"/>
        </w:rPr>
        <w:t xml:space="preserve"> — признаки, на которых сильнее всего держится оценка (ТЗ §5).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Уверенность</w:t>
      </w:r>
      <w:r>
        <w:rPr>
          <w:rFonts w:ascii="Times New Roman" w:hAnsi="Times New Roman" w:cs="Times New Roman" w:eastAsia="Times New Roman"/>
        </w:rPr>
        <w:t xml:space="preserve"> (</w:t>
      </w:r>
      <w:r>
        <w:rPr>
          <w:rFonts w:ascii="Consolas" w:hAnsi="Consolas" w:cs="Consolas" w:eastAsia="Consolas"/>
          <w:sz w:val="22"/>
        </w:rPr>
        <w:t>confidence</w:t>
      </w:r>
      <w:r>
        <w:rPr>
          <w:rFonts w:ascii="Times New Roman" w:hAnsi="Times New Roman" w:cs="Times New Roman" w:eastAsia="Times New Roman"/>
        </w:rPr>
        <w:t>, раздел 6): доля подтвердившихся тревог с такой оценкой на проверке 2025 года. Смесь моделей сопоставлена с метками «эпизод в ближайшие 24 ч» изотонической регрессией; точки кривой лежат в пакете модели (</w:t>
      </w:r>
      <w:r>
        <w:rPr>
          <w:rFonts w:ascii="Consolas" w:hAnsi="Consolas" w:cs="Consolas" w:eastAsia="Consolas"/>
          <w:sz w:val="22"/>
        </w:rPr>
        <w:t>calibration.json</w:t>
      </w:r>
      <w:r>
        <w:rPr>
          <w:rFonts w:ascii="Times New Roman" w:hAnsi="Times New Roman" w:cs="Times New Roman" w:eastAsia="Times New Roman"/>
        </w:rPr>
        <w:t>), сервис только интерполирует.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Длительность тревоги</w:t>
      </w:r>
      <w:r>
        <w:rPr>
          <w:rFonts w:ascii="Times New Roman" w:hAnsi="Times New Roman" w:cs="Times New Roman" w:eastAsia="Times New Roman"/>
        </w:rPr>
        <w:t xml:space="preserve"> (</w:t>
      </w:r>
      <w:r>
        <w:rPr>
          <w:rFonts w:ascii="Consolas" w:hAnsi="Consolas" w:cs="Consolas" w:eastAsia="Consolas"/>
          <w:sz w:val="22"/>
        </w:rPr>
        <w:t>since_hours</w:t>
      </w:r>
      <w:r>
        <w:rPr>
          <w:rFonts w:ascii="Times New Roman" w:hAnsi="Times New Roman" w:cs="Times New Roman" w:eastAsia="Times New Roman"/>
        </w:rPr>
        <w:t xml:space="preserve">) и </w:t>
      </w:r>
      <w:r>
        <w:rPr>
          <w:rFonts w:ascii="Times New Roman" w:hAnsi="Times New Roman" w:cs="Times New Roman" w:eastAsia="Times New Roman"/>
          <w:b/>
        </w:rPr>
        <w:t>датчики-свидетели</w:t>
      </w:r>
      <w:r>
        <w:rPr>
          <w:rFonts w:ascii="Times New Roman" w:hAnsi="Times New Roman" w:cs="Times New Roman" w:eastAsia="Times New Roman"/>
        </w:rPr>
        <w:t xml:space="preserve"> (</w:t>
      </w:r>
      <w:r>
        <w:rPr>
          <w:rFonts w:ascii="Consolas" w:hAnsi="Consolas" w:cs="Consolas" w:eastAsia="Consolas"/>
          <w:sz w:val="22"/>
        </w:rPr>
        <w:t>evidence</w:t>
      </w:r>
      <w:r>
        <w:rPr>
          <w:rFonts w:ascii="Times New Roman" w:hAnsi="Times New Roman" w:cs="Times New Roman" w:eastAsia="Times New Roman"/>
        </w:rPr>
        <w:t>: последнее событие каждого канала семейств типа на объекте за 24 ч, до пяти) идут рядом отдельными полями, в уверенность не входят.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Сбой данных.</w:t>
      </w:r>
      <w:r>
        <w:rPr>
          <w:rFonts w:ascii="Times New Roman" w:hAnsi="Times New Roman" w:cs="Times New Roman" w:eastAsia="Times New Roman"/>
        </w:rPr>
        <w:t xml:space="preserve"> Если молчит семейство датчиков объекта, уверенность типа, который на нём держится, умножается на (1 − цена молчания) из раздела 55: дым у пожара — 0,04, у отказа датчика — 0,07, газ у загазованности — 0,25. Какие семейства молчат, сообщение называет в поле </w:t>
      </w:r>
      <w:r>
        <w:rPr>
          <w:rFonts w:ascii="Consolas" w:hAnsi="Consolas" w:cs="Consolas" w:eastAsia="Consolas"/>
          <w:sz w:val="22"/>
        </w:rPr>
        <w:t>silent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5. Полный цикл исследования нейросети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Сеть в проекте одна: TCN по часовым рядам объекта. В работе она стоит у отказа оборудования. Ниже — путь от первой попытки до четырёх версий для главного диспетчера, с тем, что отброшено и почему.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5.1 Зачем сеть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Бустинг видит агрегаты: сколько было, максимум, тренд. Он не видит порядок событий внутри окна, ритм и форму ряда. У отказа оборудования (насосы, питание, вентиляция) поломке часто предшествует рисунок во времени: учащение, перемежающиеся сбои, реакция на соседний объект. Гипотеза: сеть по самим часовым рядам увидит то, чего нет в агрегатах.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5.2 Вход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окно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168 ч (7 суток) до момента прогноза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ряды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66 часовых рядов объекта (те же счётчики, что в витрине) + те же 66, усреднённые по коллектору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статика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состав объекта, календарь, часы с прошлого эпизода по шести типам, число эпизодов за 30 и 90 суток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выход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 оценок, по одной на тип, горизонт 24 ч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Ряды всех объектов целиком лежат в памяти видеокарты (около 0,8 ГБ), окна вырезаются прямо на ней, поэтому обучение не ждёт подготовки данных. Строки обучения, проверки и теста те же, что у витрины, поэтому оценки сети и бустинга можно смешивать.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5.3 Архитектура</w:t>
      </w:r>
    </w:p>
    <w:p>
      <w:pPr>
        <w:spacing w:before="0" w:after="80" w:line="276" w:lineRule="auto"/>
        <w:jc w:val="left"/>
      </w:pPr>
      <w:r>
        <w:rPr>
          <w:rFonts w:ascii="Consolas" w:hAnsi="Consolas" w:cs="Consolas" w:eastAsia="Consolas"/>
          <w:sz w:val="22"/>
        </w:rPr>
        <w:t>ML/pipeline/seqmodel.py</w:t>
      </w:r>
      <w:r>
        <w:rPr>
          <w:rFonts w:ascii="Times New Roman" w:hAnsi="Times New Roman" w:cs="Times New Roman" w:eastAsia="Times New Roman"/>
        </w:rPr>
        <w:t xml:space="preserve">, класс </w:t>
      </w:r>
      <w:r>
        <w:rPr>
          <w:rFonts w:ascii="Consolas" w:hAnsi="Consolas" w:cs="Consolas" w:eastAsia="Consolas"/>
          <w:sz w:val="22"/>
        </w:rPr>
        <w:t>Net</w:t>
      </w:r>
      <w:r>
        <w:rPr>
          <w:rFonts w:ascii="Times New Roman" w:hAnsi="Times New Roman" w:cs="Times New Roman" w:eastAsia="Times New Roman"/>
        </w:rPr>
        <w:t>, около 559 тыс. параметров: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1. </w:t>
      </w:r>
      <w:r>
        <w:rPr>
          <w:rFonts w:ascii="Times New Roman" w:hAnsi="Times New Roman" w:cs="Times New Roman" w:eastAsia="Times New Roman"/>
        </w:rPr>
        <w:t>вход — свёртка 1×1 из 132 рядов в 128 каналов;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2. </w:t>
      </w:r>
      <w:r>
        <w:rPr>
          <w:rFonts w:ascii="Times New Roman" w:hAnsi="Times New Roman" w:cs="Times New Roman" w:eastAsia="Times New Roman"/>
        </w:rPr>
        <w:t>7 остаточных блоков: причинная свёртка с ядром 3 и растущим шагом 1, 2, 4, …, 64 (видит только прошлое), нормализация, GELU, dropout 0,2, свёртка 1×1, сложение со входом блока;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3. </w:t>
      </w:r>
      <w:r>
        <w:rPr>
          <w:rFonts w:ascii="Times New Roman" w:hAnsi="Times New Roman" w:cs="Times New Roman" w:eastAsia="Times New Roman"/>
        </w:rPr>
        <w:t>охват — 255 ч, больше окна;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4. </w:t>
      </w:r>
      <w:r>
        <w:rPr>
          <w:rFonts w:ascii="Times New Roman" w:hAnsi="Times New Roman" w:cs="Times New Roman" w:eastAsia="Times New Roman"/>
        </w:rPr>
        <w:t>голова — последний шаг, среднее по времени и статика → 256 → 6 выходов.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Одна сеть на все типы: общая часть учится на всех эпизодах, а у отказа оборудования их больше всего.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5.4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потеря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бинарная кросс-энтропия по шести выходам, вес редких положительных </w:t>
            </w:r>
            <w:r>
              <w:rPr>
                <w:rFonts w:ascii="Consolas" w:hAnsi="Consolas" w:cs="Consolas" w:eastAsia="Consolas"/>
                <w:sz w:val="18"/>
              </w:rPr>
              <w:t>√(neg/pos)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в пределах [1, 10]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оптимизатор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AdamW, шаг 1e-3, OneCycle с разогревом 10%, обрезка градиента 1,0, bf16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батч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1024 окна, 400 тыс. окон на эпоху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выбор эпохи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лучшая по PR-AUC на 2025 годе; лучшая — со 2-й по 7-ю, дальше переобучение (раздел 57)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зёрна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 у основной сети; 3 у версий оборудования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прогон вперёд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обучение до даты, прогноз следующего отрезка — как в жизни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железо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RTX 3050 Laptop 4 ГБ; эпоха — около 2 мин обучения и 6 мин вместе с оценкой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В работе сеть считается на процессоре.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5.5 Этапы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этап</w:t>
            </w:r>
          </w:p>
        </w:tc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вопрос</w:t>
            </w:r>
          </w:p>
        </w:tc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 вышло</w:t>
            </w:r>
          </w:p>
        </w:tc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решение</w:t>
            </w:r>
          </w:p>
        </w:tc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раздел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сеть против бустинга, одно зерно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проигрывает у большинства типов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отброшена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results/models.md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пересчёт в ложных часах, 5 зёрен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 отказа оборудования при равных ложных часах +5% пойманных на проверке и +7,5% на тесте, свежих +17–18%; у остальных типов вровень или хуже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кандидат на отказ оборудования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42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прогон вперёд с переобучением раз в 30 суток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сеть лучше бустинга при любой стратегии: +47…+72 поимки, +80…+327 свежих. Ежемесячное переобучение сети: +25 поимок, но −200 свежих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сеть в работу; раз в 30 суток пересчитывается порог, сеть переобучается реже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48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ретропрогон 2026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вход сети из обрезанного журнала сходится: расхождение ≤ 0,004, порядок объектов тот же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вход сети переносится в сервис как есть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49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сколько зёрен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 оборудования 5 зёрен стоят 3–4% поимок и снимают 27–42% ложных сигналов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 зёрен, при нехватке времени — 3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52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перебор формы сети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ни одна из семи конфигураций базу не обошла; разброс по зёрнам ±0,03 PR-AUC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форма не меняется; окно 72 ч — запасной вариант, в 20 раз дешевле при −2% поимок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57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новая разметка по справочнику состояний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 разницы внутри разброса зёрен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переобучено, качество то же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58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«липкая» тревога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чем ближе конец данных обучения к тесту, тем дольше стоит тревога и меньше свежих поимок: 1 420 при данных до 2024 года против 1 106 до 2026-го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четыре версии оборудования (6.2), по умолчанию смесь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разметка с графиком ППР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сервис видит признаки новой разметки; модели других типов ловят то же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шкалы порога считаются на входах сервиса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62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доп. горизонты как подсказка в потере, вектор объекта, своя сеть на тип, другой вес положительных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идёт 26.09, очереди на видеокарте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итог — раздел 63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63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Липкость подробнее (раздел 60).</w:t>
      </w:r>
      <w:r>
        <w:rPr>
          <w:rFonts w:ascii="Times New Roman" w:hAnsi="Times New Roman" w:cs="Times New Roman" w:eastAsia="Times New Roman"/>
        </w:rPr>
        <w:t xml:space="preserve"> Сеть, обученная по самый конец данных, держит тревогу сплошь на объектах с плотной серией (12+ эпизодов за месяц). Нелипкая сеть перевзводит тревогу к каждому эпизоду. Проверено: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липкость даёт близость данных обучения к тесту, а не их объём. При равных двух годах сеть на 2024–2025 держит тревогу в длинных сериях 44% часов, на 2022–2023 — 9%;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рецепты: вес 0,3 для часов внутри идущей серии — +93 свежих; разрыв 365 суток перед датой обучения — +138; разрыв 730 суток — почти как замороженная сеть;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смесь CatBoost 0,75 + TCN 0,25 обходит и бустинг, и прежнюю рабочую сеть по всем мерам: на тесте при равных ложных сигналах она ловит 1 185 эпизодов, из них 1 102 свежих, при 158 ложных сигналах. У бустинга — 1 162 / 994 при 172, у прежней сети — 1 182 / 929 при 166. Вес выбран на 2025 годе.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5.6 Что отброшено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вариант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почему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окно 336 ч, 8 блоков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 6,4 раза дороже, выигрыша нет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ширина 192 или 96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дороже или хуже у отказа датчика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dropout 0,1 и 0,35, шаг 5e-4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 лучше базы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окно 72 ч в работе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−2% поимок на обоих годах; оставлено запасным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ежемесячное переобучение сети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теряет свежие поимки (раздел 48)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дообучение на окне 30 суток; окно обучения в год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хуже по обеим мерам: оборудованию нужна вся история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разрыв 90 суток, 12 эпох, отдельная обработка хронических объектов, память объекта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 прибавляют (раздел 60)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сеть у пожара, газа, подтопления, датчика, проникновения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вровень или хуже бустинга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одинаковый вес сети во всех типах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+148 ложных сигналов при тех же поимках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Команды для повторения — приложение Г.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6. Особые решения проекта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По каждому решению: какую задачу оно решает, что сделано и на каких числах основано.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6.1 Простота интерфейса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Основа — разбор семи московских диспетчерских систем (</w:t>
      </w:r>
      <w:r>
        <w:rPr>
          <w:rFonts w:ascii="Consolas" w:hAnsi="Consolas" w:cs="Consolas" w:eastAsia="Consolas"/>
          <w:sz w:val="22"/>
        </w:rPr>
        <w:t>docs/designs/TF-2-референсы-интерфейсов.md</w:t>
      </w:r>
      <w:r>
        <w:rPr>
          <w:rFonts w:ascii="Times New Roman" w:hAnsi="Times New Roman" w:cs="Times New Roman" w:eastAsia="Times New Roman"/>
        </w:rPr>
        <w:t>): из них выбрано пять экранов — главный, карта, события и инциденты, карточка объекта, работы и ТОиР. Требование ТЗ §16: элемент на экране, только если он нужен для задачи пользователя.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Окна по правам.</w:t>
      </w:r>
      <w:r>
        <w:rPr>
          <w:rFonts w:ascii="Times New Roman" w:hAnsi="Times New Roman" w:cs="Times New Roman" w:eastAsia="Times New Roman"/>
        </w:rPr>
        <w:t xml:space="preserve"> Интерфейс — сетка окон. Окно без права на чтение не показывается вовсе, а не выводится серым. По умолчанию открыты два окна рядом: «Очередь прогнозов» и «Карточка прогноза». Остальные — по надобности: заявки, происшествия, объекты и датчики, люди, настройки модели, пользователи и группы, доступ. Раскладка запоминается.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Короткий список.</w:t>
      </w:r>
      <w:r>
        <w:rPr>
          <w:rFonts w:ascii="Times New Roman" w:hAnsi="Times New Roman" w:cs="Times New Roman" w:eastAsia="Times New Roman"/>
        </w:rPr>
        <w:t xml:space="preserve"> Одновременно открыто 8–9 карточек, в 99% часов не больше 21 (раздел 56). Страница в 10 записей закрывает две трети часов.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Одна тревога — одна карточка.</w:t>
      </w:r>
      <w:r>
        <w:rPr>
          <w:rFonts w:ascii="Times New Roman" w:hAnsi="Times New Roman" w:cs="Times New Roman" w:eastAsia="Times New Roman"/>
        </w:rPr>
        <w:t xml:space="preserve"> Тревога живёт часами и сутками, а модель пишет каждый час; повторы склеиваются.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Возраст тревоги в карточке</w:t>
      </w:r>
      <w:r>
        <w:rPr>
          <w:rFonts w:ascii="Times New Roman" w:hAnsi="Times New Roman" w:cs="Times New Roman" w:eastAsia="Times New Roman"/>
        </w:rPr>
        <w:t>: без него диспетчер не отличит новую тревогу от висящей третью неделю.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Основание, а не только число</w:t>
      </w:r>
      <w:r>
        <w:rPr>
          <w:rFonts w:ascii="Times New Roman" w:hAnsi="Times New Roman" w:cs="Times New Roman" w:eastAsia="Times New Roman"/>
        </w:rPr>
        <w:t>: признаки-основания, датчики-свидетели и готовая рекомендация.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Честная точность.</w:t>
      </w:r>
      <w:r>
        <w:rPr>
          <w:rFonts w:ascii="Times New Roman" w:hAnsi="Times New Roman" w:cs="Times New Roman" w:eastAsia="Times New Roman"/>
        </w:rPr>
        <w:t xml:space="preserve"> Модель работает с объектом, а не с пикетом. Пикет подставляется по датчикам-свидетелям, прогноза «по пикету» интерфейс не обещает.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Ползунок с понятным следствием.</w:t>
      </w:r>
      <w:r>
        <w:rPr>
          <w:rFonts w:ascii="Times New Roman" w:hAnsi="Times New Roman" w:cs="Times New Roman" w:eastAsia="Times New Roman"/>
        </w:rPr>
        <w:t xml:space="preserve"> Главный диспетчер двигает не абстрактную долю, а видит «примерно N тревог в сутки по парку». Долю выше 0,1 ползунком случайно не выставить.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Скрытие по паре объект + тип с автовозвратом.</w:t>
      </w:r>
      <w:r>
        <w:rPr>
          <w:rFonts w:ascii="Times New Roman" w:hAnsi="Times New Roman" w:cs="Times New Roman" w:eastAsia="Times New Roman"/>
        </w:rPr>
        <w:t xml:space="preserve"> Семь объектов дают половину карточек и 60–66% поимок, поэтому скрывать их целиком нельзя.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Четыре действия диспетчера</w:t>
      </w:r>
      <w:r>
        <w:rPr>
          <w:rFonts w:ascii="Times New Roman" w:hAnsi="Times New Roman" w:cs="Times New Roman" w:eastAsia="Times New Roman"/>
        </w:rPr>
        <w:t>: взять, отклонить с причиной из справочника, заглушить до срока, подтвердить.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6.2 Выбор моделей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Мера выбора — ложные часы при равной полноте</w:t>
      </w:r>
      <w:r>
        <w:rPr>
          <w:rFonts w:ascii="Times New Roman" w:hAnsi="Times New Roman" w:cs="Times New Roman" w:eastAsia="Times New Roman"/>
        </w:rPr>
        <w:t xml:space="preserve"> (раздел 34). PR-AUC не видит, что тревога горит сутками. Число сигналов вознаграждает гладкую оценку.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Своя модель каждому типу</w:t>
      </w:r>
      <w:r>
        <w:rPr>
          <w:rFonts w:ascii="Times New Roman" w:hAnsi="Times New Roman" w:cs="Times New Roman" w:eastAsia="Times New Roman"/>
        </w:rPr>
        <w:t xml:space="preserve"> — из CatBoost, XGBoost, LightGBM и TCN, по среднему 5 зёрен. Одно зерно меняет результат до 2,5 раза у проникновения.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Сеть там, где она сильнее</w:t>
      </w:r>
      <w:r>
        <w:rPr>
          <w:rFonts w:ascii="Times New Roman" w:hAnsi="Times New Roman" w:cs="Times New Roman" w:eastAsia="Times New Roman"/>
        </w:rPr>
        <w:t>: только у отказа оборудования, где она выигрывает на обоих годах и выдержала прогон вперёд.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Версии для главного диспетчера вместо одного «лучшего».</w:t>
      </w:r>
      <w:r>
        <w:rPr>
          <w:rFonts w:ascii="Times New Roman" w:hAnsi="Times New Roman" w:cs="Times New Roman" w:eastAsia="Times New Roman"/>
        </w:rPr>
        <w:t xml:space="preserve"> У отказа оборудования выбор модели — это выбор поведения: липкая тревога держит одну длинную серию, перевзводная поднимает тревогу к каждому эпизоду. Это вопрос того, как работает служба, а не качества: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| № | имя | модели | переобучение | |---|---|---|---| | 1 | тихая, по умолчанию | CatBoost ×5 (вес 0,75) + TCN ×3 на данных 2022–2023 (вес 0,25) | нет | | 2 | перевзвод | TCN ×5, данные 2022–2023 | нет | | 3 | разрыв в 2 года | TCN ×5, вся история кроме последних 730 суток | раз в 30 суток | | 4 | липкая | TCN ×5 на всей истории | раз в 30 суток |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При рабочей доле 0,059 на тесте у версии 1 ложных сигналов почти столько же, сколько у чистого бустинга (176 против 173, около 7 в неделю), а поймано 1 202 против 1 167 и свежих 1 104 против</w:t>
      </w:r>
    </w:p>
    <w:p>
      <w:pPr>
        <w:spacing w:before="0" w:after="40" w:line="276" w:lineRule="auto"/>
        <w:ind w:left="964" w:hanging="340"/>
      </w:pPr>
      <w:r>
        <w:rPr>
          <w:rFonts w:ascii="Times New Roman" w:hAnsi="Times New Roman" w:cs="Times New Roman" w:eastAsia="Times New Roman"/>
        </w:rPr>
        <w:t xml:space="preserve">999. </w:t>
      </w:r>
      <w:r>
        <w:rPr>
          <w:rFonts w:ascii="Times New Roman" w:hAnsi="Times New Roman" w:cs="Times New Roman" w:eastAsia="Times New Roman"/>
        </w:rPr>
        <w:t>Другим типам версии не нужны: у пожара сеть не лучше, у газа и подтопления хуже, у отказа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датчика +4 поимки стоят +1,1 ложного сигнала в неделю.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Порог — скользящая доля, а не число.</w:t>
      </w:r>
      <w:r>
        <w:rPr>
          <w:rFonts w:ascii="Times New Roman" w:hAnsi="Times New Roman" w:cs="Times New Roman" w:eastAsia="Times New Roman"/>
        </w:rPr>
        <w:t xml:space="preserve"> После смены модели порог пересчитывается сам.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6.3 Таблицы главного диспетчера вместо переобучения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Типовой путь — переобучать модель, когда меняются условия. Здесь поведение меняется таблицами в «Настройках модели». Переобучение необязательно: по ТЗ модуль дообучения — по согласованию (§8).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таблица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 меняет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нужно ли переобучение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доли и коэффициенты отклонения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сколько тревог по каждому типу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график плановых работ (первая версия — ППР газовых датчиков)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где прогноз молчит и какие эпизоды не считаются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нет, действует со следующего часа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игнорируемые периоды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какие часы не идут в признаки, порог и обучение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да: брак данных портит то, чему модель научилась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версия модели по типу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чем считается тип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нет, порог пересчитывается</w:t>
            </w:r>
          </w:p>
        </w:tc>
      </w:tr>
    </w:tbl>
    <w:p>
      <w:pPr>
        <w:spacing w:after="40"/>
      </w:pP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каждая правка — новая версия с автором, временем и причиной;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старые версии хранятся: по ним объясняется, почему поток тревог в прошлом месяце был другим;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прошлые записи молчания сохраняют ссылку на строку графика, даже если строку потом удалили.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Проверено на графике ППР (раздел 62):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44% часов тревоги прежней модели газа на тесте приходились на окна проверок;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молчание по графику снимает 45–59% ложных часов без потерь;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прежняя модель с молчанием работает и без переобучения. Переобученная на новой разметке ловит на тесте 14 эпизодов газа из 32 против 11 и не чувствительна к сдвигу работ от графика, поэтому она поставлена в работу.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Работы, которых нет в графике, закрывает отклонение диспетчера с причиной «известные работы на объекте» под аудитом.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6.4 Единый вход (SSO)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Пользователь входит один раз, и все сервисы принимают его токен без обращения к сервису аутентификации.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Один токен.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Consolas" w:hAnsi="Consolas" w:cs="Consolas" w:eastAsia="Consolas"/>
          <w:sz w:val="22"/>
        </w:rPr>
        <w:t>think-auth</w:t>
      </w:r>
      <w:r>
        <w:rPr>
          <w:rFonts w:ascii="Times New Roman" w:hAnsi="Times New Roman" w:cs="Times New Roman" w:eastAsia="Times New Roman"/>
        </w:rPr>
        <w:t xml:space="preserve"> выпускает токен доступа на 10 минут и токен обновления на сутки, оба в куках. В токене только идентификатор и логин. Права BFF берёт из своей базы с кешем на минуту: человека перевели в другую группу — через минуту это работает, перевыпускать токены не нужно.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Проверка на месте.</w:t>
      </w:r>
      <w:r>
        <w:rPr>
          <w:rFonts w:ascii="Times New Roman" w:hAnsi="Times New Roman" w:cs="Times New Roman" w:eastAsia="Times New Roman"/>
        </w:rPr>
        <w:t xml:space="preserve"> Каждый сервис проверяет подпись публичным ключом сам: срок, аудиторию, издателя, тип токена.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Техучётки</w:t>
      </w:r>
      <w:r>
        <w:rPr>
          <w:rFonts w:ascii="Times New Roman" w:hAnsi="Times New Roman" w:cs="Times New Roman" w:eastAsia="Times New Roman"/>
        </w:rPr>
        <w:t xml:space="preserve"> сервисов имеют только свои разрешённые действия.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Совместимость.</w:t>
      </w:r>
      <w:r>
        <w:rPr>
          <w:rFonts w:ascii="Times New Roman" w:hAnsi="Times New Roman" w:cs="Times New Roman" w:eastAsia="Times New Roman"/>
        </w:rPr>
        <w:t xml:space="preserve"> Сервисы принимают и текущие токены </w:t>
      </w:r>
      <w:r>
        <w:rPr>
          <w:rFonts w:ascii="Consolas" w:hAnsi="Consolas" w:cs="Consolas" w:eastAsia="Consolas"/>
          <w:sz w:val="22"/>
        </w:rPr>
        <w:t>think-auth</w:t>
      </w:r>
      <w:r>
        <w:rPr>
          <w:rFonts w:ascii="Times New Roman" w:hAnsi="Times New Roman" w:cs="Times New Roman" w:eastAsia="Times New Roman"/>
        </w:rPr>
        <w:t>, и токены по концепту проекта, поэтому не ломаются, когда токены приведут к концепту.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Каталог.</w:t>
      </w:r>
      <w:r>
        <w:rPr>
          <w:rFonts w:ascii="Times New Roman" w:hAnsi="Times New Roman" w:cs="Times New Roman" w:eastAsia="Times New Roman"/>
        </w:rPr>
        <w:t xml:space="preserve"> Для входа через корпоративный каталог (ТЗ §11) в </w:t>
      </w:r>
      <w:r>
        <w:rPr>
          <w:rFonts w:ascii="Consolas" w:hAnsi="Consolas" w:cs="Consolas" w:eastAsia="Consolas"/>
          <w:sz w:val="22"/>
        </w:rPr>
        <w:t>think-infra</w:t>
      </w:r>
      <w:r>
        <w:rPr>
          <w:rFonts w:ascii="Times New Roman" w:hAnsi="Times New Roman" w:cs="Times New Roman" w:eastAsia="Times New Roman"/>
        </w:rPr>
        <w:t xml:space="preserve"> развёрнут Samba AD; вход через каталог в сервисе аутентификации — следующий шаг.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Аудит без шума.</w:t>
      </w:r>
      <w:r>
        <w:rPr>
          <w:rFonts w:ascii="Times New Roman" w:hAnsi="Times New Roman" w:cs="Times New Roman" w:eastAsia="Times New Roman"/>
        </w:rPr>
        <w:t xml:space="preserve"> Чужой или поддельный токен — отказ и событие в журнале; нет права — отказ и событие. Протухший токен — отказ без события: фронт обновляет токен каждые 10 минут, иначе журнал забился бы.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6.5 Уведомления по факту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Уведомление уходит по факту события, а не по расписанию и не по каждому часу прогноза.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1. </w:t>
      </w:r>
      <w:r>
        <w:rPr>
          <w:rFonts w:ascii="Times New Roman" w:hAnsi="Times New Roman" w:cs="Times New Roman" w:eastAsia="Times New Roman"/>
        </w:rPr>
        <w:t>Модель объявляет эпизод на 10-й минуте, если это не шум, с рекомендацией «по факту».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2. </w:t>
      </w:r>
      <w:r>
        <w:rPr>
          <w:rFonts w:ascii="Times New Roman" w:hAnsi="Times New Roman" w:cs="Times New Roman" w:eastAsia="Times New Roman"/>
        </w:rPr>
        <w:t>BFF создаёт заявку и публикует уведомление. Адреса групп знает только BFF.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3. </w:t>
      </w:r>
      <w:r>
        <w:rPr>
          <w:rFonts w:ascii="Times New Roman" w:hAnsi="Times New Roman" w:cs="Times New Roman" w:eastAsia="Times New Roman"/>
        </w:rPr>
        <w:t>Сервис уведомлений доставляет письмо и сообщение в Telegram: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при сбое — повтор через 5, 15, 30, 60 с, после пятой попытки — в очередь отказов и событие в журнале;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отправленное помнится по адресату: повтор после обрыва шлёт только тем, кому не ушло;</w:t>
      </w:r>
    </w:p>
    <w:p>
      <w:pPr>
        <w:pStyle w:val="ListBullet"/>
        <w:spacing w:before="0" w:after="40" w:line="276" w:lineRule="auto"/>
        <w:ind w:left="964"/>
      </w:pPr>
      <w:r>
        <w:rPr>
          <w:rFonts w:ascii="Times New Roman" w:hAnsi="Times New Roman" w:cs="Times New Roman" w:eastAsia="Times New Roman"/>
        </w:rPr>
        <w:t>в журнал попадают канал, тема, число адресатов и отказов; текст письма и адреса не пишутся.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4. </w:t>
      </w:r>
      <w:r>
        <w:rPr>
          <w:rFonts w:ascii="Times New Roman" w:hAnsi="Times New Roman" w:cs="Times New Roman" w:eastAsia="Times New Roman"/>
        </w:rPr>
        <w:t>По мере развития эпизода рекомендация обновляется: через час «мгновенная» сработка может стать «затяжной», и мера меняется с удалённой проверки на замену датчика.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6.6 Аудит отклонений и журнал действий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Вопрос главного диспетчера</w:t>
      </w:r>
      <w:r>
        <w:rPr>
          <w:rFonts w:ascii="Times New Roman" w:hAnsi="Times New Roman" w:cs="Times New Roman" w:eastAsia="Times New Roman"/>
        </w:rPr>
        <w:t xml:space="preserve"> — «отклонили, а оно случилось». Как он закрыт: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каждое отклонение и заглушение пишется в журнал вместе с оценкой модели на тот момент;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если в пределах горизонта случился эпизод того же типа, пишется отдельное событие;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«случилось» считается по подтверждённым происшествиям, а не по журналу датчиков. Газ из баллона при проверке журнал пишет так же, как утечку, и каждое верное отклонение проверки выглядело бы ошибкой;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молчание по графику работ в свод по диспетчеру не входит: если в окне случилось происшествие, виден промах графика и автор его строки, а не дежурный;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сравнение идёт только внутри одной версии модели;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историю видит только главный диспетчер.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  <w:b/>
        </w:rPr>
        <w:t>Журнал действий</w:t>
      </w:r>
      <w:r>
        <w:rPr>
          <w:rFonts w:ascii="Times New Roman" w:hAnsi="Times New Roman" w:cs="Times New Roman" w:eastAsia="Times New Roman"/>
        </w:rPr>
        <w:t xml:space="preserve"> (</w:t>
      </w:r>
      <w:r>
        <w:rPr>
          <w:rFonts w:ascii="Consolas" w:hAnsi="Consolas" w:cs="Consolas" w:eastAsia="Consolas"/>
          <w:sz w:val="22"/>
        </w:rPr>
        <w:t>docs/backend/audit</w:t>
      </w:r>
      <w:r>
        <w:rPr>
          <w:rFonts w:ascii="Times New Roman" w:hAnsi="Times New Roman" w:cs="Times New Roman" w:eastAsia="Times New Roman"/>
        </w:rPr>
        <w:t xml:space="preserve">, по концепту </w:t>
      </w:r>
      <w:r>
        <w:rPr>
          <w:rFonts w:ascii="Consolas" w:hAnsi="Consolas" w:cs="Consolas" w:eastAsia="Consolas"/>
          <w:sz w:val="22"/>
        </w:rPr>
        <w:t>права-и-аудит.md</w:t>
      </w:r>
      <w:r>
        <w:rPr>
          <w:rFonts w:ascii="Times New Roman" w:hAnsi="Times New Roman" w:cs="Times New Roman" w:eastAsia="Times New Roman"/>
        </w:rPr>
        <w:t xml:space="preserve"> §6):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если хранилище журнала недоступно, событие пишется в файл и досылается позже; работа сервиса из-за аудита не останавливается;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запись подтверждается только после сохранения в базе; сломанная запись откладывается отдельно и не держит остальные;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правка, удаление и очистка записей запрещены на уровне базы всем, включая владельца;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пароли, токены, куки, тексты писем вырезаются из событий на любой глубине — последний рубеж на случай ошибки в сервисе.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6.7 Секреты только в Vault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Паролей и ключей нет ни в git, ни в образах, ни в переменных окружения контейнеров. Каждый сервис при старте читает только свои секреты токеном своей роли.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Vault после перезапуска запечатан. Сервисы ждут распечатывания и пишут об этом в лог, а не падают сразу.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Без Vault сервис стартует только в режиме разработки на стенде.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6.8 Сбои данных без остановки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Опоздание потока.</w:t>
      </w:r>
      <w:r>
        <w:rPr>
          <w:rFonts w:ascii="Times New Roman" w:hAnsi="Times New Roman" w:cs="Times New Roman" w:eastAsia="Times New Roman"/>
        </w:rPr>
        <w:t xml:space="preserve"> Час несвежести стоит 1–2% поимок, три часа — около 5%, 12 часов — 7–8% (раздел 54). Прогноз не останавливается; если событий семейств типа нет дольше </w:t>
      </w:r>
      <w:r>
        <w:rPr>
          <w:rFonts w:ascii="Consolas" w:hAnsi="Consolas" w:cs="Consolas" w:eastAsia="Consolas"/>
          <w:sz w:val="22"/>
        </w:rPr>
        <w:t>STALE_HOURS</w:t>
      </w:r>
      <w:r>
        <w:rPr>
          <w:rFonts w:ascii="Times New Roman" w:hAnsi="Times New Roman" w:cs="Times New Roman" w:eastAsia="Times New Roman"/>
        </w:rPr>
        <w:t xml:space="preserve"> (1 ч, у подтопления 3 ч), в сообщении у типа появляется </w:t>
      </w:r>
      <w:r>
        <w:rPr>
          <w:rFonts w:ascii="Consolas" w:hAnsi="Consolas" w:cs="Consolas" w:eastAsia="Consolas"/>
          <w:sz w:val="22"/>
        </w:rPr>
        <w:t>stale_hours</w:t>
      </w:r>
      <w:r>
        <w:rPr>
          <w:rFonts w:ascii="Times New Roman" w:hAnsi="Times New Roman" w:cs="Times New Roman" w:eastAsia="Times New Roman"/>
        </w:rPr>
        <w:t xml:space="preserve"> — сколько часов нет данных.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Молчание семейства датчиков</w:t>
      </w:r>
      <w:r>
        <w:rPr>
          <w:rFonts w:ascii="Times New Roman" w:hAnsi="Times New Roman" w:cs="Times New Roman" w:eastAsia="Times New Roman"/>
        </w:rPr>
        <w:t xml:space="preserve"> бьёт только по своему типу: худший случай, дым, — 3% поимок парка. Молчание отмечает воронка (</w:t>
      </w:r>
      <w:r>
        <w:rPr>
          <w:rFonts w:ascii="Consolas" w:hAnsi="Consolas" w:cs="Consolas" w:eastAsia="Consolas"/>
          <w:sz w:val="22"/>
        </w:rPr>
        <w:t>channel.status</w:t>
      </w:r>
      <w:r>
        <w:rPr>
          <w:rFonts w:ascii="Times New Roman" w:hAnsi="Times New Roman" w:cs="Times New Roman" w:eastAsia="Times New Roman"/>
        </w:rPr>
        <w:t xml:space="preserve"> в </w:t>
      </w:r>
      <w:r>
        <w:rPr>
          <w:rFonts w:ascii="Consolas" w:hAnsi="Consolas" w:cs="Consolas" w:eastAsia="Consolas"/>
          <w:sz w:val="22"/>
        </w:rPr>
        <w:t>tf.ingest.reference</w:t>
      </w:r>
      <w:r>
        <w:rPr>
          <w:rFonts w:ascii="Times New Roman" w:hAnsi="Times New Roman" w:cs="Times New Roman" w:eastAsia="Times New Roman"/>
        </w:rPr>
        <w:t xml:space="preserve">), модель читает топик на ходу. Прогноз считается как обычно, у типа появляется поле </w:t>
      </w:r>
      <w:r>
        <w:rPr>
          <w:rFonts w:ascii="Consolas" w:hAnsi="Consolas" w:cs="Consolas" w:eastAsia="Consolas"/>
          <w:sz w:val="22"/>
        </w:rPr>
        <w:t>silent</w:t>
      </w:r>
      <w:r>
        <w:rPr>
          <w:rFonts w:ascii="Times New Roman" w:hAnsi="Times New Roman" w:cs="Times New Roman" w:eastAsia="Times New Roman"/>
        </w:rPr>
        <w:t>, уверенность умножается на (1 − цена молчания) — раздел 4.11.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Короткая история дороже любого сбоя канала</w:t>
      </w:r>
      <w:r>
        <w:rPr>
          <w:rFonts w:ascii="Times New Roman" w:hAnsi="Times New Roman" w:cs="Times New Roman" w:eastAsia="Times New Roman"/>
        </w:rPr>
        <w:t>: история эпизодов объекта держит четверть поимок. Поэтому сервис хранит 100 суток по всем объектам и всю историю охраны (раздел 55).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7. Условия и ограничения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7.1 Качество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Свой минимум полноты</w:t>
      </w:r>
      <w:r>
        <w:rPr>
          <w:rFonts w:ascii="Times New Roman" w:hAnsi="Times New Roman" w:cs="Times New Roman" w:eastAsia="Times New Roman"/>
        </w:rPr>
        <w:t xml:space="preserve"> — 30% по типу, 60% пожару и газу; ТЗ цифр не задаёт. На тесте 2026 он не держится у газа (57%) и проникновения (16%). Проникновение — поддержка проверки доступа, а не самостоятельный прогноз.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Разметка косвенная.</w:t>
      </w:r>
      <w:r>
        <w:rPr>
          <w:rFonts w:ascii="Times New Roman" w:hAnsi="Times New Roman" w:cs="Times New Roman" w:eastAsia="Times New Roman"/>
        </w:rPr>
        <w:t xml:space="preserve"> Эпизод — это серия сработок. Часть эпизодов — проверки и работы, которых нет ни в журнале, ни в графике.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Оценка — не вероятность</w:t>
      </w:r>
      <w:r>
        <w:rPr>
          <w:rFonts w:ascii="Times New Roman" w:hAnsi="Times New Roman" w:cs="Times New Roman" w:eastAsia="Times New Roman"/>
        </w:rPr>
        <w:t>, а место объекта среди оценок парка. Калиброванная вероятность идёт отдельно, в уверенности.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Место — объект, не пикет.</w:t>
      </w:r>
      <w:r>
        <w:rPr>
          <w:rFonts w:ascii="Times New Roman" w:hAnsi="Times New Roman" w:cs="Times New Roman" w:eastAsia="Times New Roman"/>
        </w:rPr>
        <w:t xml:space="preserve"> Пикет подставляется по датчикам-свидетелям.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Горизонт 24 ч.</w:t>
      </w:r>
      <w:r>
        <w:rPr>
          <w:rFonts w:ascii="Times New Roman" w:hAnsi="Times New Roman" w:cs="Times New Roman" w:eastAsia="Times New Roman"/>
        </w:rPr>
        <w:t xml:space="preserve"> Происшествия без предвестника ловит только канал «по факту».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Полнота падает к лету</w:t>
      </w:r>
      <w:r>
        <w:rPr>
          <w:rFonts w:ascii="Times New Roman" w:hAnsi="Times New Roman" w:cs="Times New Roman" w:eastAsia="Times New Roman"/>
        </w:rPr>
        <w:t xml:space="preserve"> у всех моделей (раздел 49). Причина — постоянная доля часов под тревогой при растущем числе эпизодов, а не старение модели.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Внешние данные</w:t>
      </w:r>
      <w:r>
        <w:rPr>
          <w:rFonts w:ascii="Times New Roman" w:hAnsi="Times New Roman" w:cs="Times New Roman" w:eastAsia="Times New Roman"/>
        </w:rPr>
        <w:t xml:space="preserve"> — погода, качество воздуха, конденсат, расширенный календарь — не дали прироста ни у одного типа (разделы 1, 2, 5, 23, 34) и не используются.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7.2 Работа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Нужна история.</w:t>
      </w:r>
      <w:r>
        <w:rPr>
          <w:rFonts w:ascii="Times New Roman" w:hAnsi="Times New Roman" w:cs="Times New Roman" w:eastAsia="Times New Roman"/>
        </w:rPr>
        <w:t xml:space="preserve"> Признакам нужно 100 суток журнала, порогу — 90 суток оценок. Первая история порога берётся из пакета модели, дальше копится своя.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Замолчавший объект не прогнозируется.</w:t>
      </w:r>
      <w:r>
        <w:rPr>
          <w:rFonts w:ascii="Times New Roman" w:hAnsi="Times New Roman" w:cs="Times New Roman" w:eastAsia="Times New Roman"/>
        </w:rPr>
        <w:t xml:space="preserve"> Ложных тревог на нём нет, но нет и предупреждений. Молчание объекта закрывает контроль связи в сервисе приёма, а не прогноз (раздел 51).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Работы вне графика</w:t>
      </w:r>
      <w:r>
        <w:rPr>
          <w:rFonts w:ascii="Times New Roman" w:hAnsi="Times New Roman" w:cs="Times New Roman" w:eastAsia="Times New Roman"/>
        </w:rPr>
        <w:t xml:space="preserve"> модель не видит: нарядов в журнале нет. Такие работы закрывает отклонение диспетчера.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Время</w:t>
      </w:r>
      <w:r>
        <w:rPr>
          <w:rFonts w:ascii="Times New Roman" w:hAnsi="Times New Roman" w:cs="Times New Roman" w:eastAsia="Times New Roman"/>
        </w:rPr>
        <w:t xml:space="preserve"> — московское, явно, независимо от зоны сервера. В журнале время без зоны.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Перезапуск после питания.</w:t>
      </w:r>
      <w:r>
        <w:rPr>
          <w:rFonts w:ascii="Times New Roman" w:hAnsi="Times New Roman" w:cs="Times New Roman" w:eastAsia="Times New Roman"/>
        </w:rPr>
        <w:t xml:space="preserve"> 69% эпизодов газа и 26% отказов оборудования приходятся на первые 10 минут после возврата питания. Считать ли их шумом — решение заказчика. Интерфейсу нужна пометка «после восстановления питания» (раздел 45).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Переобучение</w:t>
      </w:r>
      <w:r>
        <w:rPr>
          <w:rFonts w:ascii="Times New Roman" w:hAnsi="Times New Roman" w:cs="Times New Roman" w:eastAsia="Times New Roman"/>
        </w:rPr>
        <w:t xml:space="preserve"> — только у версий 3 и 4 оборудования и только если оно включено. Версии 1 и 2 заморожены.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Модель отказа датчика «канал × сутки»</w:t>
      </w:r>
      <w:r>
        <w:rPr>
          <w:rFonts w:ascii="Times New Roman" w:hAnsi="Times New Roman" w:cs="Times New Roman" w:eastAsia="Times New Roman"/>
        </w:rPr>
        <w:t xml:space="preserve"> в сообщение прогноза не входит; для работы ей нужен свой топик и своя ручка.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7.3 Контур на 26.09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Что в других частях контура ещё не сделано и как наша сторона к этому подстроена — таблица INTEGRATION §12.2. Главное: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как обходится сейчас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 nginx нет маршрутов к модели и сервису приёма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ручки модели отвечают и с префиксом </w:t>
            </w:r>
            <w:r>
              <w:rPr>
                <w:rFonts w:ascii="Consolas" w:hAnsi="Consolas" w:cs="Consolas" w:eastAsia="Consolas"/>
                <w:sz w:val="18"/>
              </w:rPr>
              <w:t>/api/ml</w:t>
            </w:r>
            <w:r>
              <w:rPr>
                <w:rFonts w:ascii="Times New Roman" w:hAnsi="Times New Roman" w:cs="Times New Roman" w:eastAsia="Times New Roman"/>
                <w:sz w:val="20"/>
              </w:rPr>
              <w:t>, и без него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Vault в основной ветке инфраструктуры ещё в режиме разработки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сервисы ждут распечатывания; токены ролей — файлами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вход через корпоративный каталог не подключён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сообщено владельцу инфраструктуры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 BFF нет решения «подтверждено»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метка ждёт команды от BFF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BFF не читает поток показаний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последнее показание датчика в карточку пока не приходит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живой запуск стенда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конфигурация проверена </w:t>
            </w:r>
            <w:r>
              <w:rPr>
                <w:rFonts w:ascii="Consolas" w:hAnsi="Consolas" w:cs="Consolas" w:eastAsia="Consolas"/>
                <w:sz w:val="18"/>
              </w:rPr>
              <w:t>docker compose config</w:t>
            </w:r>
            <w:r>
              <w:rPr>
                <w:rFonts w:ascii="Times New Roman" w:hAnsi="Times New Roman" w:cs="Times New Roman" w:eastAsia="Times New Roman"/>
                <w:sz w:val="20"/>
              </w:rPr>
              <w:t>, запуск ждёт Docker на машине сборки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8. Безопасность и персональные данные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8.1 149-ФЗ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Сервис обрабатывает технологическую информацию заказчика: журнал событий датчиков и справочники объектов. Что сделано для защиты информации: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Доступ</w:t>
      </w:r>
      <w:r>
        <w:rPr>
          <w:rFonts w:ascii="Times New Roman" w:hAnsi="Times New Roman" w:cs="Times New Roman" w:eastAsia="Times New Roman"/>
        </w:rPr>
        <w:t xml:space="preserve"> — только по токену: роли и область видимости в BFF (ТЗ §11). Сервисы проверяют токен сами, техучётки — только своё действие.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Целостность журнала действий</w:t>
      </w:r>
      <w:r>
        <w:rPr>
          <w:rFonts w:ascii="Times New Roman" w:hAnsi="Times New Roman" w:cs="Times New Roman" w:eastAsia="Times New Roman"/>
        </w:rPr>
        <w:t xml:space="preserve"> — правка и удаление запрещены всем, включая владельца базы. Каждое событие имеет свой идентификатор, повторы отбрасываются.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Секреты</w:t>
      </w:r>
      <w:r>
        <w:rPr>
          <w:rFonts w:ascii="Times New Roman" w:hAnsi="Times New Roman" w:cs="Times New Roman" w:eastAsia="Times New Roman"/>
        </w:rPr>
        <w:t xml:space="preserve"> — только в Vault, у каждого сервиса своя роль с доступом к своим секретам (6.7).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Системы заказчика</w:t>
      </w:r>
      <w:r>
        <w:rPr>
          <w:rFonts w:ascii="Times New Roman" w:hAnsi="Times New Roman" w:cs="Times New Roman" w:eastAsia="Times New Roman"/>
        </w:rPr>
        <w:t xml:space="preserve"> — только чтение (ТЗ §13). Модель читает поток и ничем не управляет.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Шифрование при передаче</w:t>
      </w:r>
      <w:r>
        <w:rPr>
          <w:rFonts w:ascii="Times New Roman" w:hAnsi="Times New Roman" w:cs="Times New Roman" w:eastAsia="Times New Roman"/>
        </w:rPr>
        <w:t xml:space="preserve"> (TLS 1.2+) — на nginx. Внутри сети контура брокеры работают без TLS.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8.2 152-ФЗ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Данные датчиков персональных данных не содержат: канал, время, значение, объект. Персональные данные есть только у пользователей системы — ФИО, почта, чат в Telegram. Они хранятся в одном месте — в BFF (права-и-аудит §1). Что не хранится и не пишется: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где соблюдается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пароли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хранит только сервис аутентификации в виде хэша Argon2; в журналы, логи и события аудита не пишутся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токены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 журнал аудита попадает только номер токена, сам токен — нет; токены нигде не хранятся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текст писем и сообщений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 аудит не пишется, только тема, канал и число адресатов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адреса получателей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 журнале уведомлений — число адресатов и код ошибки без адреса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значения датчиков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 журнале отказов сервиса приёма не пишутся, только число и причины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персональные данные в модели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нет: модель знает объекты и каналы, а не людей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кто принял решение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 команде модели — идентификатор и логин, в аудите — логин; ФИО не передаётся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Предложенные сроки хранения: журнал запросов — 90 дней, журнал действий — не меньше года (это история решений диспетчеров). В ТЗ сроков нет, они согласуются с заказчиком.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Приложение А. Интерфейсы: топики, ручки, форматы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А.1 Топики и очереди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где</w:t>
            </w:r>
          </w:p>
        </w:tc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имя</w:t>
            </w:r>
          </w:p>
        </w:tc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кто пишет</w:t>
            </w:r>
          </w:p>
        </w:tc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кто читает</w:t>
            </w:r>
          </w:p>
        </w:tc>
        <w:tc>
          <w:tcPr>
            <w:tcW w:type="dxa" w:w="1928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Kafka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tf.ingest.journal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funnel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модель, BFF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тревожные события и текстовые состояния, хранение 30 суток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Kafka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tf.ingest.readings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funnel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числовые показания, 7 суток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Kafka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tf.ingest.reference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funnel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справочники и состояние каналов (</w:t>
            </w:r>
            <w:r>
              <w:rPr>
                <w:rFonts w:ascii="Consolas" w:hAnsi="Consolas" w:cs="Consolas" w:eastAsia="Consolas"/>
                <w:sz w:val="18"/>
              </w:rPr>
              <w:t>silent</w:t>
            </w:r>
            <w:r>
              <w:rPr>
                <w:rFonts w:ascii="Times New Roman" w:hAnsi="Times New Roman" w:cs="Times New Roman" w:eastAsia="Times New Roman"/>
                <w:sz w:val="20"/>
              </w:rPr>
              <w:t>/</w:t>
            </w:r>
            <w:r>
              <w:rPr>
                <w:rFonts w:ascii="Consolas" w:hAnsi="Consolas" w:cs="Consolas" w:eastAsia="Consolas"/>
                <w:sz w:val="18"/>
              </w:rPr>
              <w:t>ok</w:t>
            </w:r>
            <w:r>
              <w:rPr>
                <w:rFonts w:ascii="Times New Roman" w:hAnsi="Times New Roman" w:cs="Times New Roman" w:eastAsia="Times New Roman"/>
                <w:sz w:val="20"/>
              </w:rPr>
              <w:t>), compact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Kafka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tf.forecast.results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BFF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прогноз по объекту за час и объявления по факту, 7 суток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Kafka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tf.dlq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неразобранное, 14 суток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RabbitMQ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tf.model.commands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BFF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решения диспетчера и настройки (А.4)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RabbitMQ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tf.notifications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→ </w:t>
            </w:r>
            <w:r>
              <w:rPr>
                <w:rFonts w:ascii="Consolas" w:hAnsi="Consolas" w:cs="Consolas" w:eastAsia="Consolas"/>
                <w:sz w:val="18"/>
              </w:rPr>
              <w:t>tf.notify.email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tf.notify.telegram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BFF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notify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уведомления (А.5)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RabbitMQ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tf.dlx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→ </w:t>
            </w:r>
            <w:r>
              <w:rPr>
                <w:rFonts w:ascii="Consolas" w:hAnsi="Consolas" w:cs="Consolas" w:eastAsia="Consolas"/>
                <w:sz w:val="18"/>
              </w:rPr>
              <w:t>tf.dlq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брокер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отвергнутые сообщения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Redis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audit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audit:requests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audit:dead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 сервисы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аудит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события аудита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Предел сообщения — 1 МБ (ТЗ). Ключ сообщений прогноза — </w:t>
      </w:r>
      <w:r>
        <w:rPr>
          <w:rFonts w:ascii="Consolas" w:hAnsi="Consolas" w:cs="Consolas" w:eastAsia="Consolas"/>
          <w:sz w:val="22"/>
        </w:rPr>
        <w:t>object_id</w:t>
      </w:r>
      <w:r>
        <w:rPr>
          <w:rFonts w:ascii="Times New Roman" w:hAnsi="Times New Roman" w:cs="Times New Roman" w:eastAsia="Times New Roman"/>
        </w:rPr>
        <w:t>, чтобы прогнозы одного объекта шли по порядку. Ключ событий — номер канала.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А.2 Ручки сервиса модели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Каждая ручка доступна и с префиксом </w:t>
      </w:r>
      <w:r>
        <w:rPr>
          <w:rFonts w:ascii="Consolas" w:hAnsi="Consolas" w:cs="Consolas" w:eastAsia="Consolas"/>
          <w:sz w:val="22"/>
        </w:rPr>
        <w:t>/api/ml</w:t>
      </w:r>
      <w:r>
        <w:rPr>
          <w:rFonts w:ascii="Times New Roman" w:hAnsi="Times New Roman" w:cs="Times New Roman" w:eastAsia="Times New Roman"/>
        </w:rPr>
        <w:t>, и без него.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ручка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кто вызывает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право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 отдаёт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GET /health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nginx, Docker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без токена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{ok, clock, last_hour}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GET /status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админ-панель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alert.read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версии модели по типам, версии настроек, пороги, свежесть потока, счётчики приёма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GET /estimate?type=&amp;share=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ползунок доли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threshold.edit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сколько тревог в сутки по парку даст эта доля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GET /forecast?object_id=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BFF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техучётка </w:t>
            </w:r>
            <w:r>
              <w:rPr>
                <w:rFonts w:ascii="Consolas" w:hAnsi="Consolas" w:cs="Consolas" w:eastAsia="Consolas"/>
                <w:sz w:val="18"/>
              </w:rPr>
              <w:t>ml.read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последний расчёт по объекту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GET /history?object_id=&amp;type=&amp;from=&amp;to=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BFF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техучётка </w:t>
            </w:r>
            <w:r>
              <w:rPr>
                <w:rFonts w:ascii="Consolas" w:hAnsi="Consolas" w:cs="Consolas" w:eastAsia="Consolas"/>
                <w:sz w:val="18"/>
              </w:rPr>
              <w:t>ml.read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оценки, порог и статус по часам: </w:t>
            </w:r>
            <w:r>
              <w:rPr>
                <w:rFonts w:ascii="Consolas" w:hAnsi="Consolas" w:cs="Consolas" w:eastAsia="Consolas"/>
                <w:sz w:val="18"/>
              </w:rPr>
              <w:t>ALARM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MUTED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REJECTED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Режим часов задаёт </w:t>
      </w:r>
      <w:r>
        <w:rPr>
          <w:rFonts w:ascii="Consolas" w:hAnsi="Consolas" w:cs="Consolas" w:eastAsia="Consolas"/>
          <w:sz w:val="22"/>
        </w:rPr>
        <w:t>TF_MODEL_CLOCK</w:t>
      </w:r>
      <w:r>
        <w:rPr>
          <w:rFonts w:ascii="Times New Roman" w:hAnsi="Times New Roman" w:cs="Times New Roman" w:eastAsia="Times New Roman"/>
        </w:rPr>
        <w:t xml:space="preserve">: </w:t>
      </w:r>
      <w:r>
        <w:rPr>
          <w:rFonts w:ascii="Consolas" w:hAnsi="Consolas" w:cs="Consolas" w:eastAsia="Consolas"/>
          <w:sz w:val="22"/>
        </w:rPr>
        <w:t>live</w:t>
      </w:r>
      <w:r>
        <w:rPr>
          <w:rFonts w:ascii="Times New Roman" w:hAnsi="Times New Roman" w:cs="Times New Roman" w:eastAsia="Times New Roman"/>
        </w:rPr>
        <w:t xml:space="preserve"> — настоящее время, </w:t>
      </w:r>
      <w:r>
        <w:rPr>
          <w:rFonts w:ascii="Consolas" w:hAnsi="Consolas" w:cs="Consolas" w:eastAsia="Consolas"/>
          <w:sz w:val="22"/>
        </w:rPr>
        <w:t>replay:&lt;начало&gt;:&lt;секунд на час&gt;</w:t>
      </w:r>
      <w:r>
        <w:rPr>
          <w:rFonts w:ascii="Times New Roman" w:hAnsi="Times New Roman" w:cs="Times New Roman" w:eastAsia="Times New Roman"/>
        </w:rPr>
        <w:t xml:space="preserve"> — проигрывание 2026 года; сообщения несут </w:t>
      </w:r>
      <w:r>
        <w:rPr>
          <w:rFonts w:ascii="Consolas" w:hAnsi="Consolas" w:cs="Consolas" w:eastAsia="Consolas"/>
          <w:sz w:val="22"/>
        </w:rPr>
        <w:t>clock: "replay"</w:t>
      </w:r>
      <w:r>
        <w:rPr>
          <w:rFonts w:ascii="Times New Roman" w:hAnsi="Times New Roman" w:cs="Times New Roman" w:eastAsia="Times New Roman"/>
        </w:rPr>
        <w:t>, и BFF заявок по ним не создаёт.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 xml:space="preserve">А.3 Сообщение прогноза </w:t>
      </w:r>
      <w:r>
        <w:rPr>
          <w:rFonts w:ascii="Consolas" w:hAnsi="Consolas" w:cs="Consolas" w:eastAsia="Consolas"/>
          <w:sz w:val="22"/>
        </w:rPr>
        <w:t>tf.forecast.results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Одно сообщение — один объект и один час, шесть типов внутри (INTEGRATION §2.3):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 "schema": 1, "object_id": 5122, "hour_end": "2026-09-23T07:00:00+03:00",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 "horizon_hours": 24, "model_version": "export-2026-09-23",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 "types": {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   "fire": {"score": 0.981, "threshold": 0.975, "alarm": true, "confidence": 0.31, "since_hours": 4,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            "reasons": [{"feature": "smoke_24h", "value": 3.0}],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            "evidence": [{"sensor_id": 41233, "ts": "2026-09-23T06:12:00+03:00", "value": "Обнаружен дым"}],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            "recommendation": {"mode": "прогноз", "now": ["…"], "visit": {"состав": "специалист", "людей": 1, "срок_ч": 24}}},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   "gas": {"score": 0.402, "threshold": 0.974, "alarm": false}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 }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40"/>
      </w:pPr>
    </w:p>
    <w:p>
      <w:pPr>
        <w:pStyle w:val="ListBullet"/>
        <w:spacing w:before="0" w:after="40" w:line="276" w:lineRule="auto"/>
        <w:ind w:left="510"/>
      </w:pPr>
      <w:r>
        <w:rPr>
          <w:rFonts w:ascii="Consolas" w:hAnsi="Consolas" w:cs="Consolas" w:eastAsia="Consolas"/>
          <w:sz w:val="22"/>
        </w:rPr>
        <w:t>score</w:t>
      </w:r>
      <w:r>
        <w:rPr>
          <w:rFonts w:ascii="Times New Roman" w:hAnsi="Times New Roman" w:cs="Times New Roman" w:eastAsia="Times New Roman"/>
        </w:rPr>
        <w:t xml:space="preserve"> — ранговая оценка 0…1, место объекта в распределении оценок парка, а не вероятность.</w:t>
      </w:r>
    </w:p>
    <w:p>
      <w:pPr>
        <w:pStyle w:val="ListBullet"/>
        <w:spacing w:before="0" w:after="40" w:line="276" w:lineRule="auto"/>
        <w:ind w:left="510"/>
      </w:pPr>
      <w:r>
        <w:rPr>
          <w:rFonts w:ascii="Consolas" w:hAnsi="Consolas" w:cs="Consolas" w:eastAsia="Consolas"/>
          <w:sz w:val="22"/>
        </w:rPr>
        <w:t>threshold</w:t>
      </w:r>
      <w:r>
        <w:rPr>
          <w:rFonts w:ascii="Times New Roman" w:hAnsi="Times New Roman" w:cs="Times New Roman" w:eastAsia="Times New Roman"/>
        </w:rPr>
        <w:t xml:space="preserve"> — квантиль оценок парка за 90 суток на долю из настроек.</w:t>
      </w:r>
    </w:p>
    <w:p>
      <w:pPr>
        <w:pStyle w:val="ListBullet"/>
        <w:spacing w:before="0" w:after="40" w:line="276" w:lineRule="auto"/>
        <w:ind w:left="510"/>
      </w:pPr>
      <w:r>
        <w:rPr>
          <w:rFonts w:ascii="Consolas" w:hAnsi="Consolas" w:cs="Consolas" w:eastAsia="Consolas"/>
          <w:sz w:val="22"/>
        </w:rPr>
        <w:t>since_hours</w:t>
      </w:r>
      <w:r>
        <w:rPr>
          <w:rFonts w:ascii="Times New Roman" w:hAnsi="Times New Roman" w:cs="Times New Roman" w:eastAsia="Times New Roman"/>
        </w:rPr>
        <w:t xml:space="preserve"> — сколько часов горит тревога.</w:t>
      </w:r>
    </w:p>
    <w:p>
      <w:pPr>
        <w:pStyle w:val="ListBullet"/>
        <w:spacing w:before="0" w:after="40" w:line="276" w:lineRule="auto"/>
        <w:ind w:left="510"/>
      </w:pPr>
      <w:r>
        <w:rPr>
          <w:rFonts w:ascii="Consolas" w:hAnsi="Consolas" w:cs="Consolas" w:eastAsia="Consolas"/>
          <w:sz w:val="22"/>
        </w:rPr>
        <w:t>confidence</w:t>
      </w:r>
      <w:r>
        <w:rPr>
          <w:rFonts w:ascii="Times New Roman" w:hAnsi="Times New Roman" w:cs="Times New Roman" w:eastAsia="Times New Roman"/>
        </w:rPr>
        <w:t xml:space="preserve"> — калиброванная вероятность подтверждения тревоги (раздел 4.11), с поправкой на молчание семейств. Есть только у тревоги.</w:t>
      </w:r>
    </w:p>
    <w:p>
      <w:pPr>
        <w:pStyle w:val="ListBullet"/>
        <w:spacing w:before="0" w:after="40" w:line="276" w:lineRule="auto"/>
        <w:ind w:left="510"/>
      </w:pPr>
      <w:r>
        <w:rPr>
          <w:rFonts w:ascii="Consolas" w:hAnsi="Consolas" w:cs="Consolas" w:eastAsia="Consolas"/>
          <w:sz w:val="22"/>
        </w:rPr>
        <w:t>evidence</w:t>
      </w:r>
      <w:r>
        <w:rPr>
          <w:rFonts w:ascii="Times New Roman" w:hAnsi="Times New Roman" w:cs="Times New Roman" w:eastAsia="Times New Roman"/>
        </w:rPr>
        <w:t xml:space="preserve"> — датчики-свидетели: номер канала, время, значение; до пяти, свежие первыми. Только у тревоги.</w:t>
      </w:r>
    </w:p>
    <w:p>
      <w:pPr>
        <w:pStyle w:val="ListBullet"/>
        <w:spacing w:before="0" w:after="40" w:line="276" w:lineRule="auto"/>
        <w:ind w:left="510"/>
      </w:pPr>
      <w:r>
        <w:rPr>
          <w:rFonts w:ascii="Consolas" w:hAnsi="Consolas" w:cs="Consolas" w:eastAsia="Consolas"/>
          <w:sz w:val="22"/>
        </w:rPr>
        <w:t>silent</w:t>
      </w:r>
      <w:r>
        <w:rPr>
          <w:rFonts w:ascii="Times New Roman" w:hAnsi="Times New Roman" w:cs="Times New Roman" w:eastAsia="Times New Roman"/>
        </w:rPr>
        <w:t xml:space="preserve"> — какие семейства датчиков типа молчат на объекте; </w:t>
      </w:r>
      <w:r>
        <w:rPr>
          <w:rFonts w:ascii="Consolas" w:hAnsi="Consolas" w:cs="Consolas" w:eastAsia="Consolas"/>
          <w:sz w:val="22"/>
        </w:rPr>
        <w:t>stale_hours</w:t>
      </w:r>
      <w:r>
        <w:rPr>
          <w:rFonts w:ascii="Times New Roman" w:hAnsi="Times New Roman" w:cs="Times New Roman" w:eastAsia="Times New Roman"/>
        </w:rPr>
        <w:t xml:space="preserve"> — сколько часов нет событий семейств типа по парку. Приходят при любой оценке, если есть что сообщить.</w:t>
      </w:r>
    </w:p>
    <w:p>
      <w:pPr>
        <w:pStyle w:val="ListBullet"/>
        <w:spacing w:before="0" w:after="40" w:line="276" w:lineRule="auto"/>
        <w:ind w:left="510"/>
      </w:pPr>
      <w:r>
        <w:rPr>
          <w:rFonts w:ascii="Consolas" w:hAnsi="Consolas" w:cs="Consolas" w:eastAsia="Consolas"/>
          <w:sz w:val="22"/>
        </w:rPr>
        <w:t>model_version</w:t>
      </w:r>
      <w:r>
        <w:rPr>
          <w:rFonts w:ascii="Times New Roman" w:hAnsi="Times New Roman" w:cs="Times New Roman" w:eastAsia="Times New Roman"/>
        </w:rPr>
        <w:t xml:space="preserve"> — чем посчитан прогноз; без него нельзя разбирать отклонения после смены версии.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Канал «по факту» пишет в тот же топик с </w:t>
      </w:r>
      <w:r>
        <w:rPr>
          <w:rFonts w:ascii="Consolas" w:hAnsi="Consolas" w:cs="Consolas" w:eastAsia="Consolas"/>
          <w:sz w:val="22"/>
        </w:rPr>
        <w:t>kind: fact</w:t>
      </w:r>
      <w:r>
        <w:rPr>
          <w:rFonts w:ascii="Times New Roman" w:hAnsi="Times New Roman" w:cs="Times New Roman" w:eastAsia="Times New Roman"/>
        </w:rPr>
        <w:t xml:space="preserve"> и рекомендацией в режиме </w:t>
      </w:r>
      <w:r>
        <w:rPr>
          <w:rFonts w:ascii="Consolas" w:hAnsi="Consolas" w:cs="Consolas" w:eastAsia="Consolas"/>
          <w:sz w:val="22"/>
        </w:rPr>
        <w:t>факт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 xml:space="preserve">А.4 Команды модели </w:t>
      </w:r>
      <w:r>
        <w:rPr>
          <w:rFonts w:ascii="Consolas" w:hAnsi="Consolas" w:cs="Consolas" w:eastAsia="Consolas"/>
          <w:sz w:val="22"/>
        </w:rPr>
        <w:t>tf.model.commands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Общий конверт (INTEGRATION §13.3):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{"schema": 1, "command_id": "uuid", "kind": "decision.reject",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"issued_at": "2026-09-26T08:14:00+03:00", "issued_by": {"sub": "…", "login": "petrova"},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"request_id": "e81b07c4f2a9", "payload": {}}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вид</w:t>
            </w:r>
          </w:p>
        </w:tc>
        <w:tc>
          <w:tcPr>
            <w:tcW w:type="dxa" w:w="4819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что делает модель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decision.take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учитывает в статистике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decision.reject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правило отклонения у газа и подтопления, у остальных типов — только история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decision.mute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молчание пары объект-тип до срока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decision.reopen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снимает отклонение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decision.confirmed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метка «случилось» для аудита отклонений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settings.operating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новые доли и коэффициенты отклонения со следующего часа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settings.works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новые окна графика работ со следующего часа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settings.gaps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игнорируемые периоды; ставит флаг «нужно переобучение»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model.switch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другая версия модели типа со следующего часа, порог — по шкале новой версии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retrain.request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задача в очередь переобучения, если оно включено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Команды настроек несут полный снимок таблицы с номером версии, а не разницу. У RabbitMQ нет повтора истории, поэтому BFF сверяет номера версий по </w:t>
      </w:r>
      <w:r>
        <w:rPr>
          <w:rFonts w:ascii="Consolas" w:hAnsi="Consolas" w:cs="Consolas" w:eastAsia="Consolas"/>
          <w:sz w:val="22"/>
        </w:rPr>
        <w:t>/status</w:t>
      </w:r>
      <w:r>
        <w:rPr>
          <w:rFonts w:ascii="Times New Roman" w:hAnsi="Times New Roman" w:cs="Times New Roman" w:eastAsia="Times New Roman"/>
        </w:rPr>
        <w:t xml:space="preserve"> и при расхождении отправляет снимок заново. Команда с уже виденным </w:t>
      </w:r>
      <w:r>
        <w:rPr>
          <w:rFonts w:ascii="Consolas" w:hAnsi="Consolas" w:cs="Consolas" w:eastAsia="Consolas"/>
          <w:sz w:val="22"/>
        </w:rPr>
        <w:t>command_id</w:t>
      </w:r>
      <w:r>
        <w:rPr>
          <w:rFonts w:ascii="Times New Roman" w:hAnsi="Times New Roman" w:cs="Times New Roman" w:eastAsia="Times New Roman"/>
        </w:rPr>
        <w:t xml:space="preserve"> подтверждается без действия. Сломанное сообщение уходит в DLQ, временная ошибка — повтор до пяти раз.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 xml:space="preserve">А.5 Уведомление </w:t>
      </w:r>
      <w:r>
        <w:rPr>
          <w:rFonts w:ascii="Consolas" w:hAnsi="Consolas" w:cs="Consolas" w:eastAsia="Consolas"/>
          <w:sz w:val="22"/>
        </w:rPr>
        <w:t>tf.notifications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{"schema": 1, "notice_id": "uuid", "ticket_id": 1042, "kind": "fact",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"subject": "Загазованность: объект 5122", "text": "…",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 xml:space="preserve"> "to": {"emails": ["…"], "chat_ids": [123]}, "request_id": "e81b07c4f2a9"}</w:t>
      </w:r>
    </w:p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Публикует только BFF. Каждую очередь читает своя учётка брокера; отправленное помнится по паре </w:t>
      </w:r>
      <w:r>
        <w:rPr>
          <w:rFonts w:ascii="Consolas" w:hAnsi="Consolas" w:cs="Consolas" w:eastAsia="Consolas"/>
          <w:sz w:val="22"/>
        </w:rPr>
        <w:t>notice_id</w:t>
      </w:r>
      <w:r>
        <w:rPr>
          <w:rFonts w:ascii="Times New Roman" w:hAnsi="Times New Roman" w:cs="Times New Roman" w:eastAsia="Times New Roman"/>
        </w:rPr>
        <w:t xml:space="preserve"> + адресат в Redis; письма уходят пачками по числу адресатов, которое принимает почтовый сервер.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 xml:space="preserve">А.6 Приём событий </w:t>
      </w:r>
      <w:r>
        <w:rPr>
          <w:rFonts w:ascii="Consolas" w:hAnsi="Consolas" w:cs="Consolas" w:eastAsia="Consolas"/>
          <w:sz w:val="22"/>
        </w:rPr>
        <w:t>tf-funnel</w:t>
      </w:r>
    </w:p>
    <w:p>
      <w:pPr>
        <w:spacing w:before="0" w:after="80" w:line="276" w:lineRule="auto"/>
        <w:jc w:val="left"/>
      </w:pPr>
      <w:r>
        <w:rPr>
          <w:rFonts w:ascii="Consolas" w:hAnsi="Consolas" w:cs="Consolas" w:eastAsia="Consolas"/>
          <w:sz w:val="22"/>
        </w:rPr>
        <w:t>POST /events</w:t>
      </w:r>
      <w:r>
        <w:rPr>
          <w:rFonts w:ascii="Times New Roman" w:hAnsi="Times New Roman" w:cs="Times New Roman" w:eastAsia="Times New Roman"/>
        </w:rPr>
        <w:t xml:space="preserve"> (за nginx — </w:t>
      </w:r>
      <w:r>
        <w:rPr>
          <w:rFonts w:ascii="Consolas" w:hAnsi="Consolas" w:cs="Consolas" w:eastAsia="Consolas"/>
          <w:sz w:val="22"/>
        </w:rPr>
        <w:t>/api/funnel/events</w:t>
      </w:r>
      <w:r>
        <w:rPr>
          <w:rFonts w:ascii="Times New Roman" w:hAnsi="Times New Roman" w:cs="Times New Roman" w:eastAsia="Times New Roman"/>
        </w:rPr>
        <w:t xml:space="preserve">, токен с правом </w:t>
      </w:r>
      <w:r>
        <w:rPr>
          <w:rFonts w:ascii="Consolas" w:hAnsi="Consolas" w:cs="Consolas" w:eastAsia="Consolas"/>
          <w:sz w:val="22"/>
        </w:rPr>
        <w:t>telemetry.push</w:t>
      </w:r>
      <w:r>
        <w:rPr>
          <w:rFonts w:ascii="Times New Roman" w:hAnsi="Times New Roman" w:cs="Times New Roman" w:eastAsia="Times New Roman"/>
        </w:rPr>
        <w:t>) принимает до 10 000 событий в полях журнала: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тревожное событие или текстовое состояние идёт в </w:t>
      </w:r>
      <w:r>
        <w:rPr>
          <w:rFonts w:ascii="Consolas" w:hAnsi="Consolas" w:cs="Consolas" w:eastAsia="Consolas"/>
          <w:sz w:val="22"/>
        </w:rPr>
        <w:t>journal</w:t>
      </w:r>
      <w:r>
        <w:rPr>
          <w:rFonts w:ascii="Times New Roman" w:hAnsi="Times New Roman" w:cs="Times New Roman" w:eastAsia="Times New Roman"/>
        </w:rPr>
        <w:t xml:space="preserve">, число — в </w:t>
      </w:r>
      <w:r>
        <w:rPr>
          <w:rFonts w:ascii="Consolas" w:hAnsi="Consolas" w:cs="Consolas" w:eastAsia="Consolas"/>
          <w:sz w:val="22"/>
        </w:rPr>
        <w:t>readings</w:t>
      </w:r>
      <w:r>
        <w:rPr>
          <w:rFonts w:ascii="Times New Roman" w:hAnsi="Times New Roman" w:cs="Times New Roman" w:eastAsia="Times New Roman"/>
        </w:rPr>
        <w:t>. Каждое событие попадает ровно в один топик;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ответ 202 перечисляет отвергнутые события с причиной. Если не принято ни одно — 422. Если лежит Kafka — 503 с </w:t>
      </w:r>
      <w:r>
        <w:rPr>
          <w:rFonts w:ascii="Consolas" w:hAnsi="Consolas" w:cs="Consolas" w:eastAsia="Consolas"/>
          <w:sz w:val="22"/>
        </w:rPr>
        <w:t>Retry-After: 5</w:t>
      </w:r>
      <w:r>
        <w:rPr>
          <w:rFonts w:ascii="Times New Roman" w:hAnsi="Times New Roman" w:cs="Times New Roman" w:eastAsia="Times New Roman"/>
        </w:rPr>
        <w:t>: шина повторяет пакет, повтор модель отбрасывает по ключу журнала;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канал, который слышали хотя бы трижды, считается молчащим, если нового события нет дольше </w:t>
      </w:r>
      <w:r>
        <w:rPr>
          <w:rFonts w:ascii="Consolas" w:hAnsi="Consolas" w:cs="Consolas" w:eastAsia="Consolas"/>
          <w:sz w:val="22"/>
        </w:rPr>
        <w:t>max(60 мин, 4 × обычный интервал канала)</w:t>
      </w:r>
      <w:r>
        <w:rPr>
          <w:rFonts w:ascii="Times New Roman" w:hAnsi="Times New Roman" w:cs="Times New Roman" w:eastAsia="Times New Roman"/>
        </w:rPr>
        <w:t xml:space="preserve">. Переход пишется в </w:t>
      </w:r>
      <w:r>
        <w:rPr>
          <w:rFonts w:ascii="Consolas" w:hAnsi="Consolas" w:cs="Consolas" w:eastAsia="Consolas"/>
          <w:sz w:val="22"/>
        </w:rPr>
        <w:t>tf.ingest.reference</w:t>
      </w:r>
      <w:r>
        <w:rPr>
          <w:rFonts w:ascii="Times New Roman" w:hAnsi="Times New Roman" w:cs="Times New Roman" w:eastAsia="Times New Roman"/>
        </w:rPr>
        <w:t>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на стенде сервис сам забирает события у эмулятора (</w:t>
      </w:r>
      <w:r>
        <w:rPr>
          <w:rFonts w:ascii="Consolas" w:hAnsi="Consolas" w:cs="Consolas" w:eastAsia="Consolas"/>
          <w:sz w:val="22"/>
        </w:rPr>
        <w:t>TF_FUNNEL_PULL</w:t>
      </w:r>
      <w:r>
        <w:rPr>
          <w:rFonts w:ascii="Times New Roman" w:hAnsi="Times New Roman" w:cs="Times New Roman" w:eastAsia="Times New Roman"/>
        </w:rPr>
        <w:t>).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Подробно — INTEGRATION §13.9.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А.7 Журнал аудита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сервисы пишут события в поток Redis </w:t>
      </w:r>
      <w:r>
        <w:rPr>
          <w:rFonts w:ascii="Consolas" w:hAnsi="Consolas" w:cs="Consolas" w:eastAsia="Consolas"/>
          <w:sz w:val="22"/>
        </w:rPr>
        <w:t>audit</w:t>
      </w:r>
      <w:r>
        <w:rPr>
          <w:rFonts w:ascii="Times New Roman" w:hAnsi="Times New Roman" w:cs="Times New Roman" w:eastAsia="Times New Roman"/>
        </w:rPr>
        <w:t>; если Redis недоступен — в файл на томе, досылка на каждом такте;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сервис аудита пишет пачками в PostgreSQL (</w:t>
      </w:r>
      <w:r>
        <w:rPr>
          <w:rFonts w:ascii="Consolas" w:hAnsi="Consolas" w:cs="Consolas" w:eastAsia="Consolas"/>
          <w:sz w:val="22"/>
        </w:rPr>
        <w:t>audit.events</w:t>
      </w:r>
      <w:r>
        <w:rPr>
          <w:rFonts w:ascii="Times New Roman" w:hAnsi="Times New Roman" w:cs="Times New Roman" w:eastAsia="Times New Roman"/>
        </w:rPr>
        <w:t xml:space="preserve">) и подтверждает только после commit. Зависшее у упавшего экземпляра забирает через минуту; строка, которую нельзя записать, уходит в </w:t>
      </w:r>
      <w:r>
        <w:rPr>
          <w:rFonts w:ascii="Consolas" w:hAnsi="Consolas" w:cs="Consolas" w:eastAsia="Consolas"/>
          <w:sz w:val="22"/>
        </w:rPr>
        <w:t>audit:dead</w:t>
      </w:r>
      <w:r>
        <w:rPr>
          <w:rFonts w:ascii="Times New Roman" w:hAnsi="Times New Roman" w:cs="Times New Roman" w:eastAsia="Times New Roman"/>
        </w:rPr>
        <w:t>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журнал запросов: каждый HTTP-запрос к модели, воронке, уведомлениям и аудиту даёт строку в поток </w:t>
      </w:r>
      <w:r>
        <w:rPr>
          <w:rFonts w:ascii="Consolas" w:hAnsi="Consolas" w:cs="Consolas" w:eastAsia="Consolas"/>
          <w:sz w:val="22"/>
        </w:rPr>
        <w:t>audit:requests</w:t>
      </w:r>
      <w:r>
        <w:rPr>
          <w:rFonts w:ascii="Times New Roman" w:hAnsi="Times New Roman" w:cs="Times New Roman" w:eastAsia="Times New Roman"/>
        </w:rPr>
        <w:t xml:space="preserve"> — метод, шаблон маршрута без номеров и строки запроса, код ответа, длительность, кто спросил (из токена или </w:t>
      </w:r>
      <w:r>
        <w:rPr>
          <w:rFonts w:ascii="Consolas" w:hAnsi="Consolas" w:cs="Consolas" w:eastAsia="Consolas"/>
          <w:sz w:val="22"/>
        </w:rPr>
        <w:t>anonymous</w:t>
      </w:r>
      <w:r>
        <w:rPr>
          <w:rFonts w:ascii="Times New Roman" w:hAnsi="Times New Roman" w:cs="Times New Roman" w:eastAsia="Times New Roman"/>
        </w:rPr>
        <w:t xml:space="preserve">), </w:t>
      </w:r>
      <w:r>
        <w:rPr>
          <w:rFonts w:ascii="Consolas" w:hAnsi="Consolas" w:cs="Consolas" w:eastAsia="Consolas"/>
          <w:sz w:val="22"/>
        </w:rPr>
        <w:t>request_id</w:t>
      </w:r>
      <w:r>
        <w:rPr>
          <w:rFonts w:ascii="Times New Roman" w:hAnsi="Times New Roman" w:cs="Times New Roman" w:eastAsia="Times New Roman"/>
        </w:rPr>
        <w:t xml:space="preserve">, адрес. Пробы </w:t>
      </w:r>
      <w:r>
        <w:rPr>
          <w:rFonts w:ascii="Consolas" w:hAnsi="Consolas" w:cs="Consolas" w:eastAsia="Consolas"/>
          <w:sz w:val="22"/>
        </w:rPr>
        <w:t>/health</w:t>
      </w:r>
      <w:r>
        <w:rPr>
          <w:rFonts w:ascii="Times New Roman" w:hAnsi="Times New Roman" w:cs="Times New Roman" w:eastAsia="Times New Roman"/>
        </w:rPr>
        <w:t xml:space="preserve"> не пишутся. Запись идёт из фоновой очереди и не задерживает ответ (</w:t>
      </w:r>
      <w:r>
        <w:rPr>
          <w:rFonts w:ascii="Consolas" w:hAnsi="Consolas" w:cs="Consolas" w:eastAsia="Consolas"/>
          <w:sz w:val="22"/>
        </w:rPr>
        <w:t>tfkit.request_log</w:t>
      </w:r>
      <w:r>
        <w:rPr>
          <w:rFonts w:ascii="Times New Roman" w:hAnsi="Times New Roman" w:cs="Times New Roman" w:eastAsia="Times New Roman"/>
        </w:rPr>
        <w:t>);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таблицы разбиты на партиции по месяцам; правка, удаление и очистка запрещены триггером; роль записи может только добавлять и читать;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поля </w:t>
      </w:r>
      <w:r>
        <w:rPr>
          <w:rFonts w:ascii="Consolas" w:hAnsi="Consolas" w:cs="Consolas" w:eastAsia="Consolas"/>
          <w:sz w:val="22"/>
        </w:rPr>
        <w:t>password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token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authorization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cookie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text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body</w:t>
      </w:r>
      <w:r>
        <w:rPr>
          <w:rFonts w:ascii="Times New Roman" w:hAnsi="Times New Roman" w:cs="Times New Roman" w:eastAsia="Times New Roman"/>
        </w:rPr>
        <w:t xml:space="preserve"> на любой глубине вырезаются;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события модели: </w:t>
      </w:r>
      <w:r>
        <w:rPr>
          <w:rFonts w:ascii="Consolas" w:hAnsi="Consolas" w:cs="Consolas" w:eastAsia="Consolas"/>
          <w:sz w:val="22"/>
        </w:rPr>
        <w:t>forecast.rejected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forecast.muted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forecast.recurred</w:t>
      </w:r>
      <w:r>
        <w:rPr>
          <w:rFonts w:ascii="Times New Roman" w:hAnsi="Times New Roman" w:cs="Times New Roman" w:eastAsia="Times New Roman"/>
        </w:rPr>
        <w:t xml:space="preserve">; токены — </w:t>
      </w:r>
      <w:r>
        <w:rPr>
          <w:rFonts w:ascii="Consolas" w:hAnsi="Consolas" w:cs="Consolas" w:eastAsia="Consolas"/>
          <w:sz w:val="22"/>
        </w:rPr>
        <w:t>token.refused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access.denied</w:t>
      </w:r>
      <w:r>
        <w:rPr>
          <w:rFonts w:ascii="Times New Roman" w:hAnsi="Times New Roman" w:cs="Times New Roman" w:eastAsia="Times New Roman"/>
        </w:rPr>
        <w:t xml:space="preserve">; уведомления — </w:t>
      </w:r>
      <w:r>
        <w:rPr>
          <w:rFonts w:ascii="Consolas" w:hAnsi="Consolas" w:cs="Consolas" w:eastAsia="Consolas"/>
          <w:sz w:val="22"/>
        </w:rPr>
        <w:t>notify.failed</w:t>
      </w:r>
      <w:r>
        <w:rPr>
          <w:rFonts w:ascii="Times New Roman" w:hAnsi="Times New Roman" w:cs="Times New Roman" w:eastAsia="Times New Roman"/>
        </w:rPr>
        <w:t>. Каталог — INTEGRATION §13.4.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А.8 Токены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токен доступа RS256, 10 минут; токен обновления — сутки; в токене </w:t>
      </w:r>
      <w:r>
        <w:rPr>
          <w:rFonts w:ascii="Consolas" w:hAnsi="Consolas" w:cs="Consolas" w:eastAsia="Consolas"/>
          <w:sz w:val="22"/>
        </w:rPr>
        <w:t>sub</w:t>
      </w:r>
      <w:r>
        <w:rPr>
          <w:rFonts w:ascii="Times New Roman" w:hAnsi="Times New Roman" w:cs="Times New Roman" w:eastAsia="Times New Roman"/>
        </w:rPr>
        <w:t xml:space="preserve"> и логин;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ключ проверки берётся из Vault, если его там нет — с </w:t>
      </w:r>
      <w:r>
        <w:rPr>
          <w:rFonts w:ascii="Consolas" w:hAnsi="Consolas" w:cs="Consolas" w:eastAsia="Consolas"/>
          <w:sz w:val="22"/>
        </w:rPr>
        <w:t>/.well-known/jwks</w:t>
      </w:r>
      <w:r>
        <w:rPr>
          <w:rFonts w:ascii="Times New Roman" w:hAnsi="Times New Roman" w:cs="Times New Roman" w:eastAsia="Times New Roman"/>
        </w:rPr>
        <w:t>, кэш на час;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проверяются срок, аудитория </w:t>
      </w:r>
      <w:r>
        <w:rPr>
          <w:rFonts w:ascii="Consolas" w:hAnsi="Consolas" w:cs="Consolas" w:eastAsia="Consolas"/>
          <w:sz w:val="22"/>
        </w:rPr>
        <w:t>api</w:t>
      </w:r>
      <w:r>
        <w:rPr>
          <w:rFonts w:ascii="Times New Roman" w:hAnsi="Times New Roman" w:cs="Times New Roman" w:eastAsia="Times New Roman"/>
        </w:rPr>
        <w:t xml:space="preserve">, издатель, тип </w:t>
      </w:r>
      <w:r>
        <w:rPr>
          <w:rFonts w:ascii="Consolas" w:hAnsi="Consolas" w:cs="Consolas" w:eastAsia="Consolas"/>
          <w:sz w:val="22"/>
        </w:rPr>
        <w:t>access</w:t>
      </w:r>
      <w:r>
        <w:rPr>
          <w:rFonts w:ascii="Times New Roman" w:hAnsi="Times New Roman" w:cs="Times New Roman" w:eastAsia="Times New Roman"/>
        </w:rPr>
        <w:t>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техучётки несут </w:t>
      </w:r>
      <w:r>
        <w:rPr>
          <w:rFonts w:ascii="Consolas" w:hAnsi="Consolas" w:cs="Consolas" w:eastAsia="Consolas"/>
          <w:sz w:val="22"/>
        </w:rPr>
        <w:t>scope</w:t>
      </w:r>
      <w:r>
        <w:rPr>
          <w:rFonts w:ascii="Times New Roman" w:hAnsi="Times New Roman" w:cs="Times New Roman" w:eastAsia="Times New Roman"/>
        </w:rPr>
        <w:t xml:space="preserve">; пока </w:t>
      </w:r>
      <w:r>
        <w:rPr>
          <w:rFonts w:ascii="Consolas" w:hAnsi="Consolas" w:cs="Consolas" w:eastAsia="Consolas"/>
          <w:sz w:val="22"/>
        </w:rPr>
        <w:t>think-auth</w:t>
      </w:r>
      <w:r>
        <w:rPr>
          <w:rFonts w:ascii="Times New Roman" w:hAnsi="Times New Roman" w:cs="Times New Roman" w:eastAsia="Times New Roman"/>
        </w:rPr>
        <w:t xml:space="preserve"> его не кладёт, техучётка опознаётся по </w:t>
      </w:r>
      <w:r>
        <w:rPr>
          <w:rFonts w:ascii="Consolas" w:hAnsi="Consolas" w:cs="Consolas" w:eastAsia="Consolas"/>
          <w:sz w:val="22"/>
        </w:rPr>
        <w:t>sub</w:t>
      </w:r>
      <w:r>
        <w:rPr>
          <w:rFonts w:ascii="Times New Roman" w:hAnsi="Times New Roman" w:cs="Times New Roman" w:eastAsia="Times New Roman"/>
        </w:rPr>
        <w:t xml:space="preserve"> из списка </w:t>
      </w:r>
      <w:r>
        <w:rPr>
          <w:rFonts w:ascii="Consolas" w:hAnsi="Consolas" w:cs="Consolas" w:eastAsia="Consolas"/>
          <w:sz w:val="22"/>
        </w:rPr>
        <w:t>service_subs</w:t>
      </w:r>
      <w:r>
        <w:rPr>
          <w:rFonts w:ascii="Times New Roman" w:hAnsi="Times New Roman" w:cs="Times New Roman" w:eastAsia="Times New Roman"/>
        </w:rPr>
        <w:t xml:space="preserve"> в Vault;</w:t>
      </w:r>
    </w:p>
    <w:p>
      <w:pPr>
        <w:pStyle w:val="ListBullet"/>
        <w:spacing w:before="0" w:after="40" w:line="276" w:lineRule="auto"/>
        <w:ind w:left="510"/>
      </w:pPr>
      <w:r>
        <w:rPr>
          <w:rFonts w:ascii="Consolas" w:hAnsi="Consolas" w:cs="Consolas" w:eastAsia="Consolas"/>
          <w:sz w:val="22"/>
        </w:rPr>
        <w:t>tfkit</w:t>
      </w:r>
      <w:r>
        <w:rPr>
          <w:rFonts w:ascii="Times New Roman" w:hAnsi="Times New Roman" w:cs="Times New Roman" w:eastAsia="Times New Roman"/>
        </w:rPr>
        <w:t xml:space="preserve"> принимает оба варианта полей: </w:t>
      </w:r>
      <w:r>
        <w:rPr>
          <w:rFonts w:ascii="Consolas" w:hAnsi="Consolas" w:cs="Consolas" w:eastAsia="Consolas"/>
          <w:sz w:val="22"/>
        </w:rPr>
        <w:t>token_type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2"/>
        </w:rPr>
        <w:t>typ</w:t>
      </w:r>
      <w:r>
        <w:rPr>
          <w:rFonts w:ascii="Times New Roman" w:hAnsi="Times New Roman" w:cs="Times New Roman" w:eastAsia="Times New Roman"/>
        </w:rPr>
        <w:t xml:space="preserve">, издатель </w:t>
      </w:r>
      <w:r>
        <w:rPr>
          <w:rFonts w:ascii="Consolas" w:hAnsi="Consolas" w:cs="Consolas" w:eastAsia="Consolas"/>
          <w:sz w:val="22"/>
        </w:rPr>
        <w:t>auth-service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2"/>
        </w:rPr>
        <w:t>tf-auth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Приложение Б. Сборка и установка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Б.1 Исходный код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Весь код открыт и лежит в репозиториях из 1.2 как исходные тексты: Python — модель, приём данных, уведомления, аудит; C# — BFF и аутентификация; TypeScript — интерфейс. Ничего не компилируется в закрытый вид и не обфусцируется. Образы собираются из исходников </w:t>
      </w:r>
      <w:r>
        <w:rPr>
          <w:rFonts w:ascii="Consolas" w:hAnsi="Consolas" w:cs="Consolas" w:eastAsia="Consolas"/>
          <w:sz w:val="22"/>
        </w:rPr>
        <w:t>Dockerfile</w:t>
      </w:r>
      <w:r>
        <w:rPr>
          <w:rFonts w:ascii="Times New Roman" w:hAnsi="Times New Roman" w:cs="Times New Roman" w:eastAsia="Times New Roman"/>
        </w:rPr>
        <w:t>-ами из репозитория. Сложные места кода прокомментированы со ссылкой на раздел журнала исследования.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Б.2 Исследовательская среда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Нужны Python 3.12, видеокарта NVIDIA с CUDA 12.4 (числа получены на RTX 3050 Laptop 4 ГБ) и журналы датасета. Журналы (15 ГБ) и рабочая база в git не лежат.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-m venv .venv &amp;&amp; . .venv/bin/activate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pip install -r ML/requirements.txt              # torch 2.5.1+cu124 и остальное, версии закреплены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export TF_JOURNAL=&lt;папка с ext-journal-*.csv&gt;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export TF_WORK=&lt;рабочая папка&gt;                  # по умолчанию ML/work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cd ML/pipeline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events.py &amp;&amp; python labels.py &amp;&amp; python features.py &amp;&amp; python check.py 10</w:t>
      </w:r>
    </w:p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Выгрузка моделей для работы: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export.py                                # 30 моделей на всех годах → work/export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export.py --check                        # то же на 2022–2025 против рабочих прогонов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export.py --equipment-version 1          # версии оборудования → work/export_equipment_v1</w:t>
      </w:r>
    </w:p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Б.3 Пакет модели для контейнера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Сервис не читает исследовательскую папку. </w:t>
      </w:r>
      <w:r>
        <w:rPr>
          <w:rFonts w:ascii="Consolas" w:hAnsi="Consolas" w:cs="Consolas" w:eastAsia="Consolas"/>
          <w:sz w:val="22"/>
        </w:rPr>
        <w:t>ML/service/bundle.py</w:t>
      </w:r>
      <w:r>
        <w:rPr>
          <w:rFonts w:ascii="Times New Roman" w:hAnsi="Times New Roman" w:cs="Times New Roman" w:eastAsia="Times New Roman"/>
        </w:rPr>
        <w:t xml:space="preserve"> один раз собирает всё нужное для прогноза в одну папку; модели при этом не обучаются: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cd ML/service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bundle.py &lt;папка&gt; --export ../work/export --work ../work_pa            # собрать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bundle.py &lt;папка&gt; --check --export ../work/export --work ../work_pa    # проверить</w:t>
      </w:r>
    </w:p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В пакете: модели и версии оборудования; </w:t>
      </w:r>
      <w:r>
        <w:rPr>
          <w:rFonts w:ascii="Consolas" w:hAnsi="Consolas" w:cs="Consolas" w:eastAsia="Consolas"/>
          <w:sz w:val="22"/>
        </w:rPr>
        <w:t>manifest.json</w:t>
      </w:r>
      <w:r>
        <w:rPr>
          <w:rFonts w:ascii="Times New Roman" w:hAnsi="Times New Roman" w:cs="Times New Roman" w:eastAsia="Times New Roman"/>
        </w:rPr>
        <w:t>, описание и важность признаков; шкала каждого зерна — его оценки на витрине 2025 года по входам сервиса; час каждой строки 2025 года для первой истории порога; первая версия таблиц главного диспетчера.</w:t>
      </w:r>
    </w:p>
    <w:p>
      <w:pPr>
        <w:spacing w:before="0" w:after="80" w:line="276" w:lineRule="auto"/>
        <w:jc w:val="left"/>
      </w:pPr>
      <w:r>
        <w:rPr>
          <w:rFonts w:ascii="Consolas" w:hAnsi="Consolas" w:cs="Consolas" w:eastAsia="Consolas"/>
          <w:sz w:val="22"/>
        </w:rPr>
        <w:t>--check</w:t>
      </w:r>
      <w:r>
        <w:rPr>
          <w:rFonts w:ascii="Times New Roman" w:hAnsi="Times New Roman" w:cs="Times New Roman" w:eastAsia="Times New Roman"/>
        </w:rPr>
        <w:t xml:space="preserve"> на контрольном часе 2026-01-04 12:00 сверяет признаки среза сервиса со строкой витрины и оценки пакета с оценками выгрузки по каждому типу и версии. Код выхода 0 — все расхождения меньше 1e-6. Папка монтируется в контейнер только для чтения.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Б.4 Образы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Из корня репозитория: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docker build -f ML/service/Dockerfile -t tf-model .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docker build -f docs/backend/funnel/Dockerfile -t tf-funnel docs/backend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docker build -f docs/backend/notify/Dockerfile -t tf-notify docs/backend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docker build -f docs/backend/audit/Dockerfile -t tf-audit docs/backend</w:t>
      </w:r>
    </w:p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Модель, уведомления и аудит собираются на </w:t>
      </w:r>
      <w:r>
        <w:rPr>
          <w:rFonts w:ascii="Consolas" w:hAnsi="Consolas" w:cs="Consolas" w:eastAsia="Consolas"/>
          <w:sz w:val="22"/>
        </w:rPr>
        <w:t>python:3.12-slim</w:t>
      </w:r>
      <w:r>
        <w:rPr>
          <w:rFonts w:ascii="Times New Roman" w:hAnsi="Times New Roman" w:cs="Times New Roman" w:eastAsia="Times New Roman"/>
        </w:rPr>
        <w:t xml:space="preserve">, версии пакетов закреплены. Приём собирается в </w:t>
      </w:r>
      <w:r>
        <w:rPr>
          <w:rFonts w:ascii="Consolas" w:hAnsi="Consolas" w:cs="Consolas" w:eastAsia="Consolas"/>
          <w:sz w:val="22"/>
        </w:rPr>
        <w:t>golang:1.27</w:t>
      </w:r>
      <w:r>
        <w:rPr>
          <w:rFonts w:ascii="Times New Roman" w:hAnsi="Times New Roman" w:cs="Times New Roman" w:eastAsia="Times New Roman"/>
        </w:rPr>
        <w:t xml:space="preserve">: при сборке идут тесты, в образ </w:t>
      </w:r>
      <w:r>
        <w:rPr>
          <w:rFonts w:ascii="Consolas" w:hAnsi="Consolas" w:cs="Consolas" w:eastAsia="Consolas"/>
          <w:sz w:val="22"/>
        </w:rPr>
        <w:t>distroless/static</w:t>
      </w:r>
      <w:r>
        <w:rPr>
          <w:rFonts w:ascii="Times New Roman" w:hAnsi="Times New Roman" w:cs="Times New Roman" w:eastAsia="Times New Roman"/>
        </w:rPr>
        <w:t xml:space="preserve"> кладётся только бинарь. Процессы работают не от root. Секретов и моделей в образах нет. Проверка жизни — </w:t>
      </w:r>
      <w:r>
        <w:rPr>
          <w:rFonts w:ascii="Consolas" w:hAnsi="Consolas" w:cs="Consolas" w:eastAsia="Consolas"/>
          <w:sz w:val="22"/>
        </w:rPr>
        <w:t>/health</w:t>
      </w:r>
      <w:r>
        <w:rPr>
          <w:rFonts w:ascii="Times New Roman" w:hAnsi="Times New Roman" w:cs="Times New Roman" w:eastAsia="Times New Roman"/>
        </w:rPr>
        <w:t xml:space="preserve"> (у приёма — </w:t>
      </w:r>
      <w:r>
        <w:rPr>
          <w:rFonts w:ascii="Consolas" w:hAnsi="Consolas" w:cs="Consolas" w:eastAsia="Consolas"/>
          <w:sz w:val="22"/>
        </w:rPr>
        <w:t>/tf-funnel -health</w:t>
      </w:r>
      <w:r>
        <w:rPr>
          <w:rFonts w:ascii="Times New Roman" w:hAnsi="Times New Roman" w:cs="Times New Roman" w:eastAsia="Times New Roman"/>
        </w:rPr>
        <w:t>, в его образе нет оболочки).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Б.5 Стенд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Стенд повторяет состав </w:t>
      </w:r>
      <w:r>
        <w:rPr>
          <w:rFonts w:ascii="Consolas" w:hAnsi="Consolas" w:cs="Consolas" w:eastAsia="Consolas"/>
          <w:sz w:val="22"/>
        </w:rPr>
        <w:t>think-infra</w:t>
      </w:r>
      <w:r>
        <w:rPr>
          <w:rFonts w:ascii="Times New Roman" w:hAnsi="Times New Roman" w:cs="Times New Roman" w:eastAsia="Times New Roman"/>
        </w:rPr>
        <w:t xml:space="preserve">. Redis, RabbitMQ и Kafka подключаются из клона </w:t>
      </w:r>
      <w:r>
        <w:rPr>
          <w:rFonts w:ascii="Consolas" w:hAnsi="Consolas" w:cs="Consolas" w:eastAsia="Consolas"/>
          <w:sz w:val="22"/>
        </w:rPr>
        <w:t>think-infra</w:t>
      </w:r>
      <w:r>
        <w:rPr>
          <w:rFonts w:ascii="Times New Roman" w:hAnsi="Times New Roman" w:cs="Times New Roman" w:eastAsia="Times New Roman"/>
        </w:rPr>
        <w:t xml:space="preserve"> без правок: те же пользователи, топики, ACL и политики очередей. Сверху добавляются dev-Vault с записью секретов и выпуском токенов ролей, PostgreSQL со схемой аудита и эмулятор потока.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cp docs/backend/stand.env.example docs/backend/stand.env      # тестовые значения, в git не попадает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docker network create think-fast-net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docker compose -f docs/backend/stand.yml --env-file docs/backend/stand.env up -d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docker compose -f docs/backend/compose.yml --env-file docs/backend/stand.env up -d --build</w:t>
      </w:r>
    </w:p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Цепочка стенда: эмулятор → приём → </w:t>
      </w:r>
      <w:r>
        <w:rPr>
          <w:rFonts w:ascii="Consolas" w:hAnsi="Consolas" w:cs="Consolas" w:eastAsia="Consolas"/>
          <w:sz w:val="22"/>
        </w:rPr>
        <w:t>tf.ingest.*</w:t>
      </w:r>
      <w:r>
        <w:rPr>
          <w:rFonts w:ascii="Times New Roman" w:hAnsi="Times New Roman" w:cs="Times New Roman" w:eastAsia="Times New Roman"/>
        </w:rPr>
        <w:t xml:space="preserve"> → модель → </w:t>
      </w:r>
      <w:r>
        <w:rPr>
          <w:rFonts w:ascii="Consolas" w:hAnsi="Consolas" w:cs="Consolas" w:eastAsia="Consolas"/>
          <w:sz w:val="22"/>
        </w:rPr>
        <w:t>tf.forecast.results</w:t>
      </w:r>
      <w:r>
        <w:rPr>
          <w:rFonts w:ascii="Times New Roman" w:hAnsi="Times New Roman" w:cs="Times New Roman" w:eastAsia="Times New Roman"/>
        </w:rPr>
        <w:t xml:space="preserve">. Уведомление по факту без BFF проверяется публикацией в </w:t>
      </w:r>
      <w:r>
        <w:rPr>
          <w:rFonts w:ascii="Consolas" w:hAnsi="Consolas" w:cs="Consolas" w:eastAsia="Consolas"/>
          <w:sz w:val="22"/>
        </w:rPr>
        <w:t>tf.notifications</w:t>
      </w:r>
      <w:r>
        <w:rPr>
          <w:rFonts w:ascii="Times New Roman" w:hAnsi="Times New Roman" w:cs="Times New Roman" w:eastAsia="Times New Roman"/>
        </w:rPr>
        <w:t xml:space="preserve"> под учёткой </w:t>
      </w:r>
      <w:r>
        <w:rPr>
          <w:rFonts w:ascii="Consolas" w:hAnsi="Consolas" w:cs="Consolas" w:eastAsia="Consolas"/>
          <w:sz w:val="22"/>
        </w:rPr>
        <w:t>tf-bff</w:t>
      </w:r>
      <w:r>
        <w:rPr>
          <w:rFonts w:ascii="Times New Roman" w:hAnsi="Times New Roman" w:cs="Times New Roman" w:eastAsia="Times New Roman"/>
        </w:rPr>
        <w:t xml:space="preserve">. </w:t>
      </w:r>
      <w:r>
        <w:rPr>
          <w:rFonts w:ascii="Consolas" w:hAnsi="Consolas" w:cs="Consolas" w:eastAsia="Consolas"/>
          <w:sz w:val="22"/>
        </w:rPr>
        <w:t>TF_MODEL_BUNDLE_DIR</w:t>
      </w:r>
      <w:r>
        <w:rPr>
          <w:rFonts w:ascii="Times New Roman" w:hAnsi="Times New Roman" w:cs="Times New Roman" w:eastAsia="Times New Roman"/>
        </w:rPr>
        <w:t xml:space="preserve"> — папка пакета из Б.3.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dev-Vault держит секреты в памяти: после его перезапуска нужно снова </w:t>
      </w:r>
      <w:r>
        <w:rPr>
          <w:rFonts w:ascii="Consolas" w:hAnsi="Consolas" w:cs="Consolas" w:eastAsia="Consolas"/>
          <w:sz w:val="22"/>
        </w:rPr>
        <w:t>up tf-vault-seed</w:t>
      </w:r>
      <w:r>
        <w:rPr>
          <w:rFonts w:ascii="Times New Roman" w:hAnsi="Times New Roman" w:cs="Times New Roman" w:eastAsia="Times New Roman"/>
        </w:rPr>
        <w:t>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без публичного ключа аутентификации ручки с токеном отвечают 503, а </w:t>
      </w:r>
      <w:r>
        <w:rPr>
          <w:rFonts w:ascii="Consolas" w:hAnsi="Consolas" w:cs="Consolas" w:eastAsia="Consolas"/>
          <w:sz w:val="22"/>
        </w:rPr>
        <w:t>/health</w:t>
      </w:r>
      <w:r>
        <w:rPr>
          <w:rFonts w:ascii="Times New Roman" w:hAnsi="Times New Roman" w:cs="Times New Roman" w:eastAsia="Times New Roman"/>
        </w:rPr>
        <w:t xml:space="preserve"> и поток данных работают.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Б.6 Секреты в Vault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путь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поля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кто читает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secret/tf/kafka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model_password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funnel_password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модель, приём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secret/tf/rabbit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model_password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email_password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telegram_password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модель, уведомления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secret/tf/auth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public_key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secret/tf/notify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smtp_user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smtp_password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telegram_bot_token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service_subs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уведомления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secret/tf/model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service_subs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secret/tf/audit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db_password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service_subs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аудит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secret/tf/funnel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service_subs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приём</w:t>
            </w:r>
          </w:p>
        </w:tc>
      </w:tr>
    </w:tbl>
    <w:p>
      <w:pPr>
        <w:spacing w:after="40"/>
      </w:pP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1. </w:t>
      </w:r>
      <w:r>
        <w:rPr>
          <w:rFonts w:ascii="Times New Roman" w:hAnsi="Times New Roman" w:cs="Times New Roman" w:eastAsia="Times New Roman"/>
        </w:rPr>
        <w:t xml:space="preserve">Администратор включает </w:t>
      </w:r>
      <w:r>
        <w:rPr>
          <w:rFonts w:ascii="Consolas" w:hAnsi="Consolas" w:cs="Consolas" w:eastAsia="Consolas"/>
          <w:sz w:val="22"/>
        </w:rPr>
        <w:t>secret/</w:t>
      </w:r>
      <w:r>
        <w:rPr>
          <w:rFonts w:ascii="Times New Roman" w:hAnsi="Times New Roman" w:cs="Times New Roman" w:eastAsia="Times New Roman"/>
        </w:rPr>
        <w:t xml:space="preserve"> как KV v2 и записывает значения.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2. </w:t>
      </w:r>
      <w:r>
        <w:rPr>
          <w:rFonts w:ascii="Times New Roman" w:hAnsi="Times New Roman" w:cs="Times New Roman" w:eastAsia="Times New Roman"/>
        </w:rPr>
        <w:t>Заводит четыре политики с доступом только к путям своего сервиса.</w:t>
      </w:r>
    </w:p>
    <w:p>
      <w:pPr>
        <w:spacing w:before="0" w:after="40" w:line="276" w:lineRule="auto"/>
        <w:ind w:left="510" w:hanging="340"/>
      </w:pPr>
      <w:r>
        <w:rPr>
          <w:rFonts w:ascii="Times New Roman" w:hAnsi="Times New Roman" w:cs="Times New Roman" w:eastAsia="Times New Roman"/>
        </w:rPr>
        <w:t xml:space="preserve">3. </w:t>
      </w:r>
      <w:r>
        <w:rPr>
          <w:rFonts w:ascii="Times New Roman" w:hAnsi="Times New Roman" w:cs="Times New Roman" w:eastAsia="Times New Roman"/>
        </w:rPr>
        <w:t xml:space="preserve">Выпускает токены ролей и кладёт их файлами в </w:t>
      </w:r>
      <w:r>
        <w:rPr>
          <w:rFonts w:ascii="Consolas" w:hAnsi="Consolas" w:cs="Consolas" w:eastAsia="Consolas"/>
          <w:sz w:val="22"/>
        </w:rPr>
        <w:t>TF_VAULT_TOKENS/&lt;сервис&gt;.token</w:t>
      </w:r>
      <w:r>
        <w:rPr>
          <w:rFonts w:ascii="Times New Roman" w:hAnsi="Times New Roman" w:cs="Times New Roman" w:eastAsia="Times New Roman"/>
        </w:rPr>
        <w:t>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После каждого перезапуска Vault его распечатывают ключами. Сервисы в это время ждут (</w:t>
      </w:r>
      <w:r>
        <w:rPr>
          <w:rFonts w:ascii="Consolas" w:hAnsi="Consolas" w:cs="Consolas" w:eastAsia="Consolas"/>
          <w:sz w:val="22"/>
        </w:rPr>
        <w:t>TF_VAULT_WAIT</w:t>
      </w:r>
      <w:r>
        <w:rPr>
          <w:rFonts w:ascii="Times New Roman" w:hAnsi="Times New Roman" w:cs="Times New Roman" w:eastAsia="Times New Roman"/>
        </w:rPr>
        <w:t>, по умолчанию 900 с) и раз в минуту пишут об этом в лог. Отказ 403 и 404 не ждётся: это ошибка роли или пути.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Б.7 Перенос на сервер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Порядок жёсткий: сначала всё поднимается и проверяется на стенде, потом переносится на сервер вместе с владельцем инфраструктуры и по его схеме (INTEGRATION §12.3, этап 8):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том с пакетом модели;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секреты в Vault по Б.6;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тот же </w:t>
      </w:r>
      <w:r>
        <w:rPr>
          <w:rFonts w:ascii="Consolas" w:hAnsi="Consolas" w:cs="Consolas" w:eastAsia="Consolas"/>
          <w:sz w:val="22"/>
        </w:rPr>
        <w:t>docs/backend/compose.yml</w:t>
      </w:r>
      <w:r>
        <w:rPr>
          <w:rFonts w:ascii="Times New Roman" w:hAnsi="Times New Roman" w:cs="Times New Roman" w:eastAsia="Times New Roman"/>
        </w:rPr>
        <w:t xml:space="preserve"> во внешней сети </w:t>
      </w:r>
      <w:r>
        <w:rPr>
          <w:rFonts w:ascii="Consolas" w:hAnsi="Consolas" w:cs="Consolas" w:eastAsia="Consolas"/>
          <w:sz w:val="22"/>
        </w:rPr>
        <w:t>think-fast-net</w:t>
      </w:r>
      <w:r>
        <w:rPr>
          <w:rFonts w:ascii="Times New Roman" w:hAnsi="Times New Roman" w:cs="Times New Roman" w:eastAsia="Times New Roman"/>
        </w:rPr>
        <w:t>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маршруты nginx </w:t>
      </w:r>
      <w:r>
        <w:rPr>
          <w:rFonts w:ascii="Consolas" w:hAnsi="Consolas" w:cs="Consolas" w:eastAsia="Consolas"/>
          <w:sz w:val="22"/>
        </w:rPr>
        <w:t>/api/ml/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/api/funnel/</w:t>
      </w:r>
      <w:r>
        <w:rPr>
          <w:rFonts w:ascii="Times New Roman" w:hAnsi="Times New Roman" w:cs="Times New Roman" w:eastAsia="Times New Roman"/>
        </w:rPr>
        <w:t>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Готово, когда модель отвечает через nginx по </w:t>
      </w:r>
      <w:r>
        <w:rPr>
          <w:rFonts w:ascii="Consolas" w:hAnsi="Consolas" w:cs="Consolas" w:eastAsia="Consolas"/>
          <w:sz w:val="22"/>
        </w:rPr>
        <w:t>/api/ml/health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Б.8 Проверки и резервное копирование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cd docs/backend/tfkit  &amp;&amp; python -m pytest -p no:cacheprovider      # 20 тестов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cd docs/backend/funnel &amp;&amp; go test ./...                             # 37, Go 1.27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cd docs/backend/notify &amp;&amp; TF_NOTIFY_ENV_FILE= python -m pytest -p no:cacheprovider   # 32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cd docs/backend/audit  &amp;&amp; python -m pytest -p no:cacheprovider      # 23, живая база — по TF_AUDIT_TEST_DB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cd ML/service &amp;&amp; TF_ENV=dev CUDA_VISIBLE_DEVICES= python -m pytest -p no:cacheprovider tests   # 95</w:t>
      </w:r>
    </w:p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Сквозная проверка модели — 48 часов журнала 2026 через такт сервиса дают те же оценки и тревоги, что ретропрогон </w:t>
      </w:r>
      <w:r>
        <w:rPr>
          <w:rFonts w:ascii="Consolas" w:hAnsi="Consolas" w:cs="Consolas" w:eastAsia="Consolas"/>
          <w:sz w:val="22"/>
        </w:rPr>
        <w:t>retro.py</w:t>
      </w:r>
      <w:r>
        <w:rPr>
          <w:rFonts w:ascii="Times New Roman" w:hAnsi="Times New Roman" w:cs="Times New Roman" w:eastAsia="Times New Roman"/>
        </w:rPr>
        <w:t xml:space="preserve"> на тех же часах, с командой </w:t>
      </w:r>
      <w:r>
        <w:rPr>
          <w:rFonts w:ascii="Consolas" w:hAnsi="Consolas" w:cs="Consolas" w:eastAsia="Consolas"/>
          <w:sz w:val="22"/>
        </w:rPr>
        <w:t>settings.works</w:t>
      </w:r>
      <w:r>
        <w:rPr>
          <w:rFonts w:ascii="Times New Roman" w:hAnsi="Times New Roman" w:cs="Times New Roman" w:eastAsia="Times New Roman"/>
        </w:rPr>
        <w:t>, которая глушит газ на объекте со следующего часа (INTEGRATION §10.2).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Резервное копирование: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PostgreSQL — скрипт резервного копирования </w:t>
      </w:r>
      <w:r>
        <w:rPr>
          <w:rFonts w:ascii="Consolas" w:hAnsi="Consolas" w:cs="Consolas" w:eastAsia="Consolas"/>
          <w:sz w:val="22"/>
        </w:rPr>
        <w:t>think-infra</w:t>
      </w:r>
      <w:r>
        <w:rPr>
          <w:rFonts w:ascii="Times New Roman" w:hAnsi="Times New Roman" w:cs="Times New Roman" w:eastAsia="Times New Roman"/>
        </w:rPr>
        <w:t>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Vault — снимки raft, хранятся последние 14;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>пакет модели восстанавливается копированием тома;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</w:rPr>
        <w:t xml:space="preserve">состояние модели — номер часа, история оценок, настройки — на томе </w:t>
      </w:r>
      <w:r>
        <w:rPr>
          <w:rFonts w:ascii="Consolas" w:hAnsi="Consolas" w:cs="Consolas" w:eastAsia="Consolas"/>
          <w:sz w:val="22"/>
        </w:rPr>
        <w:t>/work</w:t>
      </w:r>
      <w:r>
        <w:rPr>
          <w:rFonts w:ascii="Times New Roman" w:hAnsi="Times New Roman" w:cs="Times New Roman" w:eastAsia="Times New Roman"/>
        </w:rPr>
        <w:t>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Восстановление после сбоя (ТЗ: не больше 4 ч) — подъём контейнеров с тех же томов. Модель при старте досчитывает пропущенный час.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Приложение В. Перечень библиотек и компонентов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Версии — те, что закреплены в </w:t>
      </w:r>
      <w:r>
        <w:rPr>
          <w:rFonts w:ascii="Consolas" w:hAnsi="Consolas" w:cs="Consolas" w:eastAsia="Consolas"/>
          <w:sz w:val="22"/>
        </w:rPr>
        <w:t>requirements.txt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2"/>
        </w:rPr>
        <w:t>Dockerfile</w:t>
      </w:r>
      <w:r>
        <w:rPr>
          <w:rFonts w:ascii="Times New Roman" w:hAnsi="Times New Roman" w:cs="Times New Roman" w:eastAsia="Times New Roman"/>
        </w:rPr>
        <w:t>, и те, с которыми получены числа.</w:t>
      </w: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В.1 Модель и исследование (Python 3.12)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библиотека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версия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лицензия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зачем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PyTorch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2.5.1 (CUDA 12.4 для обучения, CPU в образе)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TCN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CatBoost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1.2.10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Apache-2.0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модели пяти типов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XGBoost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3.4.1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Apache-2.0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отказ датчика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LightGBM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4.7.0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сравнение семейств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Optuna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5.0.0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подбор гиперпараметров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scikit-learn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1.9.1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метрики, изотоническая калибровка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DuckDB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1.5.5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рабочая база журнала и журнал сервиса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Polars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1.44.2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сборка витрины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PyArrow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25.0.1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Apache-2.0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parquet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NumPy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2.5.3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ряды и шкалы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В.2 Сервисы на Python 3.12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библиотека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версия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лицензия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где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FastAPI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0.141.1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модель, уведомления, аудит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Starlette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1.6.0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через FastAPI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Uvicorn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0.54.0 (notify — 0.53.0)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модель, уведомления, аудит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Pydantic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2.13.5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notify, через FastAPI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pydantic-settings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2.15.0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notify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python-dotenv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1.2.3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notify, только dev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confluent-kafka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2.15.1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Apache-2.0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pika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1.4.4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модель, notify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redis-py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8.1.0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модель, уведомления, аудит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PyJWT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2.15.0 (notify — 2.14.0)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tfkit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cryptography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50.0.1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Apache-2.0 или 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sz w:val="18"/>
              </w:rPr>
              <w:t>tfkit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psycopg[binary]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3.3.6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LGPL-3.0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аудит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httpx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0.28.1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notify, тесты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pytest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9.1.1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тесты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В.2а Приём данных на Go 1.27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Версии закреплены в </w:t>
      </w:r>
      <w:r>
        <w:rPr>
          <w:rFonts w:ascii="Consolas" w:hAnsi="Consolas" w:cs="Consolas" w:eastAsia="Consolas"/>
          <w:sz w:val="22"/>
        </w:rPr>
        <w:t>docs/backend/funnel/go.mod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2"/>
        </w:rPr>
        <w:t>go.sum</w:t>
      </w:r>
      <w:r>
        <w:rPr>
          <w:rFonts w:ascii="Times New Roman" w:hAnsi="Times New Roman" w:cs="Times New Roman" w:eastAsia="Times New Roman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модуль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версия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лицензия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зачем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franz-go (</w:t>
            </w:r>
            <w:r>
              <w:rPr>
                <w:rFonts w:ascii="Consolas" w:hAnsi="Consolas" w:cs="Consolas" w:eastAsia="Consolas"/>
                <w:sz w:val="18"/>
              </w:rPr>
              <w:t>github.com/twmb/franz-go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1.22.0, kmsg 1.14.0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запись в Kafka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golang-jwt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5.3.1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проверка токенов RS256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go-redis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9.22.0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BSD-2-Clause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поток аудита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klauspost/compress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1.20.0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через franz-go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pierrec/lz4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4.1.30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сжатие lz4, через franz-go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cespare/xxhash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2.3.0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через go-redis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go.uber.org/atomic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1.11.0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через go-redis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golang.org/x/sys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0.30.0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через go-redis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В.3 Инфраструктура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версия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лицензия</w:t>
            </w:r>
          </w:p>
        </w:tc>
        <w:tc>
          <w:tcPr>
            <w:tcW w:type="dxa" w:w="2410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замечание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Apache Kafka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4.0.0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Apache-2.0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RabbitMQ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4.1 (management-alpine)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MPL-2.0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Redis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 (alpine)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 7.4 — RSALv2 / SSPLv1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тег плавающий. Свободная замена с тем же протоколом — Valkey (BSD-3-Clause)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HashiCorp Vault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1.20.0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BUSL-1.1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внутреннее использование разрешено. Свободная замена с тем же API — OpenBao (MPL-2.0)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PostgreSQL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PostgreSQL License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ТЗ: 12 и выше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nginx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1.29 (alpine)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BSD-2-Clause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Samba AD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 Debian 13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GPL-3.0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каталог LDAP/AD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Python (образ)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3.12-slim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PSF-2.0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Go (сборка приёма)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1.27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BSD-3-Clause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образ </w:t>
            </w:r>
            <w:r>
              <w:rPr>
                <w:rFonts w:ascii="Consolas" w:hAnsi="Consolas" w:cs="Consolas" w:eastAsia="Consolas"/>
                <w:sz w:val="18"/>
              </w:rPr>
              <w:t>golang:1.27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только для сборки</w:t>
            </w:r>
          </w:p>
        </w:tc>
      </w:tr>
      <w:tr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distroless static (образ приёма)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debian12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Apache-2.0</w:t>
            </w:r>
          </w:p>
        </w:tc>
        <w:tc>
          <w:tcPr>
            <w:tcW w:type="dxa" w:w="241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без оболочки и пакетов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В.4 BFF и аутентификация (.NET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библиотека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версия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лицензия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Entity Framework Core, Npgsql.EntityFrameworkCore.PostgreSQL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8.0.x / 8.0.10–8.0.11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 / PostgreSQL License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Serilog.AspNetCore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8.0.3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Apache-2.0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Swashbuckle.AspNetCore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6.6–6.7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System.IdentityModel.Tokens.Jwt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6.35 / 7.6.2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Konscious.Security.Cryptography.Argon2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1.3.1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StackExchange.Redis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3.3.0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Newtonsoft.Json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13.0.4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</w:tbl>
    <w:p>
      <w:pPr>
        <w:spacing w:after="40"/>
      </w:pPr>
    </w:p>
    <w:p>
      <w:pPr>
        <w:pStyle w:val="Heading3"/>
        <w:spacing w:before="160" w:after="120" w:line="276" w:lineRule="auto"/>
      </w:pPr>
      <w:r>
        <w:rPr>
          <w:rFonts w:ascii="Times New Roman" w:hAnsi="Times New Roman" w:cs="Times New Roman" w:eastAsia="Times New Roman"/>
        </w:rPr>
        <w:t>В.5 Интерфейс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библиотека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версия</w:t>
            </w:r>
          </w:p>
        </w:tc>
        <w:tc>
          <w:tcPr>
            <w:tcW w:type="dxa" w:w="3213"/>
            <w:shd w:val="clear" w:color="auto" w:fill="E7EBF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лицензия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React, React DOM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19.3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React Router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7.18.4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axios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1.20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zustand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5.0.15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react-scripts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5.0.1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  <w:tr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Testing Library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321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MIT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>Лицензии с ограничениями: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psycopg</w:t>
      </w:r>
      <w:r>
        <w:rPr>
          <w:rFonts w:ascii="Times New Roman" w:hAnsi="Times New Roman" w:cs="Times New Roman" w:eastAsia="Times New Roman"/>
        </w:rPr>
        <w:t xml:space="preserve"> — LGPL-3.0: библиотека подключается как пакет без изменений, код сервиса аудита открывать не обязывает;</w:t>
      </w:r>
    </w:p>
    <w:p>
      <w:pPr>
        <w:pStyle w:val="ListBullet"/>
        <w:spacing w:before="0" w:after="40" w:line="276" w:lineRule="auto"/>
        <w:ind w:left="510"/>
      </w:pPr>
      <w:r>
        <w:rPr>
          <w:rFonts w:ascii="Times New Roman" w:hAnsi="Times New Roman" w:cs="Times New Roman" w:eastAsia="Times New Roman"/>
          <w:b/>
        </w:rPr>
        <w:t>Vault</w:t>
      </w:r>
      <w:r>
        <w:rPr>
          <w:rFonts w:ascii="Times New Roman" w:hAnsi="Times New Roman" w:cs="Times New Roman" w:eastAsia="Times New Roman"/>
        </w:rPr>
        <w:t xml:space="preserve"> — BUSL-1.1 и </w:t>
      </w:r>
      <w:r>
        <w:rPr>
          <w:rFonts w:ascii="Times New Roman" w:hAnsi="Times New Roman" w:cs="Times New Roman" w:eastAsia="Times New Roman"/>
          <w:b/>
        </w:rPr>
        <w:t>Redis 7.4+</w:t>
      </w:r>
      <w:r>
        <w:rPr>
          <w:rFonts w:ascii="Times New Roman" w:hAnsi="Times New Roman" w:cs="Times New Roman" w:eastAsia="Times New Roman"/>
        </w:rPr>
        <w:t xml:space="preserve"> — RSALv2 / SSPLv1: разрешают внутреннее использование и запрещают продавать их как услугу. Если заказчику нужна только свободная лицензия, замена — OpenBao и Valkey, код сервисов при этом не меняется.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cs="Times New Roman" w:eastAsia="Times New Roman"/>
        </w:rPr>
        <w:t>Приложение Г. Как повторить исследование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Подготовка данных — Б.2. Обучение смеси, подбор долей, выгрузка и ретропрогон — </w:t>
      </w:r>
      <w:r>
        <w:rPr>
          <w:rFonts w:ascii="Consolas" w:hAnsi="Consolas" w:cs="Consolas" w:eastAsia="Consolas"/>
          <w:sz w:val="22"/>
        </w:rPr>
        <w:t>ML/SPEC.md</w:t>
      </w:r>
      <w:r>
        <w:rPr>
          <w:rFonts w:ascii="Times New Roman" w:hAnsi="Times New Roman" w:cs="Times New Roman" w:eastAsia="Times New Roman"/>
        </w:rPr>
        <w:t xml:space="preserve"> §10. Сеть: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cd ML/pipeline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seqmodel.py --epochs 12 --seed 1                         # зерно 1; так же 0, 2, 3, 4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tcnmix.py "$MIX5" main_h24/tcn,main_h24/tcn_s1,…         # смесь с бустингом (раздел 42)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seqmodel.py --epochs 3 --cutoff 2026-01-31 --tag all_s0  # прогон вперёд (раздел 48)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rollcmp.py "$MIXT" cat:all mix tcn:frozen:0,1,2 tcn:all:0,1,2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seqmodel.py --score-val …                                # шкала сети для пакета (Б.3)</w:t>
      </w:r>
    </w:p>
    <w:p>
      <w:pPr>
        <w:spacing w:before="0" w:after="0" w:line="240" w:lineRule="auto"/>
        <w:ind w:left="283"/>
      </w:pPr>
      <w:r>
        <w:rPr>
          <w:rFonts w:ascii="Consolas" w:hAnsi="Consolas" w:cs="Consolas" w:eastAsia="Consolas"/>
          <w:sz w:val="18"/>
        </w:rPr>
        <w:t>python export.py --equipment-version 1                          # версия оборудования (6.2)</w:t>
      </w:r>
    </w:p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 w:eastAsia="Times New Roman"/>
        </w:rPr>
        <w:t xml:space="preserve">Параметры обучения сети, не вошедшие в раздел 5: вход преобразуется как nan → 0, знаковый </w:t>
      </w:r>
      <w:r>
        <w:rPr>
          <w:rFonts w:ascii="Consolas" w:hAnsi="Consolas" w:cs="Consolas" w:eastAsia="Consolas"/>
          <w:sz w:val="22"/>
        </w:rPr>
        <w:t>log1p</w:t>
      </w:r>
      <w:r>
        <w:rPr>
          <w:rFonts w:ascii="Times New Roman" w:hAnsi="Times New Roman" w:cs="Times New Roman" w:eastAsia="Times New Roman"/>
        </w:rPr>
        <w:t>, float16 (иначе оценка расходится с обучением на третьем знаке); GroupNorm из 8 групп; weight decay 1e-2; эпоха базовой сети — 111 с обучения, 12 эпох одного зерна — около 1,5 ч.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Think-Faster: сопроводительная документация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