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B64" w:rsidRDefault="004A4B64">
      <w:pPr>
        <w:spacing w:before="2400"/>
      </w:pPr>
      <w:bookmarkStart w:id="0" w:name="_GoBack"/>
      <w:bookmarkEnd w:id="0"/>
    </w:p>
    <w:p w:rsidR="004A4B64" w:rsidRDefault="00D0465D">
      <w:pPr>
        <w:spacing w:after="100"/>
        <w:jc w:val="center"/>
      </w:pPr>
      <w:r>
        <w:rPr>
          <w:b/>
          <w:bCs/>
          <w:color w:val="C84B1A"/>
          <w:sz w:val="56"/>
          <w:szCs w:val="56"/>
        </w:rPr>
        <w:t>EAISY ERP Platform</w:t>
      </w:r>
    </w:p>
    <w:p w:rsidR="004A4B64" w:rsidRDefault="00D0465D">
      <w:pPr>
        <w:spacing w:after="200"/>
        <w:jc w:val="center"/>
      </w:pPr>
      <w:r>
        <w:rPr>
          <w:b/>
          <w:bCs/>
          <w:color w:val="6B5DD3"/>
          <w:sz w:val="40"/>
          <w:szCs w:val="40"/>
        </w:rPr>
        <w:t>EAISY MARKETING Modul</w:t>
      </w:r>
    </w:p>
    <w:p w:rsidR="004A4B64" w:rsidRDefault="00D0465D">
      <w:pPr>
        <w:pBdr>
          <w:bottom w:val="single" w:sz="6" w:space="1" w:color="C84B1A"/>
        </w:pBdr>
        <w:spacing w:after="80"/>
        <w:jc w:val="center"/>
      </w:pPr>
      <w:r>
        <w:rPr>
          <w:color w:val="555555"/>
          <w:sz w:val="26"/>
          <w:szCs w:val="26"/>
        </w:rPr>
        <w:t>Részletes funkcionális specifikáció és árazás</w:t>
      </w:r>
    </w:p>
    <w:p w:rsidR="004A4B64" w:rsidRDefault="00D0465D">
      <w:pPr>
        <w:spacing w:after="600"/>
        <w:jc w:val="center"/>
      </w:pPr>
      <w:r>
        <w:rPr>
          <w:color w:val="777777"/>
          <w:sz w:val="20"/>
          <w:szCs w:val="20"/>
        </w:rPr>
        <w:t>E-mail marketing | SEO/SEM | AI tartalomgenerálás | Versenytárs árfigyelő | Hűségprogramok</w:t>
      </w:r>
    </w:p>
    <w:p w:rsidR="004A4B64" w:rsidRDefault="004A4B64">
      <w:pPr>
        <w:spacing w:after="80"/>
      </w:pPr>
    </w:p>
    <w:p w:rsidR="004A4B64" w:rsidRDefault="004A4B64">
      <w:pPr>
        <w:spacing w:after="80"/>
      </w:pPr>
    </w:p>
    <w:p w:rsidR="004A4B64" w:rsidRDefault="00D0465D">
      <w:pPr>
        <w:jc w:val="center"/>
      </w:pPr>
      <w:r>
        <w:rPr>
          <w:color w:val="777777"/>
        </w:rPr>
        <w:t>Think AI Kft. | 2026. május | v1.0</w:t>
      </w:r>
    </w:p>
    <w:p w:rsidR="004A4B64" w:rsidRDefault="004A4B64">
      <w:pPr>
        <w:sectPr w:rsidR="004A4B6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4A4B64" w:rsidRDefault="00D0465D">
      <w:pPr>
        <w:pStyle w:val="Cmsor1"/>
      </w:pPr>
      <w:bookmarkStart w:id="1" w:name="_Toc231221457"/>
      <w:r>
        <w:lastRenderedPageBreak/>
        <w:t>Tartalomjegyzék</w:t>
      </w:r>
      <w:bookmarkEnd w:id="1"/>
    </w:p>
    <w:sdt>
      <w:sdtPr>
        <w:alias w:val="TOC"/>
        <w:id w:val="53669831"/>
      </w:sdtPr>
      <w:sdtEndPr/>
      <w:sdtContent>
        <w:p w:rsidR="00D0465D" w:rsidRDefault="00D0465D">
          <w:pPr>
            <w:pStyle w:val="TJ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</w:instrText>
          </w:r>
          <w:r>
            <w:fldChar w:fldCharType="separate"/>
          </w:r>
          <w:hyperlink w:anchor="_Toc231221457" w:history="1">
            <w:r w:rsidRPr="00A64A63">
              <w:rPr>
                <w:rStyle w:val="Hiperhivatkozs"/>
                <w:noProof/>
              </w:rPr>
              <w:t>Tartalomjegyzék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1221458" w:history="1">
            <w:r w:rsidRPr="00A64A63">
              <w:rPr>
                <w:rStyle w:val="Hiperhivatkozs"/>
                <w:noProof/>
              </w:rPr>
              <w:t>1. Modul áttekintés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1221459" w:history="1">
            <w:r w:rsidRPr="00A64A63">
              <w:rPr>
                <w:rStyle w:val="Hiperhivatkozs"/>
                <w:noProof/>
              </w:rPr>
              <w:t>2.1 E-mail marketing és kampánykezelés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60" w:history="1">
            <w:r w:rsidRPr="00A64A63">
              <w:rPr>
                <w:rStyle w:val="Hiperhivatkozs"/>
                <w:noProof/>
              </w:rPr>
              <w:t>Kampánytípusok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61" w:history="1">
            <w:r w:rsidRPr="00A64A63">
              <w:rPr>
                <w:rStyle w:val="Hiperhivatkozs"/>
                <w:noProof/>
              </w:rPr>
              <w:t>Funkcionális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62" w:history="1">
            <w:r w:rsidRPr="00A64A63">
              <w:rPr>
                <w:rStyle w:val="Hiperhivatkozs"/>
                <w:noProof/>
              </w:rPr>
              <w:t>Ellenőrzési pont (pályázat)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1221463" w:history="1">
            <w:r w:rsidRPr="00A64A63">
              <w:rPr>
                <w:rStyle w:val="Hiperhivatkozs"/>
                <w:noProof/>
              </w:rPr>
              <w:t>2.2 SEO és SEM eszközök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64" w:history="1">
            <w:r w:rsidRPr="00A64A63">
              <w:rPr>
                <w:rStyle w:val="Hiperhivatkozs"/>
                <w:noProof/>
              </w:rPr>
              <w:t>SEO funkciók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65" w:history="1">
            <w:r w:rsidRPr="00A64A63">
              <w:rPr>
                <w:rStyle w:val="Hiperhivatkozs"/>
                <w:noProof/>
              </w:rPr>
              <w:t>SEM funkciók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66" w:history="1">
            <w:r w:rsidRPr="00A64A63">
              <w:rPr>
                <w:rStyle w:val="Hiperhivatkozs"/>
                <w:noProof/>
              </w:rPr>
              <w:t>Ellenőrzési pont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1221467" w:history="1">
            <w:r w:rsidRPr="00A64A63">
              <w:rPr>
                <w:rStyle w:val="Hiperhivatkozs"/>
                <w:noProof/>
              </w:rPr>
              <w:t>2.3 Hűségprogramok kezelése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68" w:history="1">
            <w:r w:rsidRPr="00A64A63">
              <w:rPr>
                <w:rStyle w:val="Hiperhivatkozs"/>
                <w:noProof/>
              </w:rPr>
              <w:t>Ellenőrzési pont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1221469" w:history="1">
            <w:r w:rsidRPr="00A64A63">
              <w:rPr>
                <w:rStyle w:val="Hiperhivatkozs"/>
                <w:noProof/>
              </w:rPr>
              <w:t>2.4 Ügyféladatbázis és személyre szabás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70" w:history="1">
            <w:r w:rsidRPr="00A64A63">
              <w:rPr>
                <w:rStyle w:val="Hiperhivatkozs"/>
                <w:noProof/>
              </w:rPr>
              <w:t>Szegmentáció és célcsoportkezelés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71" w:history="1">
            <w:r w:rsidRPr="00A64A63">
              <w:rPr>
                <w:rStyle w:val="Hiperhivatkozs"/>
                <w:noProof/>
              </w:rPr>
              <w:t>Ellenőrzési pont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1221472" w:history="1">
            <w:r w:rsidRPr="00A64A63">
              <w:rPr>
                <w:rStyle w:val="Hiperhivatkozs"/>
                <w:noProof/>
              </w:rPr>
              <w:t>2.5 AI tartalomgenerálás és social média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73" w:history="1">
            <w:r w:rsidRPr="00A64A63">
              <w:rPr>
                <w:rStyle w:val="Hiperhivatkozs"/>
                <w:noProof/>
              </w:rPr>
              <w:t>AI tartalomgenerálás (n8n + Claude)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74" w:history="1">
            <w:r w:rsidRPr="00A64A63">
              <w:rPr>
                <w:rStyle w:val="Hiperhivatkozs"/>
                <w:noProof/>
              </w:rPr>
              <w:t>Social média automatizáció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75" w:history="1">
            <w:r w:rsidRPr="00A64A63">
              <w:rPr>
                <w:rStyle w:val="Hiperhivatkozs"/>
                <w:noProof/>
              </w:rPr>
              <w:t>Ellenőrzési pont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1221476" w:history="1">
            <w:r w:rsidRPr="00A64A63">
              <w:rPr>
                <w:rStyle w:val="Hiperhivatkozs"/>
                <w:noProof/>
              </w:rPr>
              <w:t>2.6 Versenytárs árfigyelő rendszer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77" w:history="1">
            <w:r w:rsidRPr="00A64A63">
              <w:rPr>
                <w:rStyle w:val="Hiperhivatkozs"/>
                <w:noProof/>
              </w:rPr>
              <w:t>Működési folyamat (n8n workflow)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78" w:history="1">
            <w:r w:rsidRPr="00A64A63">
              <w:rPr>
                <w:rStyle w:val="Hiperhivatkozs"/>
                <w:noProof/>
              </w:rPr>
              <w:t>Ellenőrzési pont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2"/>
            <w:tabs>
              <w:tab w:val="right" w:leader="dot" w:pos="9016"/>
            </w:tabs>
            <w:rPr>
              <w:noProof/>
            </w:rPr>
          </w:pPr>
          <w:hyperlink w:anchor="_Toc231221479" w:history="1">
            <w:r w:rsidRPr="00A64A63">
              <w:rPr>
                <w:rStyle w:val="Hiperhivatkozs"/>
                <w:noProof/>
              </w:rPr>
              <w:t>2.7 Többcsatornás kommunikáció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3"/>
            <w:tabs>
              <w:tab w:val="right" w:leader="dot" w:pos="9016"/>
            </w:tabs>
            <w:rPr>
              <w:noProof/>
            </w:rPr>
          </w:pPr>
          <w:hyperlink w:anchor="_Toc231221480" w:history="1">
            <w:r w:rsidRPr="00A64A63">
              <w:rPr>
                <w:rStyle w:val="Hiperhivatkozs"/>
                <w:noProof/>
              </w:rPr>
              <w:t>Ellenőrzési pont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1221481" w:history="1">
            <w:r w:rsidRPr="00A64A63">
              <w:rPr>
                <w:rStyle w:val="Hiperhivatkozs"/>
                <w:noProof/>
              </w:rPr>
              <w:t>3. Költségvetés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1221482" w:history="1">
            <w:r w:rsidRPr="00A64A63">
              <w:rPr>
                <w:rStyle w:val="Hiperhivatkozs"/>
                <w:noProof/>
              </w:rPr>
              <w:t>4. Fizetési ütemezés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0465D" w:rsidRDefault="00D0465D">
          <w:pPr>
            <w:pStyle w:val="TJ1"/>
            <w:tabs>
              <w:tab w:val="right" w:leader="dot" w:pos="9016"/>
            </w:tabs>
            <w:rPr>
              <w:noProof/>
            </w:rPr>
          </w:pPr>
          <w:hyperlink w:anchor="_Toc231221483" w:history="1">
            <w:r w:rsidRPr="00A64A63">
              <w:rPr>
                <w:rStyle w:val="Hiperhivatkozs"/>
                <w:noProof/>
              </w:rPr>
              <w:t>5. Ütemterv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_Toc231221483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4A4B64" w:rsidRDefault="00D0465D">
          <w:r>
            <w:fldChar w:fldCharType="end"/>
          </w:r>
        </w:p>
      </w:sdtContent>
    </w:sdt>
    <w:p w:rsidR="004A4B64" w:rsidRDefault="00D0465D">
      <w:r>
        <w:br w:type="page"/>
      </w:r>
    </w:p>
    <w:p w:rsidR="004A4B64" w:rsidRDefault="00D0465D">
      <w:pPr>
        <w:pStyle w:val="Cmsor1"/>
      </w:pPr>
      <w:bookmarkStart w:id="2" w:name="_Toc231221458"/>
      <w:r>
        <w:lastRenderedPageBreak/>
        <w:t>1. Modul áttekintés</w:t>
      </w:r>
      <w:bookmarkEnd w:id="2"/>
    </w:p>
    <w:p w:rsidR="004A4B64" w:rsidRDefault="00D0465D">
      <w:pPr>
        <w:spacing w:after="120"/>
      </w:pPr>
      <w:r>
        <w:t>Az EAISY MARKETING modul az online marketing tevékenységek automatizálását, az ügyfélkapcsolat-építést, a tartalomlétrehozást és a versenytárs-figyelést biztosítja. A modul 7 kötelező pályázati követelményt és 3 kiemelt AI autom</w:t>
      </w:r>
      <w:r>
        <w:t>atizmust tartalmaz.</w:t>
      </w:r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D85A30"/>
              <w:left w:val="single" w:sz="2" w:space="0" w:color="D85A30"/>
              <w:bottom w:val="single" w:sz="2" w:space="0" w:color="D85A3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pPr>
              <w:spacing w:after="100"/>
            </w:pPr>
            <w:r>
              <w:rPr>
                <w:b/>
                <w:bCs/>
                <w:color w:val="D85A30"/>
              </w:rPr>
              <w:t>Kiemelt AI automatizmusok — EAISY MARKETING</w:t>
            </w:r>
          </w:p>
          <w:p w:rsidR="004A4B64" w:rsidRDefault="00D0465D">
            <w:pPr>
              <w:spacing w:after="60"/>
              <w:ind w:left="200"/>
            </w:pPr>
            <w:r>
              <w:rPr>
                <w:color w:val="D85A30"/>
                <w:sz w:val="20"/>
                <w:szCs w:val="20"/>
              </w:rPr>
              <w:t>⚡</w:t>
            </w:r>
            <w:r>
              <w:rPr>
                <w:color w:val="D85A3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4A1B0C"/>
                <w:sz w:val="20"/>
                <w:szCs w:val="20"/>
              </w:rPr>
              <w:t>Blogcikkek és online tartalom automatikus létrehozása (Claude AI)</w:t>
            </w:r>
          </w:p>
          <w:p w:rsidR="004A4B64" w:rsidRDefault="00D0465D">
            <w:pPr>
              <w:spacing w:after="60"/>
              <w:ind w:left="200"/>
            </w:pPr>
            <w:r>
              <w:rPr>
                <w:color w:val="D85A30"/>
                <w:sz w:val="20"/>
                <w:szCs w:val="20"/>
              </w:rPr>
              <w:t>⚡</w:t>
            </w:r>
            <w:r>
              <w:rPr>
                <w:color w:val="D85A3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4A1B0C"/>
                <w:sz w:val="20"/>
                <w:szCs w:val="20"/>
              </w:rPr>
              <w:t>Social média posztok automatikus elhelyezése (Facebook, Instagram, LinkedIn)</w:t>
            </w:r>
          </w:p>
          <w:p w:rsidR="004A4B64" w:rsidRDefault="00D0465D">
            <w:pPr>
              <w:spacing w:after="60"/>
              <w:ind w:left="200"/>
            </w:pPr>
            <w:r>
              <w:rPr>
                <w:color w:val="D85A30"/>
                <w:sz w:val="20"/>
                <w:szCs w:val="20"/>
              </w:rPr>
              <w:t>⚡</w:t>
            </w:r>
            <w:r>
              <w:rPr>
                <w:color w:val="D85A3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4A1B0C"/>
                <w:sz w:val="20"/>
                <w:szCs w:val="20"/>
              </w:rPr>
              <w:t>Versenytárs árfigyelő rendszer és automatikus eszkaláció</w:t>
            </w:r>
          </w:p>
        </w:tc>
      </w:tr>
    </w:tbl>
    <w:p w:rsidR="004A4B64" w:rsidRDefault="00D0465D">
      <w:r>
        <w:br w:type="page"/>
      </w:r>
    </w:p>
    <w:p w:rsidR="004A4B64" w:rsidRDefault="00D0465D">
      <w:pPr>
        <w:pStyle w:val="Cmsor2"/>
      </w:pPr>
      <w:bookmarkStart w:id="3" w:name="_Toc231221459"/>
      <w:r>
        <w:lastRenderedPageBreak/>
        <w:t>2.1 E-mail marketing és kampánykezelés</w:t>
      </w:r>
      <w:bookmarkEnd w:id="3"/>
    </w:p>
    <w:p w:rsidR="004A4B64" w:rsidRDefault="00D0465D">
      <w:pPr>
        <w:spacing w:after="120"/>
      </w:pPr>
      <w:r>
        <w:t>Az e-mail marketing funkció automatizált kampányok, hírlevelek és tranzakciós e-mailek tervezését, szegmentált kiküldését és eredményeinek mérését biztosítja</w:t>
      </w:r>
      <w:r>
        <w:t>. Technológia: Brevo (korábban Sendinblue) API integráció.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4" w:name="_Toc231221460"/>
      <w:r>
        <w:t>Kampánytípusok</w:t>
      </w:r>
      <w:bookmarkEnd w:id="4"/>
    </w:p>
    <w:p w:rsidR="004A4B64" w:rsidRDefault="00D0465D">
      <w:pPr>
        <w:pStyle w:val="Listaszerbekezds"/>
        <w:numPr>
          <w:ilvl w:val="0"/>
          <w:numId w:val="2"/>
        </w:numPr>
      </w:pPr>
      <w:r>
        <w:t>Hírlevél — rendszeres, ütemezett kiküldés (heti, havi), sablon-alapú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Promóció — akciós ajánlatok, szezonális kampányok, kuponkódok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Automatizált sorozat — trigger-alapú (regisztráció</w:t>
      </w:r>
      <w:r>
        <w:t xml:space="preserve"> után üdvözlő, kosárelhagyás emlékeztető, inaktivitás után aktiváló)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Tranzakciós — rendelés visszaigazolás, szállítási értesítés, számla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5" w:name="_Toc231221461"/>
      <w:r>
        <w:t>Funkcionális követelmények</w:t>
      </w:r>
      <w:bookmarkEnd w:id="5"/>
    </w:p>
    <w:p w:rsidR="004A4B64" w:rsidRDefault="00D0465D">
      <w:pPr>
        <w:pStyle w:val="Listaszerbekezds"/>
        <w:numPr>
          <w:ilvl w:val="0"/>
          <w:numId w:val="2"/>
        </w:numPr>
      </w:pPr>
      <w:r>
        <w:t>Szegmentált kiküldés: célcsoport szűrés földrajzi, demográfiai, viselkedési adatok alapján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Vizuális sablonszerkesztő: drag &amp; drop e-mail szerkesztő (Brevo beépített)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Ütemezés: kiküldési időpont és gyakoriság beállítása, időzóna-kezelés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Eredménymérés: megnyitási arány, kattintási arány (CTR), konverzió, leiratkozás, bounce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A/B tesztelés: tárgysor</w:t>
      </w:r>
      <w:r>
        <w:t>, tartalom, küldési időpont változatok összehasonlítása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GDPR megfelelés: feliratkozás/leiratkozás kezelése, hozzájárulás nyilvántartása, adathordozhatóság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CRM szinkronizáció: a szegmensek a CRM modulból szinkronizálódnak, kampány-visszajelzések az ügyfélka</w:t>
      </w:r>
      <w:r>
        <w:t>rtonra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6" w:name="_Toc231221462"/>
      <w:r>
        <w:t>Ellenőrzési pont (pályázat)</w:t>
      </w:r>
      <w:bookmarkEnd w:id="6"/>
    </w:p>
    <w:p w:rsidR="004A4B64" w:rsidRDefault="00D0465D">
      <w:pPr>
        <w:spacing w:after="120"/>
      </w:pPr>
      <w:r>
        <w:rPr>
          <w:i/>
          <w:iCs/>
        </w:rPr>
        <w:t>Hírlevelek és promóciók megtekintése a rendszerben. A/B tesztelési funkciók elérhetőségének ellenőrzése.</w:t>
      </w:r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email_campaigns (kampányok)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Multi-tenant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Kampány neve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newsletter / promotion / drip / transactional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subject_line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E-mail tárgysor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subject_line_b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A/B teszt B változat tárgysor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template_html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E-mail sablon HTML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segment_id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Célcsoport szegmens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draft / scheduled / sending / sent / paused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lastRenderedPageBreak/>
              <w:t>scheduled_at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Ütemezett küldés ideje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sent_at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Tényleges küldés ideje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brevo_campaign_id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Brevo kampány ID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stats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{opens, clicks, bounces, unsubscribes, conversions}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Ki hozta létre</w:t>
            </w:r>
          </w:p>
        </w:tc>
      </w:tr>
    </w:tbl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email_subscribers (feliratkozók)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 UNIQUE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E-mail cím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customer_id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CRM ügyfél (ha van)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active / unsubscribed / bounced / complained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consent_date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GDPR hozzájárulás dátuma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consent_source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Honnan iratkozott fel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Címkék, szegmensek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brevo_contact_id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Brevo kontakt ID</w:t>
            </w:r>
          </w:p>
        </w:tc>
      </w:tr>
    </w:tbl>
    <w:p w:rsidR="004A4B64" w:rsidRDefault="00D0465D">
      <w:r>
        <w:br w:type="page"/>
      </w:r>
    </w:p>
    <w:p w:rsidR="004A4B64" w:rsidRDefault="00D0465D">
      <w:pPr>
        <w:pStyle w:val="Cmsor2"/>
      </w:pPr>
      <w:bookmarkStart w:id="7" w:name="_Toc231221463"/>
      <w:r>
        <w:lastRenderedPageBreak/>
        <w:t>2.2 SEO és SEM eszközök</w:t>
      </w:r>
      <w:bookmarkEnd w:id="7"/>
    </w:p>
    <w:p w:rsidR="004A4B64" w:rsidRDefault="00D0465D">
      <w:pPr>
        <w:spacing w:after="120"/>
      </w:pPr>
      <w:r>
        <w:t>A modul támogatja a keresőoptimalizálási (SEO) beállítások kezelését és a fizetett keresőhirdetési (SEM) kampányok nyomon követését.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8" w:name="_Toc231221464"/>
      <w:r>
        <w:t>SEO funkciók</w:t>
      </w:r>
      <w:bookmarkEnd w:id="8"/>
    </w:p>
    <w:p w:rsidR="004A4B64" w:rsidRDefault="00D0465D">
      <w:pPr>
        <w:pStyle w:val="Listaszerbekezds"/>
        <w:numPr>
          <w:ilvl w:val="0"/>
          <w:numId w:val="2"/>
        </w:numPr>
      </w:pPr>
      <w:r>
        <w:t>Kulcsszó-nyilvántartás: a vállalkozás számára releváns kulcsszavak listája, pozíció-követéssel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On-page SEO javaslatok: az AI által generált tartalmak automatikusan SEO-optimalizáltak (meta title, description, heading struktúra, kulcsszó-sűrűség)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Tartalomst</w:t>
      </w:r>
      <w:r>
        <w:t>ratégia támogatás: kulcsszó-alapú tartalomjavaslatok a blogcikkekhez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9" w:name="_Toc231221465"/>
      <w:r>
        <w:t>SEM funkciók</w:t>
      </w:r>
      <w:bookmarkEnd w:id="9"/>
    </w:p>
    <w:p w:rsidR="004A4B64" w:rsidRDefault="00D0465D">
      <w:pPr>
        <w:pStyle w:val="Listaszerbekezds"/>
        <w:numPr>
          <w:ilvl w:val="0"/>
          <w:numId w:val="2"/>
        </w:numPr>
      </w:pPr>
      <w:r>
        <w:t>Google Ads kampány nyomon követés: megjelenések, kattintások, konverziók, CPC, ROI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Költségkeret figyelés: napi és havi büdzsé, automatikus figyelmeztetés túllépésnél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Kampány</w:t>
      </w:r>
      <w:r>
        <w:t>-eredmény integráció: a SEM adatok a kontrolling dashboardon is megjelennek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10" w:name="_Toc231221466"/>
      <w:r>
        <w:t>Ellenőrzési pont</w:t>
      </w:r>
      <w:bookmarkEnd w:id="10"/>
    </w:p>
    <w:p w:rsidR="004A4B64" w:rsidRDefault="00D0465D">
      <w:pPr>
        <w:spacing w:after="120"/>
      </w:pPr>
      <w:r>
        <w:rPr>
          <w:i/>
          <w:iCs/>
        </w:rPr>
        <w:t>Keresőoptimalizálási beállítások és kampányok megtekintése a rendszerben.</w:t>
      </w:r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seo_keywords (kulcsszavak)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keyword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Kulcsszó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search_volume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Havi keresési volumen (becsült)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current_position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Jelenlegi pozíció (Google)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target_position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Célpozíció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content_ids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Kapcsolódó tartalmak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last_checked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Utolsó pozíció-ellenőrzés</w:t>
            </w:r>
          </w:p>
        </w:tc>
      </w:tr>
    </w:tbl>
    <w:p w:rsidR="004A4B64" w:rsidRDefault="004A4B64">
      <w:pPr>
        <w:spacing w:after="80"/>
      </w:pPr>
    </w:p>
    <w:p w:rsidR="004A4B64" w:rsidRDefault="00D0465D">
      <w:pPr>
        <w:pStyle w:val="Cmsor2"/>
      </w:pPr>
      <w:bookmarkStart w:id="11" w:name="_Toc231221467"/>
      <w:r>
        <w:t>2.3 Hűségprogramok kezelése</w:t>
      </w:r>
      <w:bookmarkEnd w:id="11"/>
    </w:p>
    <w:p w:rsidR="004A4B64" w:rsidRDefault="00D0465D">
      <w:pPr>
        <w:spacing w:after="120"/>
      </w:pPr>
      <w:r>
        <w:t>A modul támogatja törzsvásárlói programok kialakítását és működtetését.</w:t>
      </w:r>
    </w:p>
    <w:p w:rsidR="004A4B64" w:rsidRDefault="004A4B64">
      <w:pPr>
        <w:spacing w:after="80"/>
      </w:pPr>
    </w:p>
    <w:p w:rsidR="004A4B64" w:rsidRDefault="00D0465D">
      <w:pPr>
        <w:pStyle w:val="Listaszerbekezds"/>
        <w:numPr>
          <w:ilvl w:val="0"/>
          <w:numId w:val="2"/>
        </w:numPr>
      </w:pPr>
      <w:r>
        <w:t>Pontgyűjtés: vásárlás után automatikusan jóváírt hűségpontok (konfigurálható arány: pl. 1 pont / 100 Ft)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Szintek: törzsvásárlói szintek (pl. Bronz, Ezüst, Arany) eltérő kedvezményekkel és jutalmakkal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Jutalmak: a pontok beválthatók kedvezményekre, ajándékokra, szolgáltatásokra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lastRenderedPageBreak/>
        <w:t>Automatikus értesítés: pontegyenleg, szintlépés, lejáró pontok e-mailben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Riportok: r</w:t>
      </w:r>
      <w:r>
        <w:t>észvételi arány, beváltási ráta, visszatérő vásárlók aránya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12" w:name="_Toc231221468"/>
      <w:r>
        <w:t>Ellenőrzési pont</w:t>
      </w:r>
      <w:bookmarkEnd w:id="12"/>
    </w:p>
    <w:p w:rsidR="004A4B64" w:rsidRDefault="00D0465D">
      <w:pPr>
        <w:spacing w:after="120"/>
      </w:pPr>
      <w:r>
        <w:rPr>
          <w:i/>
          <w:iCs/>
        </w:rPr>
        <w:t>Hűségprogramok elérhetőségének ellenőrzése a rendszerben.</w:t>
      </w:r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1798"/>
        <w:gridCol w:w="1197"/>
        <w:gridCol w:w="3812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loyalty_programs (hűségprogramok)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Program neve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points_per_currency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numeric(5,2)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Pont / Ft arány (pl. 0.01 = 1pt/100Ft)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Aktív-e</w:t>
            </w:r>
          </w:p>
        </w:tc>
      </w:tr>
    </w:tbl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loyalty_tiers (szintek)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program_id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Szint neve (Bronz, Ezüst, Arany)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min_points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Minimum pont a szinthez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discount_pct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numeric(5,2)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Alapkedvezmény %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benefits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Egyéb jutalmak JSON</w:t>
            </w:r>
          </w:p>
        </w:tc>
      </w:tr>
    </w:tbl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loyalty_accounts (ügyfél pontszámlák)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program_id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customer_id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CRM ügyfél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current_points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Jelenlegi pontegyenleg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lifetime_points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Összegyűjtött pontok (összes idő)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tier_id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Jelenlegi szint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points_expiry_date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Pontok lejárati dátuma</w:t>
            </w:r>
          </w:p>
        </w:tc>
      </w:tr>
    </w:tbl>
    <w:p w:rsidR="004A4B64" w:rsidRDefault="00D0465D">
      <w:r>
        <w:br w:type="page"/>
      </w:r>
    </w:p>
    <w:p w:rsidR="004A4B64" w:rsidRDefault="00D0465D">
      <w:pPr>
        <w:pStyle w:val="Cmsor2"/>
      </w:pPr>
      <w:bookmarkStart w:id="13" w:name="_Toc231221469"/>
      <w:r>
        <w:lastRenderedPageBreak/>
        <w:t>2.4 Ügyféladatbázis és személyre szabás</w:t>
      </w:r>
      <w:bookmarkEnd w:id="13"/>
    </w:p>
    <w:p w:rsidR="004A4B64" w:rsidRDefault="00D0465D">
      <w:pPr>
        <w:spacing w:after="120"/>
      </w:pPr>
      <w:r>
        <w:t>A marketing modul közvetlenül a CRM modulra épül, amely egységes ügyféladatbázist biztosít. A marketing kiegészíti ezt viselkedési adatokkal és szegmentációval.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14" w:name="_Toc231221470"/>
      <w:r>
        <w:t>Szegmentáció és célcsoportkezelés</w:t>
      </w:r>
      <w:bookmarkEnd w:id="14"/>
    </w:p>
    <w:p w:rsidR="004A4B64" w:rsidRDefault="00D0465D">
      <w:pPr>
        <w:pStyle w:val="Listaszerbekezds"/>
        <w:numPr>
          <w:ilvl w:val="0"/>
          <w:numId w:val="2"/>
        </w:numPr>
      </w:pPr>
      <w:r>
        <w:t>Statikus szegmensek: kézi létrehozás, fix tagság (pl. VIP ügyfelek)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Dinamikus szegmensek: automatikus feltétel-alapú (pl. 'aktív vásárlók, akik 3 hónapja nem rendeltek')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Viselkedési adatok: e-mail megnyitások, kattintások,</w:t>
      </w:r>
      <w:r>
        <w:t xml:space="preserve"> weboldal-látogatások, vásárlási gyakoriság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Személyre szabott ajánlatok: szegmens-alapú tartalom, egyedi kuponkódok generálása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15" w:name="_Toc231221471"/>
      <w:r>
        <w:t>Ellenőrzési pont</w:t>
      </w:r>
      <w:bookmarkEnd w:id="15"/>
    </w:p>
    <w:p w:rsidR="004A4B64" w:rsidRDefault="00D0465D">
      <w:pPr>
        <w:spacing w:after="120"/>
      </w:pPr>
      <w:r>
        <w:rPr>
          <w:i/>
          <w:iCs/>
        </w:rPr>
        <w:t>Ügyféladatbázis, vásárlási előzmények megtekintése. Egyedi ajánlat megtekintése.</w:t>
      </w:r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marketing_segments (szegmensek)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Szegmens neve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static / dynamic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filter_definition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Dinamikus szegmens feltételei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member_count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Tagok száma (cached)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last_refreshed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Utolsó frissítés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</w:tbl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coupon_codes (kuponkódok)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 UNIQUE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Kuponkód (pl. NYAR2026)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discount_type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percentage / fixed_amount / free_shipping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discount_value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numeric(10,2)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Kedvezmény értéke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valid_from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Érvényesség kezdete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valid_to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Érvényesség vége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max_uses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Maximális felhasználás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lastRenderedPageBreak/>
              <w:t>used_count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Eddigi felhasználás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segment_id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Melyik szegmensre érvényes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campaign_id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Melyik kampányból származik</w:t>
            </w:r>
          </w:p>
        </w:tc>
      </w:tr>
    </w:tbl>
    <w:p w:rsidR="004A4B64" w:rsidRDefault="00D0465D">
      <w:r>
        <w:br w:type="page"/>
      </w:r>
    </w:p>
    <w:p w:rsidR="004A4B64" w:rsidRDefault="00D0465D">
      <w:pPr>
        <w:pStyle w:val="Cmsor2"/>
      </w:pPr>
      <w:bookmarkStart w:id="16" w:name="_Toc231221472"/>
      <w:r>
        <w:lastRenderedPageBreak/>
        <w:t>2.5 AI tartalomgenerálás és social média</w:t>
      </w:r>
      <w:bookmarkEnd w:id="16"/>
    </w:p>
    <w:p w:rsidR="004A4B64" w:rsidRDefault="00D0465D">
      <w:pPr>
        <w:spacing w:after="120"/>
      </w:pPr>
      <w:r>
        <w:t>A modul AI automatizmusokkal támogatja a tartalomlétrehozást és a social média posztok kezelését.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17" w:name="_Toc231221473"/>
      <w:r>
        <w:t>AI tartalomgenerálás (n8n + Claude)</w:t>
      </w:r>
      <w:bookmarkEnd w:id="17"/>
    </w:p>
    <w:p w:rsidR="004A4B64" w:rsidRDefault="00D0465D">
      <w:pPr>
        <w:spacing w:after="120"/>
      </w:pPr>
      <w:r>
        <w:t>1. A marketing csapat a rendszerben rögzíti a tartalom-kérelmet: téma, célcsoport, kulcsszavak, típus (blogcikk / hírlevél / social poszt / termékleírás)</w:t>
      </w:r>
    </w:p>
    <w:p w:rsidR="004A4B64" w:rsidRDefault="00D0465D">
      <w:pPr>
        <w:spacing w:after="120"/>
      </w:pPr>
      <w:r>
        <w:t>2. n8n workflow indít egy Claude API hívást, amely a vállalkozás profiljához és a megadott paraméterek</w:t>
      </w:r>
      <w:r>
        <w:t>hez igazítva generálja a tartalmat</w:t>
      </w:r>
    </w:p>
    <w:p w:rsidR="004A4B64" w:rsidRDefault="00D0465D">
      <w:pPr>
        <w:spacing w:after="120"/>
      </w:pPr>
      <w:r>
        <w:t>3. A generált tartalom draft státuszban jelenik meg a rendszerben, a marketing csapat jóváhagyja, szerkeszti</w:t>
      </w:r>
    </w:p>
    <w:p w:rsidR="004A4B64" w:rsidRDefault="00D0465D">
      <w:pPr>
        <w:spacing w:after="120"/>
      </w:pPr>
      <w:r>
        <w:t>4. Jóváhagyás után a tartalom publikálható a kiválasztott csatornán (blog, hírlevél, social média)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18" w:name="_Toc231221474"/>
      <w:r>
        <w:t>Social média</w:t>
      </w:r>
      <w:r>
        <w:t xml:space="preserve"> automatizáció</w:t>
      </w:r>
      <w:bookmarkEnd w:id="18"/>
    </w:p>
    <w:p w:rsidR="004A4B64" w:rsidRDefault="00D0465D">
      <w:pPr>
        <w:pStyle w:val="Listaszerbekezds"/>
        <w:numPr>
          <w:ilvl w:val="0"/>
          <w:numId w:val="2"/>
        </w:numPr>
      </w:pPr>
      <w:r>
        <w:t>Ütemezett posztolás: a posztok előre beütemezhetők napokra, hetekre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Multi-platform: egy tartalom egyszerre több platformra is publikálható (Facebook, Instagram, LinkedIn)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Kép javaslatok: az AI a poszt szövegéhez illő képleírást generál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Elemz</w:t>
      </w:r>
      <w:r>
        <w:t>és: posztok elérése, interakciók, konverziók nyomon követése</w:t>
      </w:r>
    </w:p>
    <w:p w:rsidR="004A4B64" w:rsidRDefault="00D0465D">
      <w:pPr>
        <w:pStyle w:val="Listaszerbekezds"/>
        <w:numPr>
          <w:ilvl w:val="0"/>
          <w:numId w:val="2"/>
        </w:numPr>
      </w:pPr>
      <w:r>
        <w:t>Meta API / LinkedIn API integráció az automatikus posztoláshoz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19" w:name="_Toc231221475"/>
      <w:r>
        <w:t>Ellenőrzési pont</w:t>
      </w:r>
      <w:bookmarkEnd w:id="19"/>
    </w:p>
    <w:p w:rsidR="004A4B64" w:rsidRDefault="00D0465D">
      <w:pPr>
        <w:spacing w:after="120"/>
      </w:pPr>
      <w:r>
        <w:rPr>
          <w:i/>
          <w:iCs/>
        </w:rPr>
        <w:t>AI által generált blogcikk megtekintése. Automatikusan publikált poszt megtekintése.</w:t>
      </w:r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1799"/>
        <w:gridCol w:w="1199"/>
        <w:gridCol w:w="3821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content_items (tartalmak)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Tartalom címe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blog_post / newsletter / social_post / product_desc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Tartalom szövege (Markdown/HTML)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keywords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Kapcsolódó kulcsszavak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target_segment_id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Célcsoport szegmens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requested / ai_draft / editing / approved / published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ai_prompt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Az AI-nak küldött prompt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ai_model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Használt modell (claude-sonnet-4)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lastRenderedPageBreak/>
              <w:t>published_at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Publikálás ideje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published_platforms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{facebook, instagram, linkedin, blog}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engagement_stats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{views, likes, shares, comments, clicks}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</w:tbl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social_accounts (social média fiókok)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facebook / instagram / linkedin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account_name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Fiók megnevezése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access_token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API hozzáférési token (titkosítva)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page_id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Facebook/Instagram Page ID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</w:tbl>
    <w:p w:rsidR="004A4B64" w:rsidRDefault="00D0465D">
      <w:r>
        <w:br w:type="page"/>
      </w:r>
    </w:p>
    <w:p w:rsidR="004A4B64" w:rsidRDefault="00D0465D">
      <w:pPr>
        <w:pStyle w:val="Cmsor2"/>
      </w:pPr>
      <w:bookmarkStart w:id="20" w:name="_Toc231221476"/>
      <w:r>
        <w:lastRenderedPageBreak/>
        <w:t>2.6 Versenytárs árfigyelő rendszer</w:t>
      </w:r>
      <w:bookmarkEnd w:id="20"/>
    </w:p>
    <w:p w:rsidR="004A4B64" w:rsidRDefault="00D0465D">
      <w:pPr>
        <w:spacing w:after="120"/>
      </w:pPr>
      <w:r>
        <w:t>Az AI árfigyelő rendszer automatikusan monitorozza a versenytársak nyilvánosan elérhető árait, és árváltozás esetén eszkalációt indít.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21" w:name="_Toc231221477"/>
      <w:r>
        <w:t>Működési folyamat (n8n workflow)</w:t>
      </w:r>
      <w:bookmarkEnd w:id="21"/>
    </w:p>
    <w:p w:rsidR="004A4B64" w:rsidRDefault="00D0465D">
      <w:pPr>
        <w:spacing w:after="120"/>
      </w:pPr>
      <w:r>
        <w:t>1. A rendszerben rögzíthetők a figyelendő versenytár</w:t>
      </w:r>
      <w:r>
        <w:t>sak (név, weboldal) és termékeik (termékoldal URL)</w:t>
      </w:r>
    </w:p>
    <w:p w:rsidR="004A4B64" w:rsidRDefault="00D0465D">
      <w:pPr>
        <w:spacing w:after="120"/>
      </w:pPr>
      <w:r>
        <w:t>2. Ütemezett n8n workflow (napi/heti): web scraping + Claude AI kinyeri az aktuális árat a versenytárs weboldaláról</w:t>
      </w:r>
    </w:p>
    <w:p w:rsidR="004A4B64" w:rsidRDefault="00D0465D">
      <w:pPr>
        <w:spacing w:after="120"/>
      </w:pPr>
      <w:r>
        <w:t>3. Az új árat összehasonlítja az előző ismert árral</w:t>
      </w:r>
    </w:p>
    <w:p w:rsidR="004A4B64" w:rsidRDefault="00D0465D">
      <w:pPr>
        <w:spacing w:after="120"/>
      </w:pPr>
      <w:r>
        <w:t>4. Ha változás történt: automatikus r</w:t>
      </w:r>
      <w:r>
        <w:t>iportot generál (melyik versenytárs, melyik termék, milyen irányú és mértékű változás)</w:t>
      </w:r>
    </w:p>
    <w:p w:rsidR="004A4B64" w:rsidRDefault="00D0465D">
      <w:pPr>
        <w:spacing w:after="120"/>
      </w:pPr>
      <w:r>
        <w:t>5. Eszkaláció: értesítés az értékesítési/marketing vezetőnek e-mailben, javaslattal az árkorrekciókra</w:t>
      </w:r>
    </w:p>
    <w:p w:rsidR="004A4B64" w:rsidRDefault="00D0465D">
      <w:pPr>
        <w:spacing w:after="120"/>
      </w:pPr>
      <w:r>
        <w:t>6. Történeti elemzés: az árak változásának trendjei időben visszakereshetők</w:t>
      </w:r>
    </w:p>
    <w:p w:rsidR="004A4B64" w:rsidRDefault="004A4B64">
      <w:pPr>
        <w:spacing w:after="80"/>
      </w:pPr>
    </w:p>
    <w:p w:rsidR="004A4B64" w:rsidRDefault="00D0465D">
      <w:pPr>
        <w:pStyle w:val="Cmsor3"/>
      </w:pPr>
      <w:bookmarkStart w:id="22" w:name="_Toc231221478"/>
      <w:r>
        <w:t>Ellenőrzési pont</w:t>
      </w:r>
      <w:bookmarkEnd w:id="22"/>
    </w:p>
    <w:p w:rsidR="004A4B64" w:rsidRDefault="00D0465D">
      <w:pPr>
        <w:spacing w:after="120"/>
      </w:pPr>
      <w:r>
        <w:rPr>
          <w:i/>
          <w:iCs/>
        </w:rPr>
        <w:t>Árfigyelő riport és eszkaláció megtekintése a rendszerben.</w:t>
      </w:r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competitors (versenytársak)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Versenytárs neve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Weboldal URL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Megjegyzések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</w:tbl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competitor_products (figyelt termékek)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competitor_id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product_name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Termék neve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product_url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Termékoldal URL (scraping forrás)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our_product_id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 mi termékünk (összehasonlításhoz)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check_frequency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daily / weekly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lastRenderedPageBreak/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</w:tbl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1780"/>
        <w:gridCol w:w="1164"/>
        <w:gridCol w:w="3664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4B64" w:rsidRDefault="00D0465D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price_history (ártörténet)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Köt.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competitor_product_id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numeric(14,2)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Észlelt ár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Pénznem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checked_at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Igen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Ellenőrzés időpontja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price_change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numeric(10,2)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Változás az előzőhöz képest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change_pct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numeric(5,2)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Változás %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alert_sent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Küldtünk-e eszkalációt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raw_data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AI által kinyert nyers adat</w:t>
            </w:r>
          </w:p>
        </w:tc>
      </w:tr>
    </w:tbl>
    <w:p w:rsidR="004A4B64" w:rsidRDefault="00D0465D">
      <w:r>
        <w:br w:type="page"/>
      </w:r>
    </w:p>
    <w:p w:rsidR="004A4B64" w:rsidRDefault="00D0465D">
      <w:pPr>
        <w:pStyle w:val="Cmsor2"/>
      </w:pPr>
      <w:bookmarkStart w:id="23" w:name="_Toc231221479"/>
      <w:r>
        <w:lastRenderedPageBreak/>
        <w:t>2.7 Többcsatornás kommunikáció</w:t>
      </w:r>
      <w:bookmarkEnd w:id="23"/>
    </w:p>
    <w:p w:rsidR="004A4B64" w:rsidRDefault="00D0465D">
      <w:pPr>
        <w:spacing w:after="120"/>
      </w:pPr>
      <w:r>
        <w:t>A modul támogatja, hogy az ügyfélkommunikáció több csatornán, de egységesen és nyomon követhetően történjen:</w:t>
      </w:r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Csatorna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Automatizált kampányok, hírlevelek, tranzakciós e-mailek (Brevo). Az ügyféllel folytatott levelezés az ügyfél CRM kartonján is megjelenik.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Chat / Chatbot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Élő chat és AI chatbot az ügyfélportálon. A chatbot automatikus válaszokat ad a gyakori kérdésekre a tudásbázis alapján.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Telefon (AI)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Az EAISY CRM AI telefonos asszisztense a marketing kampányokhoz is használható: érdeklődők felhívása, elégedettségi felmé</w:t>
            </w:r>
            <w:r>
              <w:rPr>
                <w:sz w:val="20"/>
                <w:szCs w:val="20"/>
              </w:rPr>
              <w:t>rés.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Social média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Facebook, Instagram, LinkedIn üzenetek figyelése és válaszadás. Automatikus posztolás és interakció-követés.</w:t>
            </w:r>
          </w:p>
        </w:tc>
      </w:tr>
    </w:tbl>
    <w:p w:rsidR="004A4B64" w:rsidRDefault="004A4B64">
      <w:pPr>
        <w:spacing w:after="80"/>
      </w:pPr>
    </w:p>
    <w:p w:rsidR="004A4B64" w:rsidRDefault="00D0465D">
      <w:pPr>
        <w:pStyle w:val="Cmsor3"/>
      </w:pPr>
      <w:bookmarkStart w:id="24" w:name="_Toc231221480"/>
      <w:r>
        <w:t>Ellenőrzési pont</w:t>
      </w:r>
      <w:bookmarkEnd w:id="24"/>
    </w:p>
    <w:p w:rsidR="004A4B64" w:rsidRDefault="00D0465D">
      <w:pPr>
        <w:spacing w:after="120"/>
      </w:pPr>
      <w:r>
        <w:rPr>
          <w:i/>
          <w:iCs/>
        </w:rPr>
        <w:t>Email, chat üzenet küldése, telefonszám felhívása a rendszerből.</w:t>
      </w:r>
    </w:p>
    <w:p w:rsidR="004A4B64" w:rsidRDefault="00D0465D">
      <w:r>
        <w:br w:type="page"/>
      </w:r>
    </w:p>
    <w:p w:rsidR="004A4B64" w:rsidRDefault="00D0465D">
      <w:pPr>
        <w:pStyle w:val="Cmsor1"/>
      </w:pPr>
      <w:bookmarkStart w:id="25" w:name="_Toc231221481"/>
      <w:r>
        <w:lastRenderedPageBreak/>
        <w:t>3. Költségvetés</w:t>
      </w:r>
      <w:bookmarkEnd w:id="25"/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1"/>
        <w:gridCol w:w="1356"/>
        <w:gridCol w:w="1263"/>
        <w:gridCol w:w="1127"/>
        <w:gridCol w:w="2609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Munkaszakasz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Óraszám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Óradíj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Nettó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1. Tervezés és audit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12 óra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30 000 Ft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360 000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UX, kampány-struktúra, API kutatás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2/A. E-mail marketing (Brevo)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30 óra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18 000 Ft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540 000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Brevo integráció, sablonok, A/B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2/B. SEO/SEM + Hűségprogram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25 óra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18 000 Ft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450 000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Kulcsszó-kezelés, pontrendszer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2/C. Ügyfél szegmentáció + kuponok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20 óra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18 000 Ft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360 000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Dinamikus szegmensek, kuponkódok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2/D. AI tartalom + Social média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30 óra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22 000 Ft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660 000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Claude pipeline, Meta/LinkedIn API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2/E. Versenytárs árfigyelő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20 óra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22 000 Ft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440 000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Web scraping, AI kinyerés, riport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2/F. Többcsatornás kommunikáció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15 óra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18 000 Ft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270 000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Chat, chatbot, CRM integráció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3. Tesztelés + stabilizálás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10 óra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15 000 Ft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150 000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Funkc. teszt + pályázati audit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ÖSSZESEN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162 óra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4A4B64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3 230 000 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+ ÁFA</w:t>
            </w:r>
          </w:p>
        </w:tc>
      </w:tr>
    </w:tbl>
    <w:p w:rsidR="004A4B64" w:rsidRDefault="004A4B64">
      <w:pPr>
        <w:spacing w:after="80"/>
      </w:pPr>
    </w:p>
    <w:p w:rsidR="004A4B64" w:rsidRDefault="00D0465D">
      <w:pPr>
        <w:spacing w:after="120"/>
      </w:pPr>
      <w:r>
        <w:rPr>
          <w:b/>
          <w:bCs/>
        </w:rPr>
        <w:t xml:space="preserve">Becsült fejlesztési idő: </w:t>
      </w:r>
      <w:r>
        <w:t>8-10 hét (1 senior + 1 medior fejlesztő)</w:t>
      </w:r>
    </w:p>
    <w:p w:rsidR="004A4B64" w:rsidRDefault="00D0465D">
      <w:r>
        <w:br w:type="page"/>
      </w:r>
    </w:p>
    <w:p w:rsidR="004A4B64" w:rsidRDefault="00D0465D">
      <w:pPr>
        <w:pStyle w:val="Cmsor1"/>
      </w:pPr>
      <w:bookmarkStart w:id="26" w:name="_Toc231221482"/>
      <w:r>
        <w:lastRenderedPageBreak/>
        <w:t>4. Fizetési ütemezés</w:t>
      </w:r>
      <w:bookmarkEnd w:id="26"/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2826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Szakasz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Nettó összeg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Esedékesség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1. Tervezés + E-mail marketing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900 000 Ft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Indulás előtt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2. SEO/SEM + Szegmentáció + Kuponok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810 000 Ft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2. szakasz indulása előtt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3. AI tartalom + Social + Árfigyelő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1 370 000 Ft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3. szakasz indulása előtt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4. Tesztelés + stabilizálás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150 000 Ft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Tesztelés indulása előtt</w:t>
            </w:r>
          </w:p>
        </w:tc>
      </w:tr>
    </w:tbl>
    <w:p w:rsidR="004A4B64" w:rsidRDefault="004A4B64">
      <w:pPr>
        <w:spacing w:after="80"/>
      </w:pPr>
    </w:p>
    <w:p w:rsidR="004A4B64" w:rsidRDefault="004A4B64">
      <w:pPr>
        <w:spacing w:after="80"/>
      </w:pPr>
    </w:p>
    <w:p w:rsidR="004A4B64" w:rsidRDefault="00D0465D">
      <w:pPr>
        <w:pStyle w:val="Cmsor1"/>
      </w:pPr>
      <w:bookmarkStart w:id="27" w:name="_Toc231221483"/>
      <w:r>
        <w:t>5. Ütemterv</w:t>
      </w:r>
      <w:bookmarkEnd w:id="27"/>
    </w:p>
    <w:p w:rsidR="004A4B64" w:rsidRDefault="004A4B6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"/>
        <w:gridCol w:w="3152"/>
        <w:gridCol w:w="2327"/>
        <w:gridCol w:w="1158"/>
        <w:gridCol w:w="1452"/>
      </w:tblGrid>
      <w:tr w:rsidR="004A4B6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Hét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Feladat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Részletek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Csapat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4B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1-2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Tervezés, UX, Brevo setup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Kampány-struktúra, sablonok, API kulcsok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 fő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C84B1A"/>
                <w:sz w:val="20"/>
                <w:szCs w:val="20"/>
              </w:rPr>
              <w:t>Spec kész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3-4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E-mail marketing + SEO/SEM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Brevo integráció, A/B teszt, kulcsszó-kezelés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 fő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C84B1A"/>
                <w:sz w:val="20"/>
                <w:szCs w:val="20"/>
              </w:rPr>
              <w:t>E-mail live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5-6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Hűségprogram + Szegmentáció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Pontrendszer, szintek, dinamikus szegmensek, kuponok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 fő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C84B1A"/>
                <w:sz w:val="20"/>
                <w:szCs w:val="20"/>
              </w:rPr>
              <w:t>Szegmensek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7-8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AI tartalom + Social média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Claude pipeline, Meta/LinkedIn API, ütemezés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 fő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C84B1A"/>
                <w:sz w:val="20"/>
                <w:szCs w:val="20"/>
              </w:rPr>
              <w:t>AI pipeline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Versenytárs árfigyelő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Web scraping, ár-összehasonlítás, eszkaláció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1 fő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C84B1A"/>
                <w:sz w:val="20"/>
                <w:szCs w:val="20"/>
              </w:rPr>
              <w:t>Árfigyelő</w:t>
            </w:r>
          </w:p>
        </w:tc>
      </w:tr>
      <w:tr w:rsidR="004A4B6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sz w:val="20"/>
                <w:szCs w:val="20"/>
              </w:rPr>
              <w:t>Tesztelés, bugfix, pályázati audit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Funkcionális teszt, UX teszt, dokumentáció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sz w:val="20"/>
                <w:szCs w:val="20"/>
              </w:rPr>
              <w:t>2 fő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64" w:rsidRDefault="00D0465D">
            <w:r>
              <w:rPr>
                <w:b/>
                <w:bCs/>
                <w:color w:val="C84B1A"/>
                <w:sz w:val="20"/>
                <w:szCs w:val="20"/>
              </w:rPr>
              <w:t>ÉLESÍTÉS</w:t>
            </w:r>
          </w:p>
        </w:tc>
      </w:tr>
    </w:tbl>
    <w:p w:rsidR="004A4B64" w:rsidRDefault="004A4B64">
      <w:pPr>
        <w:spacing w:after="80"/>
      </w:pPr>
    </w:p>
    <w:p w:rsidR="004A4B64" w:rsidRDefault="004A4B64">
      <w:pPr>
        <w:spacing w:after="80"/>
      </w:pPr>
    </w:p>
    <w:p w:rsidR="004A4B64" w:rsidRDefault="00D0465D">
      <w:pPr>
        <w:spacing w:after="120"/>
      </w:pPr>
      <w:r>
        <w:t>Jelen specifikáció a kiadás napjától számítva 30 napig érvényes. Az árak nettó összegek, az ÁFA külön felszámításra kerül.</w:t>
      </w:r>
    </w:p>
    <w:sectPr w:rsidR="004A4B6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0465D">
      <w:r>
        <w:separator/>
      </w:r>
    </w:p>
  </w:endnote>
  <w:endnote w:type="continuationSeparator" w:id="0">
    <w:p w:rsidR="00000000" w:rsidRDefault="00D04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0465D">
      <w:r>
        <w:separator/>
      </w:r>
    </w:p>
  </w:footnote>
  <w:footnote w:type="continuationSeparator" w:id="0">
    <w:p w:rsidR="00000000" w:rsidRDefault="00D04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B64" w:rsidRDefault="00D0465D">
    <w:pPr>
      <w:pBdr>
        <w:bottom w:val="single" w:sz="4" w:space="1" w:color="C84B1A"/>
      </w:pBdr>
    </w:pPr>
    <w:r>
      <w:rPr>
        <w:color w:val="999999"/>
        <w:sz w:val="16"/>
        <w:szCs w:val="16"/>
      </w:rPr>
      <w:t>EAISY MARKETING — Funkcionális specifikáció</w:t>
    </w:r>
    <w:r>
      <w:ptab w:relativeTo="margin" w:alignment="right" w:leader="none"/>
    </w:r>
    <w:r>
      <w:rPr>
        <w:color w:val="999999"/>
        <w:sz w:val="16"/>
        <w:szCs w:val="16"/>
      </w:rPr>
      <w:t>Think AI Kft.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D2464"/>
    <w:multiLevelType w:val="hybridMultilevel"/>
    <w:tmpl w:val="A2F2CC66"/>
    <w:lvl w:ilvl="0" w:tplc="0B6A3284">
      <w:start w:val="1"/>
      <w:numFmt w:val="bullet"/>
      <w:lvlText w:val="●"/>
      <w:lvlJc w:val="left"/>
      <w:pPr>
        <w:ind w:left="720" w:hanging="360"/>
      </w:pPr>
    </w:lvl>
    <w:lvl w:ilvl="1" w:tplc="491C0D38">
      <w:start w:val="1"/>
      <w:numFmt w:val="bullet"/>
      <w:lvlText w:val="○"/>
      <w:lvlJc w:val="left"/>
      <w:pPr>
        <w:ind w:left="1440" w:hanging="360"/>
      </w:pPr>
    </w:lvl>
    <w:lvl w:ilvl="2" w:tplc="6366D8A8">
      <w:start w:val="1"/>
      <w:numFmt w:val="bullet"/>
      <w:lvlText w:val="■"/>
      <w:lvlJc w:val="left"/>
      <w:pPr>
        <w:ind w:left="2160" w:hanging="360"/>
      </w:pPr>
    </w:lvl>
    <w:lvl w:ilvl="3" w:tplc="5AD4E7E6">
      <w:start w:val="1"/>
      <w:numFmt w:val="bullet"/>
      <w:lvlText w:val="●"/>
      <w:lvlJc w:val="left"/>
      <w:pPr>
        <w:ind w:left="2880" w:hanging="360"/>
      </w:pPr>
    </w:lvl>
    <w:lvl w:ilvl="4" w:tplc="03DA36A4">
      <w:start w:val="1"/>
      <w:numFmt w:val="bullet"/>
      <w:lvlText w:val="○"/>
      <w:lvlJc w:val="left"/>
      <w:pPr>
        <w:ind w:left="3600" w:hanging="360"/>
      </w:pPr>
    </w:lvl>
    <w:lvl w:ilvl="5" w:tplc="8A86B0C6">
      <w:start w:val="1"/>
      <w:numFmt w:val="bullet"/>
      <w:lvlText w:val="■"/>
      <w:lvlJc w:val="left"/>
      <w:pPr>
        <w:ind w:left="4320" w:hanging="360"/>
      </w:pPr>
    </w:lvl>
    <w:lvl w:ilvl="6" w:tplc="3A4A9CC2">
      <w:start w:val="1"/>
      <w:numFmt w:val="bullet"/>
      <w:lvlText w:val="●"/>
      <w:lvlJc w:val="left"/>
      <w:pPr>
        <w:ind w:left="5040" w:hanging="360"/>
      </w:pPr>
    </w:lvl>
    <w:lvl w:ilvl="7" w:tplc="3328D92C">
      <w:start w:val="1"/>
      <w:numFmt w:val="bullet"/>
      <w:lvlText w:val="●"/>
      <w:lvlJc w:val="left"/>
      <w:pPr>
        <w:ind w:left="5760" w:hanging="360"/>
      </w:pPr>
    </w:lvl>
    <w:lvl w:ilvl="8" w:tplc="144E4D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260C15"/>
    <w:multiLevelType w:val="hybridMultilevel"/>
    <w:tmpl w:val="432675AE"/>
    <w:lvl w:ilvl="0" w:tplc="1D709E04">
      <w:start w:val="1"/>
      <w:numFmt w:val="bullet"/>
      <w:lvlText w:val="•"/>
      <w:lvlJc w:val="left"/>
      <w:pPr>
        <w:ind w:left="720" w:hanging="360"/>
      </w:pPr>
    </w:lvl>
    <w:lvl w:ilvl="1" w:tplc="673C01C0">
      <w:numFmt w:val="decimal"/>
      <w:lvlText w:val=""/>
      <w:lvlJc w:val="left"/>
    </w:lvl>
    <w:lvl w:ilvl="2" w:tplc="8B782058">
      <w:numFmt w:val="decimal"/>
      <w:lvlText w:val=""/>
      <w:lvlJc w:val="left"/>
    </w:lvl>
    <w:lvl w:ilvl="3" w:tplc="52FCE856">
      <w:numFmt w:val="decimal"/>
      <w:lvlText w:val=""/>
      <w:lvlJc w:val="left"/>
    </w:lvl>
    <w:lvl w:ilvl="4" w:tplc="DD20B85E">
      <w:numFmt w:val="decimal"/>
      <w:lvlText w:val=""/>
      <w:lvlJc w:val="left"/>
    </w:lvl>
    <w:lvl w:ilvl="5" w:tplc="958C9A8A">
      <w:numFmt w:val="decimal"/>
      <w:lvlText w:val=""/>
      <w:lvlJc w:val="left"/>
    </w:lvl>
    <w:lvl w:ilvl="6" w:tplc="50AC584E">
      <w:numFmt w:val="decimal"/>
      <w:lvlText w:val=""/>
      <w:lvlJc w:val="left"/>
    </w:lvl>
    <w:lvl w:ilvl="7" w:tplc="207C7712">
      <w:numFmt w:val="decimal"/>
      <w:lvlText w:val=""/>
      <w:lvlJc w:val="left"/>
    </w:lvl>
    <w:lvl w:ilvl="8" w:tplc="85DA64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B64"/>
    <w:rsid w:val="004A4B64"/>
    <w:rsid w:val="00D0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8A9637-6413-4547-8B0F-21B25496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360" w:after="200"/>
      <w:outlineLvl w:val="0"/>
    </w:pPr>
    <w:rPr>
      <w:b/>
      <w:bCs/>
      <w:color w:val="C84B1A"/>
      <w:sz w:val="36"/>
      <w:szCs w:val="36"/>
    </w:rPr>
  </w:style>
  <w:style w:type="paragraph" w:styleId="Cmsor2">
    <w:name w:val="heading 2"/>
    <w:qFormat/>
    <w:pPr>
      <w:spacing w:before="280" w:after="160"/>
      <w:outlineLvl w:val="1"/>
    </w:pPr>
    <w:rPr>
      <w:b/>
      <w:bCs/>
      <w:color w:val="6B5DD3"/>
      <w:sz w:val="28"/>
      <w:szCs w:val="28"/>
    </w:rPr>
  </w:style>
  <w:style w:type="paragraph" w:styleId="Cmsor3">
    <w:name w:val="heading 3"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D0465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0465D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D0465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2107</Words>
  <Characters>14545</Characters>
  <Application>Microsoft Office Word</Application>
  <DocSecurity>0</DocSecurity>
  <Lines>121</Lines>
  <Paragraphs>33</Paragraphs>
  <ScaleCrop>false</ScaleCrop>
  <Company/>
  <LinksUpToDate>false</LinksUpToDate>
  <CharactersWithSpaces>16619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 pc xd</cp:lastModifiedBy>
  <cp:revision>2</cp:revision>
  <dcterms:created xsi:type="dcterms:W3CDTF">2026-05-27T12:13:00Z</dcterms:created>
  <dcterms:modified xsi:type="dcterms:W3CDTF">2026-06-01T13:50:00Z</dcterms:modified>
</cp:coreProperties>
</file>