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D6" w:rsidRPr="00E60FD6" w:rsidRDefault="00E60FD6" w:rsidP="00E60FD6">
      <w:pPr>
        <w:adjustRightInd/>
        <w:snapToGrid/>
        <w:spacing w:after="0"/>
        <w:rPr>
          <w:rFonts w:ascii="宋体" w:eastAsia="宋体" w:hAnsi="宋体" w:cs="宋体"/>
          <w:sz w:val="24"/>
          <w:szCs w:val="24"/>
        </w:rPr>
      </w:pPr>
      <w:r w:rsidRPr="00E60FD6">
        <w:rPr>
          <w:rFonts w:ascii="Arial" w:eastAsia="宋体" w:hAnsi="Arial" w:cs="Arial"/>
          <w:color w:val="000000"/>
          <w:sz w:val="21"/>
          <w:szCs w:val="21"/>
          <w:shd w:val="clear" w:color="auto" w:fill="FFFFFF"/>
        </w:rPr>
        <w:t>一</w:t>
      </w:r>
      <w:r w:rsidRPr="00E60FD6">
        <w:rPr>
          <w:rFonts w:ascii="Arial" w:eastAsia="宋体" w:hAnsi="Arial" w:cs="Arial"/>
          <w:color w:val="000000"/>
          <w:sz w:val="21"/>
          <w:szCs w:val="21"/>
          <w:shd w:val="clear" w:color="auto" w:fill="FFFFFF"/>
        </w:rPr>
        <w:t xml:space="preserve"> </w:t>
      </w:r>
      <w:r w:rsidRPr="00E60FD6">
        <w:rPr>
          <w:rFonts w:ascii="Arial" w:eastAsia="宋体" w:hAnsi="Arial" w:cs="Arial"/>
          <w:color w:val="000000"/>
          <w:sz w:val="21"/>
          <w:szCs w:val="21"/>
          <w:shd w:val="clear" w:color="auto" w:fill="FFFFFF"/>
        </w:rPr>
        <w:t>进程空间分布概述</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对于一个进程，其空间分布如下图所示：</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w:t>
      </w:r>
      <w:r>
        <w:rPr>
          <w:rFonts w:ascii="华文仿宋" w:eastAsia="华文仿宋" w:hAnsi="华文仿宋" w:cs="Helvetica"/>
          <w:noProof/>
          <w:color w:val="000000"/>
          <w:sz w:val="29"/>
          <w:szCs w:val="29"/>
        </w:rPr>
        <w:drawing>
          <wp:inline distT="0" distB="0" distL="0" distR="0">
            <wp:extent cx="4991100" cy="4362450"/>
            <wp:effectExtent l="19050" t="0" r="0" b="0"/>
            <wp:docPr id="1" name="图片 1" descr="http://img.blog.csdn.net/20140904215636015?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904215636015?watermark/2/text/aHR0cDovL2Jsb2cuY3Nkbi5uZXQvemhhbmd6aGVianV0/font/5a6L5L2T/fontsize/400/fill/I0JBQkFCMA==/dissolve/70/gravity/Center"/>
                    <pic:cNvPicPr>
                      <a:picLocks noChangeAspect="1" noChangeArrowheads="1"/>
                    </pic:cNvPicPr>
                  </pic:nvPicPr>
                  <pic:blipFill>
                    <a:blip r:embed="rId7" cstate="print"/>
                    <a:srcRect/>
                    <a:stretch>
                      <a:fillRect/>
                    </a:stretch>
                  </pic:blipFill>
                  <pic:spPr bwMode="auto">
                    <a:xfrm>
                      <a:off x="0" y="0"/>
                      <a:ext cx="4991100" cy="4362450"/>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程序段(Text):</w:t>
      </w:r>
      <w:r w:rsidRPr="00E60FD6">
        <w:rPr>
          <w:rFonts w:ascii="华文仿宋" w:eastAsia="华文仿宋" w:hAnsi="华文仿宋" w:cs="Helvetica" w:hint="eastAsia"/>
          <w:color w:val="000000"/>
          <w:sz w:val="29"/>
          <w:szCs w:val="29"/>
        </w:rPr>
        <w:t>程序代码在内存中的映射，</w:t>
      </w:r>
      <w:r w:rsidRPr="00E60FD6">
        <w:rPr>
          <w:rFonts w:ascii="华文仿宋" w:eastAsia="华文仿宋" w:hAnsi="华文仿宋" w:cs="Helvetica" w:hint="eastAsia"/>
          <w:color w:val="333333"/>
          <w:sz w:val="29"/>
          <w:szCs w:val="29"/>
        </w:rPr>
        <w:t>存放函数体的二进制代码。</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初始化过的数据(Data):</w:t>
      </w:r>
      <w:r w:rsidRPr="00E60FD6">
        <w:rPr>
          <w:rFonts w:ascii="华文仿宋" w:eastAsia="华文仿宋" w:hAnsi="华文仿宋" w:cs="Helvetica" w:hint="eastAsia"/>
          <w:color w:val="000000"/>
          <w:sz w:val="29"/>
          <w:szCs w:val="29"/>
        </w:rPr>
        <w:t>在程序运行初已经对变量进行初始化的数据。</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未初始化过的数据(BSS):</w:t>
      </w:r>
      <w:r w:rsidRPr="00E60FD6">
        <w:rPr>
          <w:rFonts w:ascii="华文仿宋" w:eastAsia="华文仿宋" w:hAnsi="华文仿宋" w:cs="Helvetica" w:hint="eastAsia"/>
          <w:color w:val="000000"/>
          <w:sz w:val="29"/>
          <w:szCs w:val="29"/>
        </w:rPr>
        <w:t>在程序运行初未对变量进行初始化的数据。</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栈 (Stack):</w:t>
      </w:r>
      <w:r w:rsidRPr="00E60FD6">
        <w:rPr>
          <w:rFonts w:ascii="华文仿宋" w:eastAsia="华文仿宋" w:hAnsi="华文仿宋" w:cs="Helvetica" w:hint="eastAsia"/>
          <w:color w:val="000000"/>
          <w:sz w:val="29"/>
          <w:szCs w:val="29"/>
        </w:rPr>
        <w:t>存储局部、临时变量，函数调用时，存储函数的返回指针，用于控制函数的调用和返回。在程序块开始时自动分配内存,结束时自动释放内存，</w:t>
      </w:r>
      <w:r w:rsidRPr="00E60FD6">
        <w:rPr>
          <w:rFonts w:ascii="华文仿宋" w:eastAsia="华文仿宋" w:hAnsi="华文仿宋" w:cs="Helvetica" w:hint="eastAsia"/>
          <w:color w:val="333333"/>
          <w:sz w:val="29"/>
          <w:szCs w:val="29"/>
        </w:rPr>
        <w:t>其操作方式类似于</w:t>
      </w:r>
      <w:hyperlink r:id="rId8" w:tgtFrame="_blank" w:tooltip="算法与数据结构知识库" w:history="1">
        <w:r w:rsidRPr="00E60FD6">
          <w:rPr>
            <w:rFonts w:ascii="华文仿宋" w:eastAsia="华文仿宋" w:hAnsi="华文仿宋" w:cs="Helvetica" w:hint="eastAsia"/>
            <w:b/>
            <w:bCs/>
            <w:color w:val="DF3434"/>
            <w:sz w:val="29"/>
          </w:rPr>
          <w:t>数据结构</w:t>
        </w:r>
      </w:hyperlink>
      <w:r w:rsidRPr="00E60FD6">
        <w:rPr>
          <w:rFonts w:ascii="华文仿宋" w:eastAsia="华文仿宋" w:hAnsi="华文仿宋" w:cs="Helvetica" w:hint="eastAsia"/>
          <w:color w:val="333333"/>
          <w:sz w:val="29"/>
          <w:szCs w:val="29"/>
        </w:rPr>
        <w:t>中的栈。</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1"/>
          <w:szCs w:val="21"/>
        </w:rPr>
      </w:pPr>
      <w:r w:rsidRPr="00E60FD6">
        <w:rPr>
          <w:rFonts w:ascii="华文仿宋" w:eastAsia="华文仿宋" w:hAnsi="华文仿宋" w:cs="Helvetica" w:hint="eastAsia"/>
          <w:b/>
          <w:bCs/>
          <w:color w:val="000000"/>
          <w:sz w:val="29"/>
        </w:rPr>
        <w:t>堆 (Heap):</w:t>
      </w:r>
      <w:r w:rsidRPr="00E60FD6">
        <w:rPr>
          <w:rFonts w:ascii="华文仿宋" w:eastAsia="华文仿宋" w:hAnsi="华文仿宋" w:cs="Helvetica" w:hint="eastAsia"/>
          <w:color w:val="000000"/>
          <w:sz w:val="29"/>
          <w:szCs w:val="29"/>
        </w:rPr>
        <w:t>存储动态内存分配,需要程序员手工分配,手工释放.注意它与数据结构中的堆是两回事，分配方式类似于链表。</w:t>
      </w:r>
    </w:p>
    <w:p w:rsidR="00E60FD6" w:rsidRPr="00E60FD6" w:rsidRDefault="00E60FD6" w:rsidP="00E60FD6">
      <w:pPr>
        <w:shd w:val="clear" w:color="auto" w:fill="FFFFFF"/>
        <w:adjustRightInd/>
        <w:snapToGrid/>
        <w:spacing w:after="0" w:line="390" w:lineRule="atLeast"/>
        <w:rPr>
          <w:rFonts w:ascii="Arial" w:eastAsia="宋体" w:hAnsi="Arial" w:cs="Arial"/>
          <w:color w:val="000000"/>
          <w:sz w:val="21"/>
          <w:szCs w:val="21"/>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lastRenderedPageBreak/>
        <w:t>注：</w:t>
      </w:r>
      <w:r w:rsidRPr="00E60FD6">
        <w:rPr>
          <w:rFonts w:ascii="华文仿宋" w:eastAsia="华文仿宋" w:hAnsi="华文仿宋" w:cs="Helvetica" w:hint="eastAsia"/>
          <w:color w:val="000000"/>
          <w:sz w:val="29"/>
          <w:szCs w:val="29"/>
        </w:rPr>
        <w:t>1.Text, BSS, Data段在编译时已经决定了进程将占用多少VM</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可以通过size，知道这些信息：</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2. 正常情况下，Linux进程不能对用来存放程序代码的内存区域执行写操作，即程序代码是以只读的方式加载到内存中，但它可以被多个进程安全的共享。</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二  内核空间和用户空间</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w:t>
      </w:r>
      <w:r w:rsidRPr="00E60FD6">
        <w:rPr>
          <w:rFonts w:ascii="Helvetica" w:eastAsia="宋体" w:hAnsi="Helvetica" w:cs="Helvetica"/>
          <w:color w:val="000000"/>
          <w:sz w:val="29"/>
          <w:szCs w:val="29"/>
        </w:rPr>
        <w:t> </w:t>
      </w:r>
      <w:r w:rsidRPr="00E60FD6">
        <w:rPr>
          <w:rFonts w:ascii="华文仿宋" w:eastAsia="华文仿宋" w:hAnsi="华文仿宋" w:cs="Helvetica" w:hint="eastAsia"/>
          <w:color w:val="000000"/>
          <w:sz w:val="29"/>
          <w:szCs w:val="29"/>
        </w:rPr>
        <w:t> </w:t>
      </w:r>
      <w:r w:rsidRPr="00E60FD6">
        <w:rPr>
          <w:rFonts w:ascii="Helvetica" w:eastAsia="宋体" w:hAnsi="Helvetica" w:cs="Helvetica"/>
          <w:color w:val="000000"/>
          <w:sz w:val="29"/>
          <w:szCs w:val="29"/>
        </w:rPr>
        <w:t> </w:t>
      </w:r>
      <w:r w:rsidRPr="00E60FD6">
        <w:rPr>
          <w:rFonts w:ascii="华文仿宋" w:eastAsia="华文仿宋" w:hAnsi="华文仿宋" w:cs="Helvetica" w:hint="eastAsia"/>
          <w:color w:val="000000"/>
          <w:sz w:val="29"/>
          <w:szCs w:val="29"/>
        </w:rPr>
        <w:t> </w:t>
      </w:r>
      <w:r w:rsidRPr="00E60FD6">
        <w:rPr>
          <w:rFonts w:ascii="宋体" w:eastAsia="宋体" w:hAnsi="宋体" w:cs="Helvetica" w:hint="eastAsia"/>
          <w:color w:val="333333"/>
          <w:sz w:val="29"/>
          <w:szCs w:val="29"/>
        </w:rPr>
        <w:t>Linux的虚拟地址空间范围为0～4G，Linux内核将这4G字节的空间分为两部分，将最高的1G字节（从虚拟地址0xC0000000到0xFFFFFFFF）供内核使用，称为“内核空间”。而将较低的3G字节（从虚拟地址0x00000000到0xBFFFFFFF）供各个进程使用，称为“用户空间。因为每个进程可以通过系统调用进入内核，因此，Linux内核由系统内的所有进程共享。于是，从具体进程的角度来看，每个进程可以拥有4G字节的虚拟空间。</w:t>
      </w:r>
    </w:p>
    <w:p w:rsidR="00E60FD6" w:rsidRPr="00E60FD6" w:rsidRDefault="00E60FD6" w:rsidP="00E60FD6">
      <w:pPr>
        <w:adjustRightInd/>
        <w:snapToGrid/>
        <w:spacing w:after="0"/>
        <w:rPr>
          <w:rFonts w:ascii="宋体" w:eastAsia="宋体" w:hAnsi="宋体" w:cs="宋体"/>
          <w:sz w:val="24"/>
          <w:szCs w:val="24"/>
        </w:rPr>
      </w:pPr>
      <w:r w:rsidRPr="00E60FD6">
        <w:rPr>
          <w:rFonts w:ascii="宋体" w:eastAsia="宋体" w:hAnsi="宋体" w:cs="宋体" w:hint="eastAsia"/>
          <w:color w:val="333333"/>
          <w:sz w:val="29"/>
          <w:szCs w:val="29"/>
          <w:shd w:val="clear" w:color="auto" w:fill="FFFFFF"/>
        </w:rPr>
        <w:t>    Linux使用两级保护机制：0级供内核使用，3级供用户程序使用，每个进程有各自的私有用户空间（0～3G），这个空间对系统中的其他进程是不可见的，最高的1GB字节虚拟内核空间则为所有进程以及内核所共享。</w:t>
      </w:r>
      <w:r w:rsidRPr="00E60FD6">
        <w:rPr>
          <w:rFonts w:ascii="宋体" w:eastAsia="宋体" w:hAnsi="宋体" w:cs="宋体" w:hint="eastAsia"/>
          <w:color w:val="333333"/>
          <w:sz w:val="29"/>
          <w:szCs w:val="29"/>
        </w:rPr>
        <w:br/>
      </w:r>
      <w:r w:rsidRPr="00E60FD6">
        <w:rPr>
          <w:rFonts w:ascii="宋体" w:eastAsia="宋体" w:hAnsi="宋体" w:cs="宋体" w:hint="eastAsia"/>
          <w:color w:val="333333"/>
          <w:sz w:val="29"/>
          <w:szCs w:val="29"/>
          <w:shd w:val="clear" w:color="auto" w:fill="FFFFFF"/>
        </w:rPr>
        <w:t>    内核空间中存放的是内核代码和数据，而进程的用户空间中存放的是用户程序的代码和数据。不管是内核空间还是用户空间，它们都处于虚拟空间中。 虽然内核空间占据了每个虚拟空间中的最高1GB字节，但映射到物理内存却总是从最低地址（0x00000000），另外，</w:t>
      </w:r>
      <w:r w:rsidRPr="00E60FD6">
        <w:rPr>
          <w:rFonts w:ascii="华文仿宋" w:eastAsia="华文仿宋" w:hAnsi="华文仿宋" w:cs="宋体" w:hint="eastAsia"/>
          <w:color w:val="000000"/>
          <w:sz w:val="29"/>
          <w:szCs w:val="29"/>
          <w:shd w:val="clear" w:color="auto" w:fill="FFFFFF"/>
        </w:rPr>
        <w:t>使用虚拟地址可以很好的保护内核空间被用户空间破坏，虚拟地址到物理地址转换过程有操作系统和CPU共同完成(操作系统为CPU设置好页表，CPU通过MMU单元进行地址转换)。</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sidRPr="00E60FD6">
        <w:rPr>
          <w:rFonts w:ascii="华文仿宋" w:eastAsia="华文仿宋" w:hAnsi="华文仿宋" w:cs="Helvetica" w:hint="eastAsia"/>
          <w:color w:val="000000"/>
          <w:sz w:val="29"/>
        </w:rPr>
        <w:t> </w:t>
      </w:r>
      <w:r w:rsidRPr="00E60FD6">
        <w:rPr>
          <w:rFonts w:ascii="华文仿宋" w:eastAsia="华文仿宋" w:hAnsi="华文仿宋" w:cs="Helvetica" w:hint="eastAsia"/>
          <w:b/>
          <w:bCs/>
          <w:color w:val="000000"/>
          <w:sz w:val="29"/>
        </w:rPr>
        <w:t>注</w:t>
      </w:r>
      <w:r w:rsidRPr="00E60FD6">
        <w:rPr>
          <w:rFonts w:ascii="华文仿宋" w:eastAsia="华文仿宋" w:hAnsi="华文仿宋" w:cs="Helvetica" w:hint="eastAsia"/>
          <w:color w:val="000000"/>
          <w:sz w:val="29"/>
          <w:szCs w:val="29"/>
        </w:rPr>
        <w:t>：多任务操作系统中的每一个进程都运行在一个属于它自己的内存沙盒中，这个沙盒就是虚拟地址空间（virtual address space），在32位模式下，它总是一个4GB的内存地址块。这些虚拟地址通过页表（page table）映射到物理内存，页表由操作系统维护并被处理器引用。每个进程都拥有一套属于它自己的页表。</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lastRenderedPageBreak/>
        <w:t>  进程内存空间分布如下图所示：</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Pr>
          <w:rFonts w:ascii="华文仿宋" w:eastAsia="华文仿宋" w:hAnsi="华文仿宋" w:cs="Helvetica"/>
          <w:noProof/>
          <w:color w:val="000000"/>
          <w:sz w:val="29"/>
          <w:szCs w:val="29"/>
        </w:rPr>
        <w:drawing>
          <wp:inline distT="0" distB="0" distL="0" distR="0">
            <wp:extent cx="6200585" cy="2562225"/>
            <wp:effectExtent l="19050" t="0" r="0" b="0"/>
            <wp:docPr id="2" name="图片 2" descr="http://img.blog.csdn.net/20140904215719843?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904215719843?watermark/2/text/aHR0cDovL2Jsb2cuY3Nkbi5uZXQvemhhbmd6aGVianV0/font/5a6L5L2T/fontsize/400/fill/I0JBQkFCMA==/dissolve/70/gravity/Center"/>
                    <pic:cNvPicPr>
                      <a:picLocks noChangeAspect="1" noChangeArrowheads="1"/>
                    </pic:cNvPicPr>
                  </pic:nvPicPr>
                  <pic:blipFill>
                    <a:blip r:embed="rId9" cstate="print"/>
                    <a:srcRect/>
                    <a:stretch>
                      <a:fillRect/>
                    </a:stretch>
                  </pic:blipFill>
                  <pic:spPr bwMode="auto">
                    <a:xfrm>
                      <a:off x="0" y="0"/>
                      <a:ext cx="6200585" cy="2562225"/>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Helvetica" w:eastAsia="宋体" w:hAnsi="Helvetica" w:cs="Helvetica"/>
          <w:color w:val="000000"/>
          <w:sz w:val="21"/>
          <w:szCs w:val="21"/>
        </w:rPr>
        <w:t> </w:t>
      </w:r>
      <w:r w:rsidRPr="00E60FD6">
        <w:rPr>
          <w:rFonts w:ascii="华文仿宋" w:eastAsia="华文仿宋" w:hAnsi="华文仿宋" w:cs="Helvetica" w:hint="eastAsia"/>
          <w:color w:val="000000"/>
          <w:sz w:val="29"/>
          <w:szCs w:val="29"/>
        </w:rPr>
        <w:t> </w:t>
      </w:r>
      <w:r w:rsidRPr="00E60FD6">
        <w:rPr>
          <w:rFonts w:ascii="Helvetica" w:eastAsia="宋体" w:hAnsi="Helvetica" w:cs="Helvetica"/>
          <w:color w:val="000000"/>
          <w:sz w:val="21"/>
          <w:szCs w:val="21"/>
        </w:rPr>
        <w:t> </w:t>
      </w:r>
      <w:r w:rsidRPr="00E60FD6">
        <w:rPr>
          <w:rFonts w:ascii="华文仿宋" w:eastAsia="华文仿宋" w:hAnsi="华文仿宋" w:cs="Helvetica" w:hint="eastAsia"/>
          <w:color w:val="000000"/>
          <w:sz w:val="29"/>
          <w:szCs w:val="29"/>
        </w:rPr>
        <w:t>  通常32位Linux内核地址空间划分0~3G为用户空间，3~4G为内核空间</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sidRPr="00E60FD6">
        <w:rPr>
          <w:rFonts w:ascii="华文仿宋" w:eastAsia="华文仿宋" w:hAnsi="华文仿宋" w:cs="Helvetica" w:hint="eastAsia"/>
          <w:b/>
          <w:bCs/>
          <w:color w:val="000000"/>
          <w:sz w:val="29"/>
        </w:rPr>
        <w:t>注</w:t>
      </w:r>
      <w:r w:rsidRPr="00E60FD6">
        <w:rPr>
          <w:rFonts w:ascii="华文仿宋" w:eastAsia="华文仿宋" w:hAnsi="华文仿宋" w:cs="Helvetica" w:hint="eastAsia"/>
          <w:color w:val="000000"/>
          <w:sz w:val="29"/>
          <w:szCs w:val="29"/>
        </w:rPr>
        <w:t>: 1.这里是32位内核地址空间划分，64位内核地址空间划分是不同的</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2.现代的操作系统都处于32位保护模式下。每个进程一般都能寻址4G的物理空间。但是我们的物理内存一般都是几百M，进程怎么能获得4G 的物理空间呢？这就是使用了虚拟地址的好处，通常我们使用一种叫做虚拟内存的技术来实现，因为可以使用硬盘中的一部分来当作内存使用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Helvetica" w:eastAsia="宋体" w:hAnsi="Helvetica" w:cs="Helvetica"/>
          <w:color w:val="000000"/>
          <w:sz w:val="21"/>
          <w:szCs w:val="21"/>
        </w:rPr>
        <w:lastRenderedPageBreak/>
        <w:t>                                                </w:t>
      </w:r>
      <w:r>
        <w:rPr>
          <w:rFonts w:ascii="Helvetica" w:eastAsia="宋体" w:hAnsi="Helvetica" w:cs="Helvetica"/>
          <w:noProof/>
          <w:color w:val="000000"/>
          <w:sz w:val="21"/>
          <w:szCs w:val="21"/>
        </w:rPr>
        <w:drawing>
          <wp:inline distT="0" distB="0" distL="0" distR="0">
            <wp:extent cx="5295900" cy="2724150"/>
            <wp:effectExtent l="19050" t="0" r="0" b="0"/>
            <wp:docPr id="3" name="图片 3" descr="http://img.blog.csdn.net/20140904220013915?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04220013915?watermark/2/text/aHR0cDovL2Jsb2cuY3Nkbi5uZXQvemhhbmd6aGVianV0/font/5a6L5L2T/fontsize/400/fill/I0JBQkFCMA==/dissolve/70/gravity/Center"/>
                    <pic:cNvPicPr>
                      <a:picLocks noChangeAspect="1" noChangeArrowheads="1"/>
                    </pic:cNvPicPr>
                  </pic:nvPicPr>
                  <pic:blipFill>
                    <a:blip r:embed="rId10" cstate="print"/>
                    <a:srcRect/>
                    <a:stretch>
                      <a:fillRect/>
                    </a:stretch>
                  </pic:blipFill>
                  <pic:spPr bwMode="auto">
                    <a:xfrm>
                      <a:off x="0" y="0"/>
                      <a:ext cx="5295900" cy="2724150"/>
                    </a:xfrm>
                    <a:prstGeom prst="rect">
                      <a:avLst/>
                    </a:prstGeom>
                    <a:noFill/>
                    <a:ln w="9525">
                      <a:noFill/>
                      <a:miter lim="800000"/>
                      <a:headEnd/>
                      <a:tailEnd/>
                    </a:ln>
                  </pic:spPr>
                </pic:pic>
              </a:graphicData>
            </a:graphic>
          </wp:inline>
        </w:drawing>
      </w:r>
      <w:r w:rsidRPr="00E60FD6">
        <w:rPr>
          <w:rFonts w:ascii="Helvetica" w:eastAsia="宋体" w:hAnsi="Helvetica" w:cs="Helvetica"/>
          <w:color w:val="000000"/>
          <w:sz w:val="21"/>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Helvetica" w:eastAsia="宋体" w:hAnsi="Helvetica" w:cs="Helvetica"/>
          <w:color w:val="000000"/>
          <w:sz w:val="21"/>
        </w:rPr>
        <w:t> </w:t>
      </w:r>
      <w:r w:rsidRPr="00E60FD6">
        <w:rPr>
          <w:rFonts w:ascii="华文仿宋" w:eastAsia="华文仿宋" w:hAnsi="华文仿宋" w:cs="Helvetica" w:hint="eastAsia"/>
          <w:color w:val="000000"/>
          <w:sz w:val="29"/>
          <w:szCs w:val="29"/>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Linux系统对自身进行了划分，一部分核心软件独立于普通应用程序，运行在较高的特权级别上，它们驻留在被保护的内存空间上，拥有访问硬件设备的所有权限，Linux将此称为内核空间。</w:t>
      </w:r>
      <w:r w:rsidRPr="00E60FD6">
        <w:rPr>
          <w:rFonts w:ascii="华文仿宋" w:eastAsia="华文仿宋" w:hAnsi="华文仿宋" w:cs="Helvetica" w:hint="eastAsia"/>
          <w:color w:val="000000"/>
          <w:sz w:val="29"/>
          <w:szCs w:val="29"/>
        </w:rPr>
        <w:br/>
        <w:t>        相对地，应用程序则是在“用户空间”中运行。运行在用户空间的应用程序只能看到允许它们使用的部分系统资源，并且不能使用某些特定的系统功能，也不能直接访问内核空间和硬件设备，以及其他一些具体的使用限制。</w:t>
      </w:r>
      <w:r w:rsidRPr="00E60FD6">
        <w:rPr>
          <w:rFonts w:ascii="华文仿宋" w:eastAsia="华文仿宋" w:hAnsi="华文仿宋" w:cs="Helvetica" w:hint="eastAsia"/>
          <w:color w:val="000000"/>
          <w:sz w:val="29"/>
          <w:szCs w:val="29"/>
        </w:rPr>
        <w:br/>
        <w:t>        将用户空间和内核空间置于这种非对称访问机制下有很好的安全性，能有效抵御恶意用户的窥探，也能防止质量低劣的用户程序的侵害，从而使系统运行得更稳定可靠。</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1"/>
          <w:szCs w:val="21"/>
        </w:rPr>
        <w:t>            </w:t>
      </w:r>
      <w:r w:rsidRPr="00E60FD6">
        <w:rPr>
          <w:rFonts w:ascii="华文仿宋" w:eastAsia="华文仿宋" w:hAnsi="华文仿宋" w:cs="Helvetica" w:hint="eastAsia"/>
          <w:color w:val="000000"/>
          <w:sz w:val="29"/>
          <w:szCs w:val="29"/>
        </w:rPr>
        <w:t>内核空间在页表中拥有较高的特权级（ring2或以下），因此只要用户态的程序试图访问这些页，就会导致一个页错误（page fault）。在Linux中，</w:t>
      </w:r>
      <w:r w:rsidRPr="00E60FD6">
        <w:rPr>
          <w:rFonts w:ascii="华文仿宋" w:eastAsia="华文仿宋" w:hAnsi="华文仿宋" w:cs="Helvetica" w:hint="eastAsia"/>
          <w:color w:val="FF0000"/>
          <w:sz w:val="29"/>
          <w:szCs w:val="29"/>
        </w:rPr>
        <w:t>内核空间是持续存在的，并且在所有进程中都映射到同样的物理内存，内核代码和数据总是可寻址的，随时准备处理中断和系统调用。</w:t>
      </w:r>
      <w:r w:rsidRPr="00E60FD6">
        <w:rPr>
          <w:rFonts w:ascii="华文仿宋" w:eastAsia="华文仿宋" w:hAnsi="华文仿宋" w:cs="Helvetica" w:hint="eastAsia"/>
          <w:color w:val="000000"/>
          <w:sz w:val="29"/>
          <w:szCs w:val="29"/>
        </w:rPr>
        <w:t>与之相反，用户模式地址空间的映射随着进程切换的发生而不断的变化，如下图所示：</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lastRenderedPageBreak/>
        <w:t>                                           </w:t>
      </w:r>
      <w:r>
        <w:rPr>
          <w:rFonts w:ascii="华文仿宋" w:eastAsia="华文仿宋" w:hAnsi="华文仿宋" w:cs="Helvetica"/>
          <w:noProof/>
          <w:color w:val="000000"/>
          <w:sz w:val="29"/>
          <w:szCs w:val="29"/>
        </w:rPr>
        <w:drawing>
          <wp:inline distT="0" distB="0" distL="0" distR="0">
            <wp:extent cx="5619135" cy="2419350"/>
            <wp:effectExtent l="19050" t="0" r="615" b="0"/>
            <wp:docPr id="4" name="图片 4" descr="http://img.blog.csdn.net/20140904215816750?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904215816750?watermark/2/text/aHR0cDovL2Jsb2cuY3Nkbi5uZXQvemhhbmd6aGVianV0/font/5a6L5L2T/fontsize/400/fill/I0JBQkFCMA==/dissolve/70/gravity/Center"/>
                    <pic:cNvPicPr>
                      <a:picLocks noChangeAspect="1" noChangeArrowheads="1"/>
                    </pic:cNvPicPr>
                  </pic:nvPicPr>
                  <pic:blipFill>
                    <a:blip r:embed="rId11" cstate="print"/>
                    <a:srcRect/>
                    <a:stretch>
                      <a:fillRect/>
                    </a:stretch>
                  </pic:blipFill>
                  <pic:spPr bwMode="auto">
                    <a:xfrm>
                      <a:off x="0" y="0"/>
                      <a:ext cx="5619135" cy="2419350"/>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Helvetica" w:eastAsia="宋体" w:hAnsi="Helvetica" w:cs="Helvetica"/>
          <w:color w:val="000000"/>
          <w:sz w:val="29"/>
          <w:szCs w:val="29"/>
        </w:rPr>
        <w:t>      </w:t>
      </w:r>
      <w:r w:rsidRPr="00E60FD6">
        <w:rPr>
          <w:rFonts w:ascii="华文仿宋" w:eastAsia="华文仿宋" w:hAnsi="华文仿宋" w:cs="Helvetica" w:hint="eastAsia"/>
          <w:color w:val="000000"/>
          <w:sz w:val="29"/>
          <w:szCs w:val="29"/>
        </w:rPr>
        <w:t>上图中蓝色区域表示映射到物理内存的虚拟地址，而白色区域表示未映射的部分。可以看出，Firefox使用了相当多的虚拟地址空间，因为它占用内存较多。</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 三  进程内存布局</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Linux进程标准的内存段布局，如下图所示，地址空间中的各个条带对应于不同的内存段（memory segment），如：堆、栈之类的。</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lastRenderedPageBreak/>
        <w:t>                                </w:t>
      </w:r>
      <w:r>
        <w:rPr>
          <w:rFonts w:ascii="华文仿宋" w:eastAsia="华文仿宋" w:hAnsi="华文仿宋" w:cs="Helvetica"/>
          <w:noProof/>
          <w:color w:val="000000"/>
          <w:sz w:val="29"/>
          <w:szCs w:val="29"/>
        </w:rPr>
        <w:drawing>
          <wp:inline distT="0" distB="0" distL="0" distR="0">
            <wp:extent cx="5807020" cy="6067425"/>
            <wp:effectExtent l="19050" t="0" r="3230" b="0"/>
            <wp:docPr id="5" name="图片 5" descr="http://img.blog.csdn.net/20140904220105333?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904220105333?watermark/2/text/aHR0cDovL2Jsb2cuY3Nkbi5uZXQvemhhbmd6aGVianV0/font/5a6L5L2T/fontsize/400/fill/I0JBQkFCMA==/dissolve/70/gravity/Center"/>
                    <pic:cNvPicPr>
                      <a:picLocks noChangeAspect="1" noChangeArrowheads="1"/>
                    </pic:cNvPicPr>
                  </pic:nvPicPr>
                  <pic:blipFill>
                    <a:blip r:embed="rId12" cstate="print"/>
                    <a:srcRect/>
                    <a:stretch>
                      <a:fillRect/>
                    </a:stretch>
                  </pic:blipFill>
                  <pic:spPr bwMode="auto">
                    <a:xfrm>
                      <a:off x="0" y="0"/>
                      <a:ext cx="5811213" cy="6071806"/>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Helvetica" w:eastAsia="宋体" w:hAnsi="Helvetica" w:cs="Helvetica"/>
          <w:color w:val="000000"/>
          <w:sz w:val="21"/>
          <w:szCs w:val="21"/>
        </w:rPr>
        <w:lastRenderedPageBreak/>
        <w:t>                                                  q</w:t>
      </w:r>
      <w:r>
        <w:rPr>
          <w:rFonts w:ascii="Helvetica" w:eastAsia="宋体" w:hAnsi="Helvetica" w:cs="Helvetica"/>
          <w:noProof/>
          <w:color w:val="000000"/>
          <w:sz w:val="21"/>
          <w:szCs w:val="21"/>
        </w:rPr>
        <w:drawing>
          <wp:inline distT="0" distB="0" distL="0" distR="0">
            <wp:extent cx="5162550" cy="4695825"/>
            <wp:effectExtent l="19050" t="0" r="0" b="0"/>
            <wp:docPr id="6" name="图片 6" descr="http://img.blog.csdn.net/20140904220124724?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904220124724?watermark/2/text/aHR0cDovL2Jsb2cuY3Nkbi5uZXQvemhhbmd6aGVianV0/font/5a6L5L2T/fontsize/400/fill/I0JBQkFCMA==/dissolve/70/gravity/Center"/>
                    <pic:cNvPicPr>
                      <a:picLocks noChangeAspect="1" noChangeArrowheads="1"/>
                    </pic:cNvPicPr>
                  </pic:nvPicPr>
                  <pic:blipFill>
                    <a:blip r:embed="rId13" cstate="print"/>
                    <a:srcRect/>
                    <a:stretch>
                      <a:fillRect/>
                    </a:stretch>
                  </pic:blipFill>
                  <pic:spPr bwMode="auto">
                    <a:xfrm>
                      <a:off x="0" y="0"/>
                      <a:ext cx="5162550" cy="4695825"/>
                    </a:xfrm>
                    <a:prstGeom prst="rect">
                      <a:avLst/>
                    </a:prstGeom>
                    <a:noFill/>
                    <a:ln w="9525">
                      <a:noFill/>
                      <a:miter lim="800000"/>
                      <a:headEnd/>
                      <a:tailEnd/>
                    </a:ln>
                  </pic:spPr>
                </pic:pic>
              </a:graphicData>
            </a:graphic>
          </wp:inline>
        </w:drawing>
      </w:r>
      <w:r w:rsidRPr="00E60FD6">
        <w:rPr>
          <w:rFonts w:ascii="Helvetica" w:eastAsia="宋体" w:hAnsi="Helvetica" w:cs="Helvetica"/>
          <w:color w:val="000000"/>
          <w:sz w:val="21"/>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Helvetica" w:eastAsia="宋体" w:hAnsi="Helvetica" w:cs="Helvetica"/>
          <w:color w:val="000000"/>
          <w:sz w:val="21"/>
        </w:rPr>
        <w:t> </w:t>
      </w:r>
      <w:r w:rsidRPr="00E60FD6">
        <w:rPr>
          <w:rFonts w:ascii="Helvetica" w:eastAsia="宋体" w:hAnsi="Helvetica" w:cs="Helvetica"/>
          <w:color w:val="000000"/>
          <w:sz w:val="21"/>
          <w:szCs w:val="21"/>
        </w:rPr>
        <w:t>   </w:t>
      </w:r>
      <w:r w:rsidRPr="00E60FD6">
        <w:rPr>
          <w:rFonts w:ascii="华文仿宋" w:eastAsia="华文仿宋" w:hAnsi="华文仿宋" w:cs="Helvetica" w:hint="eastAsia"/>
          <w:color w:val="000000"/>
          <w:sz w:val="29"/>
          <w:szCs w:val="29"/>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sidRPr="00E60FD6">
        <w:rPr>
          <w:rFonts w:ascii="华文仿宋" w:eastAsia="华文仿宋" w:hAnsi="华文仿宋" w:cs="Helvetica" w:hint="eastAsia"/>
          <w:color w:val="000000"/>
          <w:sz w:val="29"/>
        </w:rPr>
        <w:t> </w:t>
      </w:r>
      <w:r w:rsidRPr="00E60FD6">
        <w:rPr>
          <w:rFonts w:ascii="华文仿宋" w:eastAsia="华文仿宋" w:hAnsi="华文仿宋" w:cs="Helvetica" w:hint="eastAsia"/>
          <w:b/>
          <w:bCs/>
          <w:color w:val="000000"/>
          <w:sz w:val="29"/>
        </w:rPr>
        <w:t>注</w:t>
      </w:r>
      <w:r w:rsidRPr="00E60FD6">
        <w:rPr>
          <w:rFonts w:ascii="华文仿宋" w:eastAsia="华文仿宋" w:hAnsi="华文仿宋" w:cs="Helvetica" w:hint="eastAsia"/>
          <w:color w:val="000000"/>
          <w:sz w:val="29"/>
          <w:szCs w:val="29"/>
        </w:rPr>
        <w:t>：</w:t>
      </w:r>
      <w:r w:rsidRPr="00E60FD6">
        <w:rPr>
          <w:rFonts w:ascii="华文仿宋" w:eastAsia="华文仿宋" w:hAnsi="华文仿宋" w:cs="Helvetica" w:hint="eastAsia"/>
          <w:color w:val="FF0000"/>
          <w:sz w:val="29"/>
          <w:szCs w:val="29"/>
        </w:rPr>
        <w:t>这些段只是简单的虚拟内存地址空间范围，与Intel处理器的段没有任何关系。</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几乎每个进程的虚拟地址空间中各段的分布都与上图完全一致，这就给远程发掘程序漏洞的人打开了方便之门。一个发掘过程往往需要引用绝对内存地址：栈地址，库函数地址等。远程攻击者必须依赖地址空间分布的一致性，来探索出这些地址。如果让他们猜个正着，那么有人就会被整了。因此，地址空间的随机排布方式便逐渐流行起来，Linux通过对栈、内存映射段、堆的起始地址加上随机的偏移量来打乱布局。但不幸的是，32位地址空间相当紧凑，这给随机化所留下的空间不大，削弱了这种技巧的效果。</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b/>
          <w:bCs/>
          <w:color w:val="000000"/>
          <w:sz w:val="29"/>
        </w:rPr>
        <w:t>栈</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lastRenderedPageBreak/>
        <w:t>     进程地址空间中最顶部的段是栈，大多数编程语言将之用于存储函数参数和局部变量。调用一个方法或函数会将一个新的栈帧（stack frame）压入到栈中，这个栈帧会在函数返回时被清理掉。由于栈中数据严格的遵守FIFO的顺序，这个简单的设计意味着不必使用复杂的数据结构来追踪栈中的内容，只需要一个简单的指针指向栈的顶端即可，因此压栈（pushing）和退栈（popping）过程非常迅速、准确。进程中的每一个线程都有属于自己的栈。</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通过不断向栈中压入数据，超出其容量就会耗尽栈所对应的内存区域，这将触发一个页故障（page fault），而被</w:t>
      </w:r>
      <w:r w:rsidRPr="00E60FD6">
        <w:rPr>
          <w:rFonts w:ascii="华文仿宋" w:eastAsia="华文仿宋" w:hAnsi="华文仿宋" w:cs="Helvetica"/>
          <w:color w:val="000000"/>
          <w:sz w:val="29"/>
          <w:szCs w:val="29"/>
        </w:rPr>
        <w:fldChar w:fldCharType="begin"/>
      </w:r>
      <w:r w:rsidRPr="00E60FD6">
        <w:rPr>
          <w:rFonts w:ascii="华文仿宋" w:eastAsia="华文仿宋" w:hAnsi="华文仿宋" w:cs="Helvetica"/>
          <w:color w:val="000000"/>
          <w:sz w:val="29"/>
          <w:szCs w:val="29"/>
        </w:rPr>
        <w:instrText xml:space="preserve"> HYPERLINK "http://lib.csdn.net/base/linux" \o "Linux知识库" \t "_blank" </w:instrText>
      </w:r>
      <w:r w:rsidRPr="00E60FD6">
        <w:rPr>
          <w:rFonts w:ascii="华文仿宋" w:eastAsia="华文仿宋" w:hAnsi="华文仿宋" w:cs="Helvetica"/>
          <w:color w:val="000000"/>
          <w:sz w:val="29"/>
          <w:szCs w:val="29"/>
        </w:rPr>
        <w:fldChar w:fldCharType="separate"/>
      </w:r>
      <w:r w:rsidRPr="00E60FD6">
        <w:rPr>
          <w:rFonts w:ascii="华文仿宋" w:eastAsia="华文仿宋" w:hAnsi="华文仿宋" w:cs="Helvetica" w:hint="eastAsia"/>
          <w:b/>
          <w:bCs/>
          <w:color w:val="DF3434"/>
          <w:sz w:val="29"/>
        </w:rPr>
        <w:t>Linux</w:t>
      </w:r>
      <w:r w:rsidRPr="00E60FD6">
        <w:rPr>
          <w:rFonts w:ascii="华文仿宋" w:eastAsia="华文仿宋" w:hAnsi="华文仿宋" w:cs="Helvetica"/>
          <w:color w:val="000000"/>
          <w:sz w:val="29"/>
          <w:szCs w:val="29"/>
        </w:rPr>
        <w:fldChar w:fldCharType="end"/>
      </w:r>
      <w:r w:rsidRPr="00E60FD6">
        <w:rPr>
          <w:rFonts w:ascii="华文仿宋" w:eastAsia="华文仿宋" w:hAnsi="华文仿宋" w:cs="Helvetica" w:hint="eastAsia"/>
          <w:color w:val="000000"/>
          <w:sz w:val="29"/>
          <w:szCs w:val="29"/>
        </w:rPr>
        <w:t>的</w:t>
      </w:r>
      <w:proofErr w:type="spellStart"/>
      <w:r w:rsidRPr="00E60FD6">
        <w:rPr>
          <w:rFonts w:ascii="华文仿宋" w:eastAsia="华文仿宋" w:hAnsi="华文仿宋" w:cs="Helvetica" w:hint="eastAsia"/>
          <w:color w:val="000000"/>
          <w:sz w:val="29"/>
          <w:szCs w:val="29"/>
        </w:rPr>
        <w:t>expand_stack</w:t>
      </w:r>
      <w:proofErr w:type="spellEnd"/>
      <w:r w:rsidRPr="00E60FD6">
        <w:rPr>
          <w:rFonts w:ascii="华文仿宋" w:eastAsia="华文仿宋" w:hAnsi="华文仿宋" w:cs="Helvetica" w:hint="eastAsia"/>
          <w:color w:val="000000"/>
          <w:sz w:val="29"/>
          <w:szCs w:val="29"/>
        </w:rPr>
        <w:t>()处理，它会调用</w:t>
      </w:r>
      <w:proofErr w:type="spellStart"/>
      <w:r w:rsidRPr="00E60FD6">
        <w:rPr>
          <w:rFonts w:ascii="华文仿宋" w:eastAsia="华文仿宋" w:hAnsi="华文仿宋" w:cs="Helvetica" w:hint="eastAsia"/>
          <w:color w:val="000000"/>
          <w:sz w:val="29"/>
          <w:szCs w:val="29"/>
        </w:rPr>
        <w:t>acct_stack_growth</w:t>
      </w:r>
      <w:proofErr w:type="spellEnd"/>
      <w:r w:rsidRPr="00E60FD6">
        <w:rPr>
          <w:rFonts w:ascii="华文仿宋" w:eastAsia="华文仿宋" w:hAnsi="华文仿宋" w:cs="Helvetica" w:hint="eastAsia"/>
          <w:color w:val="000000"/>
          <w:sz w:val="29"/>
          <w:szCs w:val="29"/>
        </w:rPr>
        <w:t>()来检查是否还有合适的地方用于栈的增长。如果栈的大小低于RLIMIT_STACK（</w:t>
      </w:r>
      <w:r w:rsidRPr="00E60FD6">
        <w:rPr>
          <w:rFonts w:ascii="华文仿宋" w:eastAsia="华文仿宋" w:hAnsi="华文仿宋" w:cs="Helvetica" w:hint="eastAsia"/>
          <w:color w:val="FF0000"/>
          <w:sz w:val="29"/>
          <w:szCs w:val="29"/>
        </w:rPr>
        <w:t>通常为8MB</w:t>
      </w:r>
      <w:r w:rsidRPr="00E60FD6">
        <w:rPr>
          <w:rFonts w:ascii="华文仿宋" w:eastAsia="华文仿宋" w:hAnsi="华文仿宋" w:cs="Helvetica" w:hint="eastAsia"/>
          <w:color w:val="000000"/>
          <w:sz w:val="29"/>
          <w:szCs w:val="29"/>
        </w:rPr>
        <w:t>），那么一般情况下栈会被加长，程序继续执行，感觉不到发生了什么事情。这是一种将栈扩展到所需大小的常规机制。然而，如果达到了最大栈空间的大小，就会栈溢出（stack overflow），程序收到一个段错误（segmentation fault）。</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w:t>
      </w:r>
      <w:r w:rsidRPr="00E60FD6">
        <w:rPr>
          <w:rFonts w:ascii="华文仿宋" w:eastAsia="华文仿宋" w:hAnsi="华文仿宋" w:cs="Helvetica" w:hint="eastAsia"/>
          <w:b/>
          <w:bCs/>
          <w:color w:val="000000"/>
          <w:sz w:val="29"/>
        </w:rPr>
        <w:t>注</w:t>
      </w:r>
      <w:r w:rsidRPr="00E60FD6">
        <w:rPr>
          <w:rFonts w:ascii="华文仿宋" w:eastAsia="华文仿宋" w:hAnsi="华文仿宋" w:cs="Helvetica" w:hint="eastAsia"/>
          <w:color w:val="000000"/>
          <w:sz w:val="29"/>
          <w:szCs w:val="29"/>
        </w:rPr>
        <w:t>:动态栈增长是唯一一种访问未映射内存区域而被允许的情形，其他任何对未映射内存区域的访问都会触发页错误，从而导致段错误。一些被映射的区域是只读的，因此企图写这些区域也会导致段错误。</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内存映射段</w:t>
      </w:r>
      <w:r w:rsidRPr="00E60FD6">
        <w:rPr>
          <w:rFonts w:ascii="华文仿宋" w:eastAsia="华文仿宋" w:hAnsi="华文仿宋" w:cs="Helvetica" w:hint="eastAsia"/>
          <w:color w:val="000000"/>
          <w:sz w:val="29"/>
          <w:szCs w:val="29"/>
        </w:rPr>
        <w:t>     </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在栈的下方是内存映射段，</w:t>
      </w:r>
      <w:r w:rsidRPr="00E60FD6">
        <w:rPr>
          <w:rFonts w:ascii="华文仿宋" w:eastAsia="华文仿宋" w:hAnsi="华文仿宋" w:cs="Helvetica" w:hint="eastAsia"/>
          <w:color w:val="FF0000"/>
          <w:sz w:val="29"/>
          <w:szCs w:val="29"/>
        </w:rPr>
        <w:t>内核将文件的内容直接映射到内存</w:t>
      </w:r>
      <w:r w:rsidRPr="00E60FD6">
        <w:rPr>
          <w:rFonts w:ascii="华文仿宋" w:eastAsia="华文仿宋" w:hAnsi="华文仿宋" w:cs="Helvetica" w:hint="eastAsia"/>
          <w:color w:val="000000"/>
          <w:sz w:val="29"/>
          <w:szCs w:val="29"/>
        </w:rPr>
        <w:t>。任何应用程序都可以通过Linux的</w:t>
      </w:r>
      <w:proofErr w:type="spellStart"/>
      <w:r w:rsidRPr="00E60FD6">
        <w:rPr>
          <w:rFonts w:ascii="华文仿宋" w:eastAsia="华文仿宋" w:hAnsi="华文仿宋" w:cs="Helvetica" w:hint="eastAsia"/>
          <w:color w:val="000000"/>
          <w:sz w:val="29"/>
          <w:szCs w:val="29"/>
        </w:rPr>
        <w:t>mmap</w:t>
      </w:r>
      <w:proofErr w:type="spellEnd"/>
      <w:r w:rsidRPr="00E60FD6">
        <w:rPr>
          <w:rFonts w:ascii="华文仿宋" w:eastAsia="华文仿宋" w:hAnsi="华文仿宋" w:cs="Helvetica" w:hint="eastAsia"/>
          <w:color w:val="000000"/>
          <w:sz w:val="29"/>
          <w:szCs w:val="29"/>
        </w:rPr>
        <w:t>()系统调用或者Windows的</w:t>
      </w:r>
      <w:proofErr w:type="spellStart"/>
      <w:r w:rsidRPr="00E60FD6">
        <w:rPr>
          <w:rFonts w:ascii="华文仿宋" w:eastAsia="华文仿宋" w:hAnsi="华文仿宋" w:cs="Helvetica" w:hint="eastAsia"/>
          <w:color w:val="000000"/>
          <w:sz w:val="29"/>
          <w:szCs w:val="29"/>
        </w:rPr>
        <w:t>CreateFileMapping</w:t>
      </w:r>
      <w:proofErr w:type="spellEnd"/>
      <w:r w:rsidRPr="00E60FD6">
        <w:rPr>
          <w:rFonts w:ascii="华文仿宋" w:eastAsia="华文仿宋" w:hAnsi="华文仿宋" w:cs="Helvetica" w:hint="eastAsia"/>
          <w:color w:val="000000"/>
          <w:sz w:val="29"/>
          <w:szCs w:val="29"/>
        </w:rPr>
        <w:t>()/</w:t>
      </w:r>
      <w:proofErr w:type="spellStart"/>
      <w:r w:rsidRPr="00E60FD6">
        <w:rPr>
          <w:rFonts w:ascii="华文仿宋" w:eastAsia="华文仿宋" w:hAnsi="华文仿宋" w:cs="Helvetica" w:hint="eastAsia"/>
          <w:color w:val="000000"/>
          <w:sz w:val="29"/>
          <w:szCs w:val="29"/>
        </w:rPr>
        <w:t>MapViewOfFile</w:t>
      </w:r>
      <w:proofErr w:type="spellEnd"/>
      <w:r w:rsidRPr="00E60FD6">
        <w:rPr>
          <w:rFonts w:ascii="华文仿宋" w:eastAsia="华文仿宋" w:hAnsi="华文仿宋" w:cs="Helvetica" w:hint="eastAsia"/>
          <w:color w:val="000000"/>
          <w:sz w:val="29"/>
          <w:szCs w:val="29"/>
        </w:rPr>
        <w:t>()请求这种映射。内存映射是一种方便高效的文件I/O方式，所以它被用来</w:t>
      </w:r>
      <w:r w:rsidRPr="00E60FD6">
        <w:rPr>
          <w:rFonts w:ascii="华文仿宋" w:eastAsia="华文仿宋" w:hAnsi="华文仿宋" w:cs="Helvetica" w:hint="eastAsia"/>
          <w:color w:val="FF0000"/>
          <w:sz w:val="29"/>
          <w:szCs w:val="29"/>
        </w:rPr>
        <w:t>加载动态库</w:t>
      </w:r>
      <w:r w:rsidRPr="00E60FD6">
        <w:rPr>
          <w:rFonts w:ascii="华文仿宋" w:eastAsia="华文仿宋" w:hAnsi="华文仿宋" w:cs="Helvetica" w:hint="eastAsia"/>
          <w:color w:val="000000"/>
          <w:sz w:val="29"/>
          <w:szCs w:val="29"/>
        </w:rPr>
        <w:t>。创建一个不对应于任何文件的</w:t>
      </w:r>
      <w:r w:rsidRPr="00E60FD6">
        <w:rPr>
          <w:rFonts w:ascii="华文仿宋" w:eastAsia="华文仿宋" w:hAnsi="华文仿宋" w:cs="Helvetica" w:hint="eastAsia"/>
          <w:color w:val="FF0000"/>
          <w:sz w:val="29"/>
          <w:szCs w:val="29"/>
        </w:rPr>
        <w:t>匿名内存映射</w:t>
      </w:r>
      <w:r w:rsidRPr="00E60FD6">
        <w:rPr>
          <w:rFonts w:ascii="华文仿宋" w:eastAsia="华文仿宋" w:hAnsi="华文仿宋" w:cs="Helvetica" w:hint="eastAsia"/>
          <w:color w:val="000000"/>
          <w:sz w:val="29"/>
          <w:szCs w:val="29"/>
        </w:rPr>
        <w:t>也是可能的，此方法用于存放程序的数据。在Linux中，如果你通过</w:t>
      </w:r>
      <w:proofErr w:type="spellStart"/>
      <w:r w:rsidRPr="00E60FD6">
        <w:rPr>
          <w:rFonts w:ascii="华文仿宋" w:eastAsia="华文仿宋" w:hAnsi="华文仿宋" w:cs="Helvetica" w:hint="eastAsia"/>
          <w:color w:val="000000"/>
          <w:sz w:val="29"/>
          <w:szCs w:val="29"/>
        </w:rPr>
        <w:t>malloc</w:t>
      </w:r>
      <w:proofErr w:type="spellEnd"/>
      <w:r w:rsidRPr="00E60FD6">
        <w:rPr>
          <w:rFonts w:ascii="华文仿宋" w:eastAsia="华文仿宋" w:hAnsi="华文仿宋" w:cs="Helvetica" w:hint="eastAsia"/>
          <w:color w:val="000000"/>
          <w:sz w:val="29"/>
          <w:szCs w:val="29"/>
        </w:rPr>
        <w:t>()请求一大块内存，C运行库将会创建这样一个匿名映射而不是使用堆内存。“大块”意味着比MMAP_THRESHOLD还大，缺省128KB，可以通过</w:t>
      </w:r>
      <w:proofErr w:type="spellStart"/>
      <w:r w:rsidRPr="00E60FD6">
        <w:rPr>
          <w:rFonts w:ascii="华文仿宋" w:eastAsia="华文仿宋" w:hAnsi="华文仿宋" w:cs="Helvetica" w:hint="eastAsia"/>
          <w:color w:val="000000"/>
          <w:sz w:val="29"/>
          <w:szCs w:val="29"/>
        </w:rPr>
        <w:t>mallocp</w:t>
      </w:r>
      <w:proofErr w:type="spellEnd"/>
      <w:r w:rsidRPr="00E60FD6">
        <w:rPr>
          <w:rFonts w:ascii="华文仿宋" w:eastAsia="华文仿宋" w:hAnsi="华文仿宋" w:cs="Helvetica" w:hint="eastAsia"/>
          <w:color w:val="000000"/>
          <w:sz w:val="29"/>
          <w:szCs w:val="29"/>
        </w:rPr>
        <w:t>()调整。</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堆</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lastRenderedPageBreak/>
        <w:t>      与栈一样，堆用于运行时内存分配；但不同的是，堆用于存储那些生存期与函数调用无关的数据。大部分语言都提供了堆管理功能。在C语言中，堆分配的接口是</w:t>
      </w:r>
      <w:proofErr w:type="spellStart"/>
      <w:r w:rsidRPr="00E60FD6">
        <w:rPr>
          <w:rFonts w:ascii="华文仿宋" w:eastAsia="华文仿宋" w:hAnsi="华文仿宋" w:cs="Helvetica" w:hint="eastAsia"/>
          <w:color w:val="000000"/>
          <w:sz w:val="29"/>
          <w:szCs w:val="29"/>
        </w:rPr>
        <w:t>malloc</w:t>
      </w:r>
      <w:proofErr w:type="spellEnd"/>
      <w:r w:rsidRPr="00E60FD6">
        <w:rPr>
          <w:rFonts w:ascii="华文仿宋" w:eastAsia="华文仿宋" w:hAnsi="华文仿宋" w:cs="Helvetica" w:hint="eastAsia"/>
          <w:color w:val="000000"/>
          <w:sz w:val="29"/>
          <w:szCs w:val="29"/>
        </w:rPr>
        <w:t>()函数。如果堆中有足够的空间来满足内存请求，它就可以被语言运行时库处理而不需要内核参与，否则，堆会被扩大，通过</w:t>
      </w:r>
      <w:proofErr w:type="spellStart"/>
      <w:r w:rsidRPr="00E60FD6">
        <w:rPr>
          <w:rFonts w:ascii="华文仿宋" w:eastAsia="华文仿宋" w:hAnsi="华文仿宋" w:cs="Helvetica" w:hint="eastAsia"/>
          <w:color w:val="000000"/>
          <w:sz w:val="29"/>
          <w:szCs w:val="29"/>
        </w:rPr>
        <w:t>brk</w:t>
      </w:r>
      <w:proofErr w:type="spellEnd"/>
      <w:r w:rsidRPr="00E60FD6">
        <w:rPr>
          <w:rFonts w:ascii="华文仿宋" w:eastAsia="华文仿宋" w:hAnsi="华文仿宋" w:cs="Helvetica" w:hint="eastAsia"/>
          <w:color w:val="000000"/>
          <w:sz w:val="29"/>
          <w:szCs w:val="29"/>
        </w:rPr>
        <w:t>()系统调用来分配请求所需的内存块。堆管理是很复杂的，需要精细的算法来应付我们程序中杂乱的分配模式，优化速度和内存使用效率。处理一个堆请求所需的时间会大幅度的变动。实时系统通过特殊目的分配器来解决这个问题。堆在分配过程中可能会变得零零碎碎，如下图所示：</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Pr>
          <w:rFonts w:ascii="华文仿宋" w:eastAsia="华文仿宋" w:hAnsi="华文仿宋" w:cs="Helvetica"/>
          <w:noProof/>
          <w:color w:val="000000"/>
          <w:sz w:val="29"/>
          <w:szCs w:val="29"/>
        </w:rPr>
        <w:drawing>
          <wp:inline distT="0" distB="0" distL="0" distR="0">
            <wp:extent cx="5214940" cy="857250"/>
            <wp:effectExtent l="19050" t="0" r="4760" b="0"/>
            <wp:docPr id="7" name="图片 7" descr="http://hi.csdn.net/attachment/201110/4/0_13177309777j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10/4/0_13177309777j99.gif"/>
                    <pic:cNvPicPr>
                      <a:picLocks noChangeAspect="1" noChangeArrowheads="1"/>
                    </pic:cNvPicPr>
                  </pic:nvPicPr>
                  <pic:blipFill>
                    <a:blip r:embed="rId14" cstate="print"/>
                    <a:srcRect/>
                    <a:stretch>
                      <a:fillRect/>
                    </a:stretch>
                  </pic:blipFill>
                  <pic:spPr bwMode="auto">
                    <a:xfrm>
                      <a:off x="0" y="0"/>
                      <a:ext cx="5215677" cy="857371"/>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sidRPr="00E60FD6">
        <w:rPr>
          <w:rFonts w:ascii="Helvetica" w:eastAsia="宋体" w:hAnsi="Helvetica" w:cs="Helvetica"/>
          <w:color w:val="000000"/>
          <w:sz w:val="21"/>
          <w:szCs w:val="21"/>
        </w:rPr>
        <w:t> </w:t>
      </w:r>
      <w:r w:rsidRPr="00E60FD6">
        <w:rPr>
          <w:rFonts w:ascii="华文仿宋" w:eastAsia="华文仿宋" w:hAnsi="华文仿宋" w:cs="Helvetica" w:hint="eastAsia"/>
          <w:color w:val="000000"/>
          <w:sz w:val="29"/>
          <w:szCs w:val="29"/>
        </w:rPr>
        <w:t> 一般由程序员分配释放， 若程序员不释放，程序结束时可能由OS回收 。注意它与数据结构中的堆是两回事，分配方式类似于链表。</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333333"/>
          <w:sz w:val="29"/>
          <w:szCs w:val="29"/>
        </w:rPr>
        <w:t>         </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b/>
          <w:bCs/>
          <w:color w:val="000000"/>
          <w:sz w:val="29"/>
        </w:rPr>
        <w:t>BBS和数据段</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xml:space="preserve">      在C语言中，BSS和数据段保存的都是静态（全局）变量的内容。区别在于BSS保存的是未被初始化的静态变量内容，他们的值不是直接在程序的源码中设定的。BSS内存区域是匿名的，它不映射到任何文件。如果你写static </w:t>
      </w:r>
      <w:proofErr w:type="spellStart"/>
      <w:r w:rsidRPr="00E60FD6">
        <w:rPr>
          <w:rFonts w:ascii="华文仿宋" w:eastAsia="华文仿宋" w:hAnsi="华文仿宋" w:cs="Helvetica" w:hint="eastAsia"/>
          <w:color w:val="000000"/>
          <w:sz w:val="29"/>
          <w:szCs w:val="29"/>
        </w:rPr>
        <w:t>intcntActiveUsers</w:t>
      </w:r>
      <w:proofErr w:type="spellEnd"/>
      <w:r w:rsidRPr="00E60FD6">
        <w:rPr>
          <w:rFonts w:ascii="华文仿宋" w:eastAsia="华文仿宋" w:hAnsi="华文仿宋" w:cs="Helvetica" w:hint="eastAsia"/>
          <w:color w:val="000000"/>
          <w:sz w:val="29"/>
          <w:szCs w:val="29"/>
        </w:rPr>
        <w:t>，则</w:t>
      </w:r>
      <w:proofErr w:type="spellStart"/>
      <w:r w:rsidRPr="00E60FD6">
        <w:rPr>
          <w:rFonts w:ascii="华文仿宋" w:eastAsia="华文仿宋" w:hAnsi="华文仿宋" w:cs="Helvetica" w:hint="eastAsia"/>
          <w:color w:val="000000"/>
          <w:sz w:val="29"/>
          <w:szCs w:val="29"/>
        </w:rPr>
        <w:t>cntActiveUsers</w:t>
      </w:r>
      <w:proofErr w:type="spellEnd"/>
      <w:r w:rsidRPr="00E60FD6">
        <w:rPr>
          <w:rFonts w:ascii="华文仿宋" w:eastAsia="华文仿宋" w:hAnsi="华文仿宋" w:cs="Helvetica" w:hint="eastAsia"/>
          <w:color w:val="000000"/>
          <w:sz w:val="29"/>
          <w:szCs w:val="29"/>
        </w:rPr>
        <w:t>的内容就会保存到BSS中去。</w:t>
      </w:r>
    </w:p>
    <w:p w:rsidR="00E60FD6" w:rsidRPr="00E60FD6" w:rsidRDefault="00E60FD6" w:rsidP="00E60FD6">
      <w:pPr>
        <w:shd w:val="clear" w:color="auto" w:fill="FFFFFF"/>
        <w:adjustRightInd/>
        <w:snapToGrid/>
        <w:spacing w:after="0" w:line="343"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w:t>
      </w:r>
      <w:r w:rsidRPr="00E60FD6">
        <w:rPr>
          <w:rFonts w:ascii="华文仿宋" w:eastAsia="华文仿宋" w:hAnsi="华文仿宋" w:cs="Helvetica" w:hint="eastAsia"/>
          <w:b/>
          <w:bCs/>
          <w:color w:val="000000"/>
          <w:sz w:val="29"/>
        </w:rPr>
        <w:t>数据段保存在源代码中已经初始化的静态变量的内容。数据段不是匿名的，它映射了一部分的程序二进制镜像，也就是源代码中指定了初始值的静态变量。</w:t>
      </w:r>
      <w:r w:rsidRPr="00E60FD6">
        <w:rPr>
          <w:rFonts w:ascii="华文仿宋" w:eastAsia="华文仿宋" w:hAnsi="华文仿宋" w:cs="Helvetica" w:hint="eastAsia"/>
          <w:color w:val="000000"/>
          <w:sz w:val="29"/>
          <w:szCs w:val="29"/>
        </w:rPr>
        <w:t xml:space="preserve">所以，如果你写static </w:t>
      </w:r>
      <w:proofErr w:type="spellStart"/>
      <w:r w:rsidRPr="00E60FD6">
        <w:rPr>
          <w:rFonts w:ascii="华文仿宋" w:eastAsia="华文仿宋" w:hAnsi="华文仿宋" w:cs="Helvetica" w:hint="eastAsia"/>
          <w:color w:val="000000"/>
          <w:sz w:val="29"/>
          <w:szCs w:val="29"/>
        </w:rPr>
        <w:t>int</w:t>
      </w:r>
      <w:proofErr w:type="spellEnd"/>
      <w:r w:rsidRPr="00E60FD6">
        <w:rPr>
          <w:rFonts w:ascii="华文仿宋" w:eastAsia="华文仿宋" w:hAnsi="华文仿宋" w:cs="Helvetica" w:hint="eastAsia"/>
          <w:color w:val="000000"/>
          <w:sz w:val="29"/>
          <w:szCs w:val="29"/>
        </w:rPr>
        <w:t xml:space="preserve"> </w:t>
      </w:r>
      <w:proofErr w:type="spellStart"/>
      <w:r w:rsidRPr="00E60FD6">
        <w:rPr>
          <w:rFonts w:ascii="华文仿宋" w:eastAsia="华文仿宋" w:hAnsi="华文仿宋" w:cs="Helvetica" w:hint="eastAsia"/>
          <w:color w:val="000000"/>
          <w:sz w:val="29"/>
          <w:szCs w:val="29"/>
        </w:rPr>
        <w:t>cntActiveUsers</w:t>
      </w:r>
      <w:proofErr w:type="spellEnd"/>
      <w:r w:rsidRPr="00E60FD6">
        <w:rPr>
          <w:rFonts w:ascii="华文仿宋" w:eastAsia="华文仿宋" w:hAnsi="华文仿宋" w:cs="Helvetica" w:hint="eastAsia"/>
          <w:color w:val="000000"/>
          <w:sz w:val="29"/>
          <w:szCs w:val="29"/>
        </w:rPr>
        <w:t>=10，则</w:t>
      </w:r>
      <w:proofErr w:type="spellStart"/>
      <w:r w:rsidRPr="00E60FD6">
        <w:rPr>
          <w:rFonts w:ascii="华文仿宋" w:eastAsia="华文仿宋" w:hAnsi="华文仿宋" w:cs="Helvetica" w:hint="eastAsia"/>
          <w:color w:val="000000"/>
          <w:sz w:val="29"/>
          <w:szCs w:val="29"/>
        </w:rPr>
        <w:t>cntActiveUsers</w:t>
      </w:r>
      <w:proofErr w:type="spellEnd"/>
      <w:r w:rsidRPr="00E60FD6">
        <w:rPr>
          <w:rFonts w:ascii="华文仿宋" w:eastAsia="华文仿宋" w:hAnsi="华文仿宋" w:cs="Helvetica" w:hint="eastAsia"/>
          <w:color w:val="000000"/>
          <w:sz w:val="29"/>
          <w:szCs w:val="29"/>
        </w:rPr>
        <w:t>的内容就保存在了数据段中，而且初始值是10。尽管数据段映射了一个文件，但它是一个私有内存映射，这意味着更改此处的内存不会影响被映射的文件。</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lastRenderedPageBreak/>
        <w:t>      你可以通过阅读文件/proc/</w:t>
      </w:r>
      <w:proofErr w:type="spellStart"/>
      <w:r w:rsidRPr="00E60FD6">
        <w:rPr>
          <w:rFonts w:ascii="华文仿宋" w:eastAsia="华文仿宋" w:hAnsi="华文仿宋" w:cs="Helvetica" w:hint="eastAsia"/>
          <w:color w:val="000000"/>
          <w:sz w:val="29"/>
          <w:szCs w:val="29"/>
        </w:rPr>
        <w:t>pid_of_process</w:t>
      </w:r>
      <w:proofErr w:type="spellEnd"/>
      <w:r w:rsidRPr="00E60FD6">
        <w:rPr>
          <w:rFonts w:ascii="华文仿宋" w:eastAsia="华文仿宋" w:hAnsi="华文仿宋" w:cs="Helvetica" w:hint="eastAsia"/>
          <w:color w:val="000000"/>
          <w:sz w:val="29"/>
          <w:szCs w:val="29"/>
        </w:rPr>
        <w:t>/maps来检验一个</w:t>
      </w:r>
      <w:r w:rsidRPr="00E60FD6">
        <w:rPr>
          <w:rFonts w:ascii="华文仿宋" w:eastAsia="华文仿宋" w:hAnsi="华文仿宋" w:cs="Helvetica"/>
          <w:color w:val="000000"/>
          <w:sz w:val="29"/>
          <w:szCs w:val="29"/>
        </w:rPr>
        <w:fldChar w:fldCharType="begin"/>
      </w:r>
      <w:r w:rsidRPr="00E60FD6">
        <w:rPr>
          <w:rFonts w:ascii="华文仿宋" w:eastAsia="华文仿宋" w:hAnsi="华文仿宋" w:cs="Helvetica"/>
          <w:color w:val="000000"/>
          <w:sz w:val="29"/>
          <w:szCs w:val="29"/>
        </w:rPr>
        <w:instrText xml:space="preserve"> HYPERLINK "http://lib.csdn.net/base/linux" \o "Linux知识库" \t "_blank" </w:instrText>
      </w:r>
      <w:r w:rsidRPr="00E60FD6">
        <w:rPr>
          <w:rFonts w:ascii="华文仿宋" w:eastAsia="华文仿宋" w:hAnsi="华文仿宋" w:cs="Helvetica"/>
          <w:color w:val="000000"/>
          <w:sz w:val="29"/>
          <w:szCs w:val="29"/>
        </w:rPr>
        <w:fldChar w:fldCharType="separate"/>
      </w:r>
      <w:r w:rsidRPr="00E60FD6">
        <w:rPr>
          <w:rFonts w:ascii="华文仿宋" w:eastAsia="华文仿宋" w:hAnsi="华文仿宋" w:cs="Helvetica" w:hint="eastAsia"/>
          <w:b/>
          <w:bCs/>
          <w:color w:val="DF3434"/>
          <w:sz w:val="29"/>
        </w:rPr>
        <w:t>linux</w:t>
      </w:r>
      <w:r w:rsidRPr="00E60FD6">
        <w:rPr>
          <w:rFonts w:ascii="华文仿宋" w:eastAsia="华文仿宋" w:hAnsi="华文仿宋" w:cs="Helvetica"/>
          <w:color w:val="000000"/>
          <w:sz w:val="29"/>
          <w:szCs w:val="29"/>
        </w:rPr>
        <w:fldChar w:fldCharType="end"/>
      </w:r>
      <w:r w:rsidRPr="00E60FD6">
        <w:rPr>
          <w:rFonts w:ascii="华文仿宋" w:eastAsia="华文仿宋" w:hAnsi="华文仿宋" w:cs="Helvetica" w:hint="eastAsia"/>
          <w:color w:val="000000"/>
          <w:sz w:val="29"/>
          <w:szCs w:val="29"/>
        </w:rPr>
        <w:t>进程中的内存区域。记住：一个段可能包含许多区域。比如，每个内存映射文件在</w:t>
      </w:r>
      <w:proofErr w:type="spellStart"/>
      <w:r w:rsidRPr="00E60FD6">
        <w:rPr>
          <w:rFonts w:ascii="华文仿宋" w:eastAsia="华文仿宋" w:hAnsi="华文仿宋" w:cs="Helvetica" w:hint="eastAsia"/>
          <w:color w:val="000000"/>
          <w:sz w:val="29"/>
          <w:szCs w:val="29"/>
        </w:rPr>
        <w:t>mmap</w:t>
      </w:r>
      <w:proofErr w:type="spellEnd"/>
      <w:r w:rsidRPr="00E60FD6">
        <w:rPr>
          <w:rFonts w:ascii="华文仿宋" w:eastAsia="华文仿宋" w:hAnsi="华文仿宋" w:cs="Helvetica" w:hint="eastAsia"/>
          <w:color w:val="000000"/>
          <w:sz w:val="29"/>
          <w:szCs w:val="29"/>
        </w:rPr>
        <w:t>段中都有属于自己的区域，动态库拥有类似BSS和数据段的额外区域。有时人们提到“数据段”，指的是全部的数据段+BSS+堆。</w:t>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r w:rsidRPr="00E60FD6">
        <w:rPr>
          <w:rFonts w:ascii="华文仿宋" w:eastAsia="华文仿宋" w:hAnsi="华文仿宋" w:cs="Helvetica" w:hint="eastAsia"/>
          <w:color w:val="000000"/>
          <w:sz w:val="29"/>
          <w:szCs w:val="29"/>
        </w:rPr>
        <w:t>     你还可以通过nm和</w:t>
      </w:r>
      <w:proofErr w:type="spellStart"/>
      <w:r w:rsidRPr="00E60FD6">
        <w:rPr>
          <w:rFonts w:ascii="华文仿宋" w:eastAsia="华文仿宋" w:hAnsi="华文仿宋" w:cs="Helvetica" w:hint="eastAsia"/>
          <w:color w:val="000000"/>
          <w:sz w:val="29"/>
          <w:szCs w:val="29"/>
        </w:rPr>
        <w:t>objdump</w:t>
      </w:r>
      <w:proofErr w:type="spellEnd"/>
      <w:r w:rsidRPr="00E60FD6">
        <w:rPr>
          <w:rFonts w:ascii="华文仿宋" w:eastAsia="华文仿宋" w:hAnsi="华文仿宋" w:cs="Helvetica" w:hint="eastAsia"/>
          <w:color w:val="000000"/>
          <w:sz w:val="29"/>
          <w:szCs w:val="29"/>
        </w:rPr>
        <w:t>命令来察看二进制镜像，打印其中的符号，它们的地址，段等信息。最后需要指出的是，前文描述的虚拟地址布局在</w:t>
      </w:r>
      <w:proofErr w:type="spellStart"/>
      <w:r w:rsidRPr="00E60FD6">
        <w:rPr>
          <w:rFonts w:ascii="华文仿宋" w:eastAsia="华文仿宋" w:hAnsi="华文仿宋" w:cs="Helvetica" w:hint="eastAsia"/>
          <w:color w:val="000000"/>
          <w:sz w:val="29"/>
          <w:szCs w:val="29"/>
        </w:rPr>
        <w:t>linux</w:t>
      </w:r>
      <w:proofErr w:type="spellEnd"/>
      <w:r w:rsidRPr="00E60FD6">
        <w:rPr>
          <w:rFonts w:ascii="华文仿宋" w:eastAsia="华文仿宋" w:hAnsi="华文仿宋" w:cs="Helvetica" w:hint="eastAsia"/>
          <w:color w:val="000000"/>
          <w:sz w:val="29"/>
          <w:szCs w:val="29"/>
        </w:rPr>
        <w:t>中是一种“灵活布局”，而且作为默认方式已经有些年头了，它假设我们有值RLIMT_STACK。但是，当没有该值得限制时，Linux退回到“经典布局”，如下图所示：</w:t>
      </w:r>
    </w:p>
    <w:p w:rsidR="00E60FD6" w:rsidRPr="00E60FD6" w:rsidRDefault="00E60FD6" w:rsidP="00E60FD6">
      <w:pPr>
        <w:shd w:val="clear" w:color="auto" w:fill="FFFFFF"/>
        <w:adjustRightInd/>
        <w:snapToGrid/>
        <w:spacing w:after="0" w:line="300" w:lineRule="atLeast"/>
        <w:rPr>
          <w:rFonts w:ascii="Helvetica" w:eastAsia="宋体" w:hAnsi="Helvetica" w:cs="Helvetica"/>
          <w:color w:val="000000"/>
          <w:sz w:val="21"/>
          <w:szCs w:val="21"/>
        </w:rPr>
      </w:pPr>
      <w:r w:rsidRPr="00E60FD6">
        <w:rPr>
          <w:rFonts w:ascii="华文仿宋" w:eastAsia="华文仿宋" w:hAnsi="华文仿宋" w:cs="Helvetica" w:hint="eastAsia"/>
          <w:color w:val="000000"/>
          <w:sz w:val="29"/>
          <w:szCs w:val="29"/>
        </w:rPr>
        <w:t>                                   </w:t>
      </w:r>
      <w:r>
        <w:rPr>
          <w:rFonts w:ascii="华文仿宋" w:eastAsia="华文仿宋" w:hAnsi="华文仿宋" w:cs="Helvetica"/>
          <w:noProof/>
          <w:color w:val="000000"/>
          <w:sz w:val="29"/>
          <w:szCs w:val="29"/>
        </w:rPr>
        <w:drawing>
          <wp:inline distT="0" distB="0" distL="0" distR="0">
            <wp:extent cx="5811519" cy="3467100"/>
            <wp:effectExtent l="19050" t="0" r="0" b="0"/>
            <wp:docPr id="8" name="图片 8" descr="http://hi.csdn.net/attachment/201110/4/0_1317731027dc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110/4/0_1317731027dc00.gif"/>
                    <pic:cNvPicPr>
                      <a:picLocks noChangeAspect="1" noChangeArrowheads="1"/>
                    </pic:cNvPicPr>
                  </pic:nvPicPr>
                  <pic:blipFill>
                    <a:blip r:embed="rId15" cstate="print"/>
                    <a:srcRect/>
                    <a:stretch>
                      <a:fillRect/>
                    </a:stretch>
                  </pic:blipFill>
                  <pic:spPr bwMode="auto">
                    <a:xfrm>
                      <a:off x="0" y="0"/>
                      <a:ext cx="5814755" cy="3469030"/>
                    </a:xfrm>
                    <a:prstGeom prst="rect">
                      <a:avLst/>
                    </a:prstGeom>
                    <a:noFill/>
                    <a:ln w="9525">
                      <a:noFill/>
                      <a:miter lim="800000"/>
                      <a:headEnd/>
                      <a:tailEnd/>
                    </a:ln>
                  </pic:spPr>
                </pic:pic>
              </a:graphicData>
            </a:graphic>
          </wp:inline>
        </w:drawing>
      </w: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p>
    <w:p w:rsidR="00E60FD6" w:rsidRPr="00E60FD6" w:rsidRDefault="00E60FD6" w:rsidP="00E60FD6">
      <w:pPr>
        <w:shd w:val="clear" w:color="auto" w:fill="FFFFFF"/>
        <w:adjustRightInd/>
        <w:snapToGrid/>
        <w:spacing w:after="0" w:line="390" w:lineRule="atLeast"/>
        <w:rPr>
          <w:rFonts w:ascii="Helvetica" w:eastAsia="宋体" w:hAnsi="Helvetica" w:cs="Helvetica"/>
          <w:color w:val="000000"/>
          <w:sz w:val="29"/>
          <w:szCs w:val="29"/>
        </w:rPr>
      </w:pPr>
      <w:hyperlink r:id="rId16" w:tgtFrame="_blank" w:tooltip="C语言知识库" w:history="1">
        <w:r w:rsidRPr="00E60FD6">
          <w:rPr>
            <w:rFonts w:ascii="华文仿宋" w:eastAsia="华文仿宋" w:hAnsi="华文仿宋" w:cs="Helvetica" w:hint="eastAsia"/>
            <w:b/>
            <w:bCs/>
            <w:color w:val="DF3434"/>
            <w:sz w:val="29"/>
          </w:rPr>
          <w:t>C语言</w:t>
        </w:r>
      </w:hyperlink>
      <w:r w:rsidRPr="00E60FD6">
        <w:rPr>
          <w:rFonts w:ascii="华文仿宋" w:eastAsia="华文仿宋" w:hAnsi="华文仿宋" w:cs="Helvetica" w:hint="eastAsia"/>
          <w:color w:val="000000"/>
          <w:sz w:val="29"/>
          <w:szCs w:val="29"/>
        </w:rPr>
        <w:t>程序实例分析如下所示：</w:t>
      </w:r>
    </w:p>
    <w:p w:rsidR="00E60FD6" w:rsidRPr="00E60FD6" w:rsidRDefault="00E60FD6" w:rsidP="00E60FD6">
      <w:pPr>
        <w:shd w:val="clear" w:color="auto" w:fill="FFFFFF"/>
        <w:adjustRightInd/>
        <w:snapToGrid/>
        <w:spacing w:after="0" w:line="390" w:lineRule="atLeast"/>
        <w:rPr>
          <w:rFonts w:ascii="Arial" w:eastAsia="宋体" w:hAnsi="Arial" w:cs="Arial"/>
          <w:color w:val="000000"/>
          <w:sz w:val="21"/>
          <w:szCs w:val="21"/>
        </w:rPr>
      </w:pPr>
    </w:p>
    <w:p w:rsidR="00E60FD6" w:rsidRPr="00E60FD6" w:rsidRDefault="00E60FD6" w:rsidP="00E60FD6">
      <w:pPr>
        <w:shd w:val="clear" w:color="auto" w:fill="F8F8F8"/>
        <w:adjustRightInd/>
        <w:snapToGrid/>
        <w:spacing w:after="0"/>
        <w:rPr>
          <w:rFonts w:ascii="Verdana" w:eastAsia="宋体" w:hAnsi="Verdana" w:cs="Consolas"/>
          <w:color w:val="C0C0C0"/>
          <w:sz w:val="14"/>
          <w:szCs w:val="14"/>
        </w:rPr>
      </w:pPr>
      <w:r w:rsidRPr="00E60FD6">
        <w:rPr>
          <w:rFonts w:ascii="Verdana" w:eastAsia="宋体" w:hAnsi="Verdana" w:cs="Consolas"/>
          <w:b/>
          <w:bCs/>
          <w:color w:val="C0C0C0"/>
          <w:sz w:val="14"/>
          <w:szCs w:val="14"/>
        </w:rPr>
        <w:t>[</w:t>
      </w:r>
      <w:proofErr w:type="spellStart"/>
      <w:r w:rsidRPr="00E60FD6">
        <w:rPr>
          <w:rFonts w:ascii="Verdana" w:eastAsia="宋体" w:hAnsi="Verdana" w:cs="Consolas"/>
          <w:b/>
          <w:bCs/>
          <w:color w:val="C0C0C0"/>
          <w:sz w:val="14"/>
          <w:szCs w:val="14"/>
        </w:rPr>
        <w:t>cpp</w:t>
      </w:r>
      <w:proofErr w:type="spellEnd"/>
      <w:r w:rsidRPr="00E60FD6">
        <w:rPr>
          <w:rFonts w:ascii="Verdana" w:eastAsia="宋体" w:hAnsi="Verdana" w:cs="Consolas"/>
          <w:b/>
          <w:bCs/>
          <w:color w:val="C0C0C0"/>
          <w:sz w:val="14"/>
          <w:szCs w:val="14"/>
        </w:rPr>
        <w:t>]</w:t>
      </w:r>
      <w:r w:rsidRPr="00E60FD6">
        <w:rPr>
          <w:rFonts w:ascii="Verdana" w:eastAsia="宋体" w:hAnsi="Verdana" w:cs="Consolas"/>
          <w:color w:val="C0C0C0"/>
          <w:sz w:val="14"/>
        </w:rPr>
        <w:t> </w:t>
      </w:r>
      <w:hyperlink r:id="rId17" w:tgtFrame="_blank" w:tooltip="view plain" w:history="1">
        <w:r w:rsidRPr="00E60FD6">
          <w:rPr>
            <w:rFonts w:ascii="Verdana" w:eastAsia="宋体" w:hAnsi="Verdana" w:cs="Consolas"/>
            <w:color w:val="A0A0A0"/>
            <w:sz w:val="14"/>
          </w:rPr>
          <w:t>view plain</w:t>
        </w:r>
      </w:hyperlink>
      <w:r w:rsidRPr="00E60FD6">
        <w:rPr>
          <w:rFonts w:ascii="Verdana" w:eastAsia="宋体" w:hAnsi="Verdana" w:cs="Consolas"/>
          <w:color w:val="C0C0C0"/>
          <w:sz w:val="14"/>
        </w:rPr>
        <w:t> </w:t>
      </w:r>
      <w:hyperlink r:id="rId18" w:tgtFrame="_blank" w:tooltip="copy" w:history="1">
        <w:r w:rsidRPr="00E60FD6">
          <w:rPr>
            <w:rFonts w:ascii="Verdana" w:eastAsia="宋体" w:hAnsi="Verdana" w:cs="Consolas"/>
            <w:color w:val="A0A0A0"/>
            <w:sz w:val="14"/>
          </w:rPr>
          <w:t>copy</w:t>
        </w:r>
      </w:hyperlink>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808080"/>
          <w:sz w:val="18"/>
        </w:rPr>
        <w:t> #include&lt;</w:t>
      </w:r>
      <w:proofErr w:type="spellStart"/>
      <w:r w:rsidRPr="00E60FD6">
        <w:rPr>
          <w:rFonts w:ascii="Consolas" w:eastAsia="宋体" w:hAnsi="Consolas" w:cs="Consolas"/>
          <w:color w:val="808080"/>
          <w:sz w:val="18"/>
        </w:rPr>
        <w:t>stdio.h</w:t>
      </w:r>
      <w:proofErr w:type="spellEnd"/>
      <w:r w:rsidRPr="00E60FD6">
        <w:rPr>
          <w:rFonts w:ascii="Consolas" w:eastAsia="宋体" w:hAnsi="Consolas" w:cs="Consolas"/>
          <w:color w:val="808080"/>
          <w:sz w:val="18"/>
        </w:rPr>
        <w:t>&gt;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808080"/>
          <w:sz w:val="18"/>
        </w:rPr>
        <w:t> #include &lt;</w:t>
      </w:r>
      <w:proofErr w:type="spellStart"/>
      <w:r w:rsidRPr="00E60FD6">
        <w:rPr>
          <w:rFonts w:ascii="Consolas" w:eastAsia="宋体" w:hAnsi="Consolas" w:cs="Consolas"/>
          <w:color w:val="808080"/>
          <w:sz w:val="18"/>
        </w:rPr>
        <w:t>malloc.h</w:t>
      </w:r>
      <w:proofErr w:type="spellEnd"/>
      <w:r w:rsidRPr="00E60FD6">
        <w:rPr>
          <w:rFonts w:ascii="Consolas" w:eastAsia="宋体" w:hAnsi="Consolas" w:cs="Consolas"/>
          <w:color w:val="808080"/>
          <w:sz w:val="18"/>
        </w:rPr>
        <w:t>&gt;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006699"/>
          <w:sz w:val="18"/>
        </w:rPr>
        <w:t>void</w:t>
      </w:r>
      <w:r w:rsidRPr="00E60FD6">
        <w:rPr>
          <w:rFonts w:ascii="Consolas" w:eastAsia="宋体" w:hAnsi="Consolas" w:cs="Consolas"/>
          <w:color w:val="000000"/>
          <w:sz w:val="18"/>
          <w:szCs w:val="18"/>
          <w:bdr w:val="none" w:sz="0" w:space="0" w:color="auto" w:frame="1"/>
        </w:rPr>
        <w:t> print(</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main()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*s1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abcde</w:t>
      </w:r>
      <w:proofErr w:type="spellEnd"/>
      <w:r w:rsidRPr="00E60FD6">
        <w:rPr>
          <w:rFonts w:ascii="Consolas" w:eastAsia="宋体" w:hAnsi="Consolas" w:cs="Consolas"/>
          <w:color w:val="008200"/>
          <w:sz w:val="18"/>
        </w:rPr>
        <w:t>"</w:t>
      </w:r>
      <w:r w:rsidRPr="00E60FD6">
        <w:rPr>
          <w:rFonts w:ascii="Consolas" w:eastAsia="宋体" w:hAnsi="Consolas" w:cs="Consolas"/>
          <w:color w:val="008200"/>
          <w:sz w:val="18"/>
        </w:rPr>
        <w:t>作为字符串常量存储在常量区</w:t>
      </w:r>
      <w:r w:rsidRPr="00E60FD6">
        <w:rPr>
          <w:rFonts w:ascii="Consolas" w:eastAsia="宋体" w:hAnsi="Consolas" w:cs="Consolas"/>
          <w:color w:val="008200"/>
          <w:sz w:val="18"/>
        </w:rPr>
        <w:t> s1</w:t>
      </w:r>
      <w:r w:rsidRPr="00E60FD6">
        <w:rPr>
          <w:rFonts w:ascii="Consolas" w:eastAsia="宋体" w:hAnsi="Consolas" w:cs="Consolas"/>
          <w:color w:val="008200"/>
          <w:sz w:val="18"/>
        </w:rPr>
        <w:t>、</w:t>
      </w:r>
      <w:r w:rsidRPr="00E60FD6">
        <w:rPr>
          <w:rFonts w:ascii="Consolas" w:eastAsia="宋体" w:hAnsi="Consolas" w:cs="Consolas"/>
          <w:color w:val="008200"/>
          <w:sz w:val="18"/>
        </w:rPr>
        <w:t>s2</w:t>
      </w:r>
      <w:r w:rsidRPr="00E60FD6">
        <w:rPr>
          <w:rFonts w:ascii="Consolas" w:eastAsia="宋体" w:hAnsi="Consolas" w:cs="Consolas"/>
          <w:color w:val="008200"/>
          <w:sz w:val="18"/>
        </w:rPr>
        <w:t>、</w:t>
      </w:r>
      <w:r w:rsidRPr="00E60FD6">
        <w:rPr>
          <w:rFonts w:ascii="Consolas" w:eastAsia="宋体" w:hAnsi="Consolas" w:cs="Consolas"/>
          <w:color w:val="008200"/>
          <w:sz w:val="18"/>
        </w:rPr>
        <w:t>s5</w:t>
      </w:r>
      <w:r w:rsidRPr="00E60FD6">
        <w:rPr>
          <w:rFonts w:ascii="Consolas" w:eastAsia="宋体" w:hAnsi="Consolas" w:cs="Consolas"/>
          <w:color w:val="008200"/>
          <w:sz w:val="18"/>
        </w:rPr>
        <w:t>拥有相同的地址</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lastRenderedPageBreak/>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*s2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s3[]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long</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*s4[100];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*s5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a = 5;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b =6;</w:t>
      </w:r>
      <w:r w:rsidRPr="00E60FD6">
        <w:rPr>
          <w:rFonts w:ascii="Consolas" w:eastAsia="宋体" w:hAnsi="Consolas" w:cs="Consolas"/>
          <w:color w:val="008200"/>
          <w:sz w:val="18"/>
        </w:rPr>
        <w:t>//a,b</w:t>
      </w:r>
      <w:r w:rsidRPr="00E60FD6">
        <w:rPr>
          <w:rFonts w:ascii="Consolas" w:eastAsia="宋体" w:hAnsi="Consolas" w:cs="Consolas"/>
          <w:color w:val="008200"/>
          <w:sz w:val="18"/>
        </w:rPr>
        <w:t>在栈上，</w:t>
      </w:r>
      <w:r w:rsidRPr="00E60FD6">
        <w:rPr>
          <w:rFonts w:ascii="Consolas" w:eastAsia="宋体" w:hAnsi="Consolas" w:cs="Consolas"/>
          <w:color w:val="008200"/>
          <w:sz w:val="18"/>
        </w:rPr>
        <w:t>&amp;a&gt;&amp;b</w:t>
      </w:r>
      <w:r w:rsidRPr="00E60FD6">
        <w:rPr>
          <w:rFonts w:ascii="Consolas" w:eastAsia="宋体" w:hAnsi="Consolas" w:cs="Consolas"/>
          <w:color w:val="008200"/>
          <w:sz w:val="18"/>
        </w:rPr>
        <w:t>地址反向增长</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printf(</w:t>
      </w:r>
      <w:r w:rsidRPr="00E60FD6">
        <w:rPr>
          <w:rFonts w:ascii="Consolas" w:eastAsia="宋体" w:hAnsi="Consolas" w:cs="Consolas"/>
          <w:color w:val="0000FF"/>
          <w:sz w:val="18"/>
        </w:rPr>
        <w:t>"variables address in main function: s1=%p  s2=%p s3=%p s4=%p s5=%p a=%p b=%p \n"</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s1,s2,s3,s4,s5,&amp;a,&amp;b);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color w:val="000000"/>
          <w:sz w:val="18"/>
          <w:szCs w:val="18"/>
          <w:bdr w:val="none" w:sz="0" w:space="0" w:color="auto" w:frame="1"/>
        </w:rPr>
        <w:t>printf</w:t>
      </w:r>
      <w:proofErr w:type="spellEnd"/>
      <w:r w:rsidRPr="00E60FD6">
        <w:rPr>
          <w:rFonts w:ascii="Consolas" w:eastAsia="宋体" w:hAnsi="Consolas" w:cs="Consolas"/>
          <w:color w:val="000000"/>
          <w:sz w:val="18"/>
          <w:szCs w:val="18"/>
          <w:bdr w:val="none" w:sz="0" w:space="0" w:color="auto" w:frame="1"/>
        </w:rPr>
        <w:t>(</w:t>
      </w:r>
      <w:r w:rsidRPr="00E60FD6">
        <w:rPr>
          <w:rFonts w:ascii="Consolas" w:eastAsia="宋体" w:hAnsi="Consolas" w:cs="Consolas"/>
          <w:color w:val="0000FF"/>
          <w:sz w:val="18"/>
        </w:rPr>
        <w:t>"variables address in </w:t>
      </w:r>
      <w:proofErr w:type="spellStart"/>
      <w:r w:rsidRPr="00E60FD6">
        <w:rPr>
          <w:rFonts w:ascii="Consolas" w:eastAsia="宋体" w:hAnsi="Consolas" w:cs="Consolas"/>
          <w:color w:val="0000FF"/>
          <w:sz w:val="18"/>
        </w:rPr>
        <w:t>processcall:n</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print(</w:t>
      </w:r>
      <w:r w:rsidRPr="00E60FD6">
        <w:rPr>
          <w:rFonts w:ascii="Consolas" w:eastAsia="宋体" w:hAnsi="Consolas" w:cs="Consolas"/>
          <w:color w:val="0000FF"/>
          <w:sz w:val="18"/>
        </w:rPr>
        <w:t>"ddddddddd"</w:t>
      </w:r>
      <w:r w:rsidRPr="00E60FD6">
        <w:rPr>
          <w:rFonts w:ascii="Consolas" w:eastAsia="宋体" w:hAnsi="Consolas" w:cs="Consolas"/>
          <w:color w:val="000000"/>
          <w:sz w:val="18"/>
          <w:szCs w:val="18"/>
          <w:bdr w:val="none" w:sz="0" w:space="0" w:color="auto" w:frame="1"/>
        </w:rPr>
        <w:t>,5);</w:t>
      </w:r>
      <w:r w:rsidRPr="00E60FD6">
        <w:rPr>
          <w:rFonts w:ascii="Consolas" w:eastAsia="宋体" w:hAnsi="Consolas" w:cs="Consolas"/>
          <w:color w:val="008200"/>
          <w:sz w:val="18"/>
        </w:rPr>
        <w:t>//</w:t>
      </w:r>
      <w:r w:rsidRPr="00E60FD6">
        <w:rPr>
          <w:rFonts w:ascii="Consolas" w:eastAsia="宋体" w:hAnsi="Consolas" w:cs="Consolas"/>
          <w:color w:val="008200"/>
          <w:sz w:val="18"/>
        </w:rPr>
        <w:t>参数入栈从右至左进行</w:t>
      </w:r>
      <w:r w:rsidRPr="00E60FD6">
        <w:rPr>
          <w:rFonts w:ascii="Consolas" w:eastAsia="宋体" w:hAnsi="Consolas" w:cs="Consolas"/>
          <w:color w:val="008200"/>
          <w:sz w:val="18"/>
        </w:rPr>
        <w:t>,p</w:t>
      </w:r>
      <w:r w:rsidRPr="00E60FD6">
        <w:rPr>
          <w:rFonts w:ascii="Consolas" w:eastAsia="宋体" w:hAnsi="Consolas" w:cs="Consolas"/>
          <w:color w:val="008200"/>
          <w:sz w:val="18"/>
        </w:rPr>
        <w:t>先进栈</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str</w:t>
      </w:r>
      <w:proofErr w:type="spellEnd"/>
      <w:r w:rsidRPr="00E60FD6">
        <w:rPr>
          <w:rFonts w:ascii="Consolas" w:eastAsia="宋体" w:hAnsi="Consolas" w:cs="Consolas"/>
          <w:color w:val="008200"/>
          <w:sz w:val="18"/>
        </w:rPr>
        <w:t>后进</w:t>
      </w:r>
      <w:r w:rsidRPr="00E60FD6">
        <w:rPr>
          <w:rFonts w:ascii="Consolas" w:eastAsia="宋体" w:hAnsi="Consolas" w:cs="Consolas"/>
          <w:color w:val="008200"/>
          <w:sz w:val="18"/>
        </w:rPr>
        <w:t> &amp;p&gt;&amp;</w:t>
      </w:r>
      <w:proofErr w:type="spellStart"/>
      <w:r w:rsidRPr="00E60FD6">
        <w:rPr>
          <w:rFonts w:ascii="Consolas" w:eastAsia="宋体" w:hAnsi="Consolas" w:cs="Consolas"/>
          <w:color w:val="008200"/>
          <w:sz w:val="18"/>
        </w:rPr>
        <w:t>str</w:t>
      </w:r>
      <w:proofErr w:type="spellEnd"/>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color w:val="000000"/>
          <w:sz w:val="18"/>
          <w:szCs w:val="18"/>
          <w:bdr w:val="none" w:sz="0" w:space="0" w:color="auto" w:frame="1"/>
        </w:rPr>
        <w:t>printf</w:t>
      </w:r>
      <w:proofErr w:type="spellEnd"/>
      <w:r w:rsidRPr="00E60FD6">
        <w:rPr>
          <w:rFonts w:ascii="Consolas" w:eastAsia="宋体" w:hAnsi="Consolas" w:cs="Consolas"/>
          <w:color w:val="000000"/>
          <w:sz w:val="18"/>
          <w:szCs w:val="18"/>
          <w:bdr w:val="none" w:sz="0" w:space="0" w:color="auto" w:frame="1"/>
        </w:rPr>
        <w:t>(</w:t>
      </w:r>
      <w:r w:rsidRPr="00E60FD6">
        <w:rPr>
          <w:rFonts w:ascii="Consolas" w:eastAsia="宋体" w:hAnsi="Consolas" w:cs="Consolas"/>
          <w:color w:val="0000FF"/>
          <w:sz w:val="18"/>
        </w:rPr>
        <w:t>"main=%p print=%p \</w:t>
      </w:r>
      <w:proofErr w:type="spellStart"/>
      <w:r w:rsidRPr="00E60FD6">
        <w:rPr>
          <w:rFonts w:ascii="Consolas" w:eastAsia="宋体" w:hAnsi="Consolas" w:cs="Consolas"/>
          <w:color w:val="0000FF"/>
          <w:sz w:val="18"/>
        </w:rPr>
        <w:t>n"</w:t>
      </w:r>
      <w:r w:rsidRPr="00E60FD6">
        <w:rPr>
          <w:rFonts w:ascii="Consolas" w:eastAsia="宋体" w:hAnsi="Consolas" w:cs="Consolas"/>
          <w:color w:val="000000"/>
          <w:sz w:val="18"/>
          <w:szCs w:val="18"/>
          <w:bdr w:val="none" w:sz="0" w:space="0" w:color="auto" w:frame="1"/>
        </w:rPr>
        <w:t>,main,print</w:t>
      </w:r>
      <w:proofErr w:type="spellEnd"/>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w:t>
      </w:r>
      <w:r w:rsidRPr="00E60FD6">
        <w:rPr>
          <w:rFonts w:ascii="Consolas" w:eastAsia="宋体" w:hAnsi="Consolas" w:cs="Consolas"/>
          <w:color w:val="008200"/>
          <w:sz w:val="18"/>
        </w:rPr>
        <w:t>打印代码段中主函数和子函数的地址，编译时先编译的地址低，后编译的地址高</w:t>
      </w:r>
      <w:r w:rsidRPr="00E60FD6">
        <w:rPr>
          <w:rFonts w:ascii="Consolas" w:eastAsia="宋体" w:hAnsi="Consolas" w:cs="Consolas"/>
          <w:color w:val="008200"/>
          <w:sz w:val="18"/>
        </w:rPr>
        <w:t>main&lt;print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006699"/>
          <w:sz w:val="18"/>
        </w:rPr>
        <w:t>void</w:t>
      </w:r>
      <w:r w:rsidRPr="00E60FD6">
        <w:rPr>
          <w:rFonts w:ascii="Consolas" w:eastAsia="宋体" w:hAnsi="Consolas" w:cs="Consolas"/>
          <w:color w:val="000000"/>
          <w:sz w:val="18"/>
          <w:szCs w:val="18"/>
          <w:bdr w:val="none" w:sz="0" w:space="0" w:color="auto" w:frame="1"/>
        </w:rPr>
        <w:t> print(</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color w:val="000000"/>
          <w:sz w:val="18"/>
          <w:szCs w:val="18"/>
          <w:bdr w:val="none" w:sz="0" w:space="0" w:color="auto" w:frame="1"/>
        </w:rPr>
        <w:t>str,</w:t>
      </w:r>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p)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*s1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abcde</w:t>
      </w:r>
      <w:proofErr w:type="spellEnd"/>
      <w:r w:rsidRPr="00E60FD6">
        <w:rPr>
          <w:rFonts w:ascii="Consolas" w:eastAsia="宋体" w:hAnsi="Consolas" w:cs="Consolas"/>
          <w:color w:val="008200"/>
          <w:sz w:val="18"/>
        </w:rPr>
        <w:t>在常量区，</w:t>
      </w:r>
      <w:r w:rsidRPr="00E60FD6">
        <w:rPr>
          <w:rFonts w:ascii="Consolas" w:eastAsia="宋体" w:hAnsi="Consolas" w:cs="Consolas"/>
          <w:color w:val="008200"/>
          <w:sz w:val="18"/>
        </w:rPr>
        <w:t>s1</w:t>
      </w:r>
      <w:r w:rsidRPr="00E60FD6">
        <w:rPr>
          <w:rFonts w:ascii="Consolas" w:eastAsia="宋体" w:hAnsi="Consolas" w:cs="Consolas"/>
          <w:color w:val="008200"/>
          <w:sz w:val="18"/>
        </w:rPr>
        <w:t>在栈上</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*s2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abcde</w:t>
      </w:r>
      <w:proofErr w:type="spellEnd"/>
      <w:r w:rsidRPr="00E60FD6">
        <w:rPr>
          <w:rFonts w:ascii="Consolas" w:eastAsia="宋体" w:hAnsi="Consolas" w:cs="Consolas"/>
          <w:color w:val="008200"/>
          <w:sz w:val="18"/>
        </w:rPr>
        <w:t>在常量区，</w:t>
      </w:r>
      <w:r w:rsidRPr="00E60FD6">
        <w:rPr>
          <w:rFonts w:ascii="Consolas" w:eastAsia="宋体" w:hAnsi="Consolas" w:cs="Consolas"/>
          <w:color w:val="008200"/>
          <w:sz w:val="18"/>
        </w:rPr>
        <w:t>s2</w:t>
      </w:r>
      <w:r w:rsidRPr="00E60FD6">
        <w:rPr>
          <w:rFonts w:ascii="Consolas" w:eastAsia="宋体" w:hAnsi="Consolas" w:cs="Consolas"/>
          <w:color w:val="008200"/>
          <w:sz w:val="18"/>
        </w:rPr>
        <w:t>在栈上</w:t>
      </w:r>
      <w:r w:rsidRPr="00E60FD6">
        <w:rPr>
          <w:rFonts w:ascii="Consolas" w:eastAsia="宋体" w:hAnsi="Consolas" w:cs="Consolas"/>
          <w:color w:val="008200"/>
          <w:sz w:val="18"/>
        </w:rPr>
        <w:t> s2-s1=6</w:t>
      </w:r>
      <w:r w:rsidRPr="00E60FD6">
        <w:rPr>
          <w:rFonts w:ascii="Consolas" w:eastAsia="宋体" w:hAnsi="Consolas" w:cs="Consolas"/>
          <w:color w:val="008200"/>
          <w:sz w:val="18"/>
        </w:rPr>
        <w:t>可能等于</w:t>
      </w:r>
      <w:r w:rsidRPr="00E60FD6">
        <w:rPr>
          <w:rFonts w:ascii="Consolas" w:eastAsia="宋体" w:hAnsi="Consolas" w:cs="Consolas"/>
          <w:color w:val="008200"/>
          <w:sz w:val="18"/>
        </w:rPr>
        <w:t>0</w:t>
      </w:r>
      <w:r w:rsidRPr="00E60FD6">
        <w:rPr>
          <w:rFonts w:ascii="Consolas" w:eastAsia="宋体" w:hAnsi="Consolas" w:cs="Consolas"/>
          <w:color w:val="008200"/>
          <w:sz w:val="18"/>
        </w:rPr>
        <w:t>，编译器优化了相同的常量，只在内存保存一份</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w:t>
      </w:r>
      <w:r w:rsidRPr="00E60FD6">
        <w:rPr>
          <w:rFonts w:ascii="Consolas" w:eastAsia="宋体" w:hAnsi="Consolas" w:cs="Consolas"/>
          <w:color w:val="008200"/>
          <w:sz w:val="18"/>
        </w:rPr>
        <w:t>而</w:t>
      </w:r>
      <w:r w:rsidRPr="00E60FD6">
        <w:rPr>
          <w:rFonts w:ascii="Consolas" w:eastAsia="宋体" w:hAnsi="Consolas" w:cs="Consolas"/>
          <w:color w:val="008200"/>
          <w:sz w:val="18"/>
        </w:rPr>
        <w:t>&amp;s1&gt;&amp;s2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s3[]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abcdeee"</w:t>
      </w:r>
      <w:r w:rsidRPr="00E60FD6">
        <w:rPr>
          <w:rFonts w:ascii="Consolas" w:eastAsia="宋体" w:hAnsi="Consolas" w:cs="Consolas"/>
          <w:color w:val="000000"/>
          <w:sz w:val="18"/>
          <w:szCs w:val="18"/>
          <w:bdr w:val="none" w:sz="0" w:space="0" w:color="auto" w:frame="1"/>
        </w:rPr>
        <w:t>;</w:t>
      </w:r>
      <w:r w:rsidRPr="00E60FD6">
        <w:rPr>
          <w:rFonts w:ascii="Consolas" w:eastAsia="宋体" w:hAnsi="Consolas" w:cs="Consolas"/>
          <w:color w:val="008200"/>
          <w:sz w:val="18"/>
        </w:rPr>
        <w:t>//abcdeee</w:t>
      </w:r>
      <w:proofErr w:type="spellEnd"/>
      <w:r w:rsidRPr="00E60FD6">
        <w:rPr>
          <w:rFonts w:ascii="Consolas" w:eastAsia="宋体" w:hAnsi="Consolas" w:cs="Consolas"/>
          <w:color w:val="008200"/>
          <w:sz w:val="18"/>
        </w:rPr>
        <w:t>在常量区，</w:t>
      </w:r>
      <w:r w:rsidRPr="00E60FD6">
        <w:rPr>
          <w:rFonts w:ascii="Consolas" w:eastAsia="宋体" w:hAnsi="Consolas" w:cs="Consolas"/>
          <w:color w:val="008200"/>
          <w:sz w:val="18"/>
        </w:rPr>
        <w:t>s3</w:t>
      </w:r>
      <w:r w:rsidRPr="00E60FD6">
        <w:rPr>
          <w:rFonts w:ascii="Consolas" w:eastAsia="宋体" w:hAnsi="Consolas" w:cs="Consolas"/>
          <w:color w:val="008200"/>
          <w:sz w:val="18"/>
        </w:rPr>
        <w:t>在栈上，数组保存的内容为</w:t>
      </w:r>
      <w:proofErr w:type="spellStart"/>
      <w:r w:rsidRPr="00E60FD6">
        <w:rPr>
          <w:rFonts w:ascii="Consolas" w:eastAsia="宋体" w:hAnsi="Consolas" w:cs="Consolas"/>
          <w:color w:val="008200"/>
          <w:sz w:val="18"/>
        </w:rPr>
        <w:t>abcdeee</w:t>
      </w:r>
      <w:proofErr w:type="spellEnd"/>
      <w:r w:rsidRPr="00E60FD6">
        <w:rPr>
          <w:rFonts w:ascii="Consolas" w:eastAsia="宋体" w:hAnsi="Consolas" w:cs="Consolas"/>
          <w:color w:val="008200"/>
          <w:sz w:val="18"/>
        </w:rPr>
        <w:t>的一份拷贝</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long</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*s4[100];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*s5 = </w:t>
      </w:r>
      <w:r w:rsidRPr="00E60FD6">
        <w:rPr>
          <w:rFonts w:ascii="Consolas" w:eastAsia="宋体" w:hAnsi="Consolas" w:cs="Consolas"/>
          <w:color w:val="0000FF"/>
          <w:sz w:val="18"/>
        </w:rPr>
        <w:t>"</w:t>
      </w:r>
      <w:proofErr w:type="spellStart"/>
      <w:r w:rsidRPr="00E60FD6">
        <w:rPr>
          <w:rFonts w:ascii="Consolas" w:eastAsia="宋体" w:hAnsi="Consolas" w:cs="Consolas"/>
          <w:color w:val="0000FF"/>
          <w:sz w:val="18"/>
        </w:rPr>
        <w:t>abcde</w:t>
      </w:r>
      <w:proofErr w:type="spellEnd"/>
      <w:r w:rsidRPr="00E60FD6">
        <w:rPr>
          <w:rFonts w:ascii="Consolas" w:eastAsia="宋体" w:hAnsi="Consolas" w:cs="Consolas"/>
          <w:color w:val="0000FF"/>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a = 5;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b =6;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c;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d;           </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a,b,c,d</w:t>
      </w:r>
      <w:proofErr w:type="spellEnd"/>
      <w:r w:rsidRPr="00E60FD6">
        <w:rPr>
          <w:rFonts w:ascii="Consolas" w:eastAsia="宋体" w:hAnsi="Consolas" w:cs="Consolas"/>
          <w:color w:val="008200"/>
          <w:sz w:val="18"/>
        </w:rPr>
        <w:t>均在栈上，</w:t>
      </w:r>
      <w:r w:rsidRPr="00E60FD6">
        <w:rPr>
          <w:rFonts w:ascii="Consolas" w:eastAsia="宋体" w:hAnsi="Consolas" w:cs="Consolas"/>
          <w:color w:val="008200"/>
          <w:sz w:val="18"/>
        </w:rPr>
        <w:t>&amp;a&gt;&amp;b&gt;&amp;c&gt;&amp;d</w:t>
      </w:r>
      <w:r w:rsidRPr="00E60FD6">
        <w:rPr>
          <w:rFonts w:ascii="Consolas" w:eastAsia="宋体" w:hAnsi="Consolas" w:cs="Consolas"/>
          <w:color w:val="008200"/>
          <w:sz w:val="18"/>
        </w:rPr>
        <w:t>地址反向增长</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*q=</w:t>
      </w:r>
      <w:proofErr w:type="spellStart"/>
      <w:r w:rsidRPr="00E60FD6">
        <w:rPr>
          <w:rFonts w:ascii="Consolas" w:eastAsia="宋体" w:hAnsi="Consolas" w:cs="Consolas"/>
          <w:color w:val="000000"/>
          <w:sz w:val="18"/>
          <w:szCs w:val="18"/>
          <w:bdr w:val="none" w:sz="0" w:space="0" w:color="auto" w:frame="1"/>
        </w:rPr>
        <w:t>str</w:t>
      </w:r>
      <w:proofErr w:type="spellEnd"/>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b/>
          <w:bCs/>
          <w:color w:val="2E8B57"/>
          <w:sz w:val="18"/>
        </w:rPr>
        <w:t>int</w:t>
      </w:r>
      <w:proofErr w:type="spellEnd"/>
      <w:r w:rsidRPr="00E60FD6">
        <w:rPr>
          <w:rFonts w:ascii="Consolas" w:eastAsia="宋体" w:hAnsi="Consolas" w:cs="Consolas"/>
          <w:color w:val="000000"/>
          <w:sz w:val="18"/>
          <w:szCs w:val="18"/>
          <w:bdr w:val="none" w:sz="0" w:space="0" w:color="auto" w:frame="1"/>
        </w:rPr>
        <w:t> m=p;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*r=(</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color w:val="000000"/>
          <w:sz w:val="18"/>
          <w:szCs w:val="18"/>
          <w:bdr w:val="none" w:sz="0" w:space="0" w:color="auto" w:frame="1"/>
        </w:rPr>
        <w:t>malloc</w:t>
      </w:r>
      <w:proofErr w:type="spellEnd"/>
      <w:r w:rsidRPr="00E60FD6">
        <w:rPr>
          <w:rFonts w:ascii="Consolas" w:eastAsia="宋体" w:hAnsi="Consolas" w:cs="Consolas"/>
          <w:color w:val="000000"/>
          <w:sz w:val="18"/>
          <w:szCs w:val="18"/>
          <w:bdr w:val="none" w:sz="0" w:space="0" w:color="auto" w:frame="1"/>
        </w:rPr>
        <w:t>(1);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*w=(</w:t>
      </w:r>
      <w:r w:rsidRPr="00E60FD6">
        <w:rPr>
          <w:rFonts w:ascii="Consolas" w:eastAsia="宋体" w:hAnsi="Consolas" w:cs="Consolas"/>
          <w:b/>
          <w:bCs/>
          <w:color w:val="2E8B57"/>
          <w:sz w:val="18"/>
        </w:rPr>
        <w:t>char</w:t>
      </w:r>
      <w:r w:rsidRPr="00E60FD6">
        <w:rPr>
          <w:rFonts w:ascii="Consolas" w:eastAsia="宋体" w:hAnsi="Consolas" w:cs="Consolas"/>
          <w:color w:val="000000"/>
          <w:sz w:val="18"/>
          <w:szCs w:val="18"/>
          <w:bdr w:val="none" w:sz="0" w:space="0" w:color="auto" w:frame="1"/>
        </w:rPr>
        <w:t> *)</w:t>
      </w:r>
      <w:proofErr w:type="spellStart"/>
      <w:r w:rsidRPr="00E60FD6">
        <w:rPr>
          <w:rFonts w:ascii="Consolas" w:eastAsia="宋体" w:hAnsi="Consolas" w:cs="Consolas"/>
          <w:color w:val="000000"/>
          <w:sz w:val="18"/>
          <w:szCs w:val="18"/>
          <w:bdr w:val="none" w:sz="0" w:space="0" w:color="auto" w:frame="1"/>
        </w:rPr>
        <w:t>malloc</w:t>
      </w:r>
      <w:proofErr w:type="spellEnd"/>
      <w:r w:rsidRPr="00E60FD6">
        <w:rPr>
          <w:rFonts w:ascii="Consolas" w:eastAsia="宋体" w:hAnsi="Consolas" w:cs="Consolas"/>
          <w:color w:val="000000"/>
          <w:sz w:val="18"/>
          <w:szCs w:val="18"/>
          <w:bdr w:val="none" w:sz="0" w:space="0" w:color="auto" w:frame="1"/>
        </w:rPr>
        <w:t>(1) ;  </w:t>
      </w:r>
      <w:r w:rsidRPr="00E60FD6">
        <w:rPr>
          <w:rFonts w:ascii="Consolas" w:eastAsia="宋体" w:hAnsi="Consolas" w:cs="Consolas"/>
          <w:color w:val="008200"/>
          <w:sz w:val="18"/>
        </w:rPr>
        <w:t>// r&lt;w </w:t>
      </w:r>
      <w:r w:rsidRPr="00E60FD6">
        <w:rPr>
          <w:rFonts w:ascii="Consolas" w:eastAsia="宋体" w:hAnsi="Consolas" w:cs="Consolas"/>
          <w:color w:val="008200"/>
          <w:sz w:val="18"/>
        </w:rPr>
        <w:t>堆正向增长</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printf(</w:t>
      </w:r>
      <w:r w:rsidRPr="00E60FD6">
        <w:rPr>
          <w:rFonts w:ascii="Consolas" w:eastAsia="宋体" w:hAnsi="Consolas" w:cs="Consolas"/>
          <w:color w:val="0000FF"/>
          <w:sz w:val="18"/>
        </w:rPr>
        <w:t>"s1=%p s2=%p s3=%p s4=%p s5=%p a=%p b=%p c=%p d=%p str=%p q=%p p=%p m=%p r=%p w=%p \n"</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s1,s2,s3,s4,s5,&amp;a,&amp;b,&amp;c,&amp;d,&amp;str,q,&amp;p,&amp;m,r,w);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r w:rsidRPr="00E60FD6">
        <w:rPr>
          <w:rFonts w:ascii="Consolas" w:eastAsia="宋体" w:hAnsi="Consolas" w:cs="Consolas"/>
          <w:color w:val="008200"/>
          <w:sz w:val="18"/>
        </w:rPr>
        <w:t>/* </w:t>
      </w:r>
      <w:r w:rsidRPr="00E60FD6">
        <w:rPr>
          <w:rFonts w:ascii="Consolas" w:eastAsia="宋体" w:hAnsi="Consolas" w:cs="Consolas"/>
          <w:color w:val="008200"/>
          <w:sz w:val="18"/>
        </w:rPr>
        <w:t>栈和堆是在程序运行时候动态分配的，局部变量均在栈上分配。</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8200"/>
          <w:sz w:val="18"/>
        </w:rPr>
        <w:t>        </w:t>
      </w:r>
      <w:r w:rsidRPr="00E60FD6">
        <w:rPr>
          <w:rFonts w:ascii="Consolas" w:eastAsia="宋体" w:hAnsi="Consolas" w:cs="Consolas"/>
          <w:color w:val="008200"/>
          <w:sz w:val="18"/>
        </w:rPr>
        <w:t>栈是反向增长的，地址递减；</w:t>
      </w:r>
      <w:proofErr w:type="spellStart"/>
      <w:r w:rsidRPr="00E60FD6">
        <w:rPr>
          <w:rFonts w:ascii="Consolas" w:eastAsia="宋体" w:hAnsi="Consolas" w:cs="Consolas"/>
          <w:color w:val="008200"/>
          <w:sz w:val="18"/>
        </w:rPr>
        <w:t>malloc</w:t>
      </w:r>
      <w:proofErr w:type="spellEnd"/>
      <w:r w:rsidRPr="00E60FD6">
        <w:rPr>
          <w:rFonts w:ascii="Consolas" w:eastAsia="宋体" w:hAnsi="Consolas" w:cs="Consolas"/>
          <w:color w:val="008200"/>
          <w:sz w:val="18"/>
        </w:rPr>
        <w:t>等分配的内存空间在堆空间。堆是正向增长的，地址递增。</w:t>
      </w:r>
      <w:r w:rsidRPr="00E60FD6">
        <w:rPr>
          <w:rFonts w:ascii="Consolas" w:eastAsia="宋体" w:hAnsi="Consolas" w:cs="Consolas"/>
          <w:color w:val="008200"/>
          <w:sz w:val="18"/>
        </w:rPr>
        <w:t>  </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8200"/>
          <w:sz w:val="18"/>
        </w:rPr>
        <w:t>        </w:t>
      </w:r>
      <w:proofErr w:type="spellStart"/>
      <w:r w:rsidRPr="00E60FD6">
        <w:rPr>
          <w:rFonts w:ascii="Consolas" w:eastAsia="宋体" w:hAnsi="Consolas" w:cs="Consolas"/>
          <w:color w:val="008200"/>
          <w:sz w:val="18"/>
        </w:rPr>
        <w:t>r,w</w:t>
      </w:r>
      <w:proofErr w:type="spellEnd"/>
      <w:r w:rsidRPr="00E60FD6">
        <w:rPr>
          <w:rFonts w:ascii="Consolas" w:eastAsia="宋体" w:hAnsi="Consolas" w:cs="Consolas"/>
          <w:color w:val="008200"/>
          <w:sz w:val="18"/>
        </w:rPr>
        <w:t>变量在栈上</w:t>
      </w:r>
      <w:r w:rsidRPr="00E60FD6">
        <w:rPr>
          <w:rFonts w:ascii="Consolas" w:eastAsia="宋体" w:hAnsi="Consolas" w:cs="Consolas"/>
          <w:color w:val="008200"/>
          <w:sz w:val="18"/>
        </w:rPr>
        <w:t>(</w:t>
      </w:r>
      <w:r w:rsidRPr="00E60FD6">
        <w:rPr>
          <w:rFonts w:ascii="Consolas" w:eastAsia="宋体" w:hAnsi="Consolas" w:cs="Consolas"/>
          <w:color w:val="008200"/>
          <w:sz w:val="18"/>
        </w:rPr>
        <w:t>则</w:t>
      </w:r>
      <w:r w:rsidRPr="00E60FD6">
        <w:rPr>
          <w:rFonts w:ascii="Consolas" w:eastAsia="宋体" w:hAnsi="Consolas" w:cs="Consolas"/>
          <w:color w:val="008200"/>
          <w:sz w:val="18"/>
        </w:rPr>
        <w:t>&amp;r&gt;&amp;w)</w:t>
      </w:r>
      <w:r w:rsidRPr="00E60FD6">
        <w:rPr>
          <w:rFonts w:ascii="Consolas" w:eastAsia="宋体" w:hAnsi="Consolas" w:cs="Consolas"/>
          <w:color w:val="008200"/>
          <w:sz w:val="18"/>
        </w:rPr>
        <w:t>，</w:t>
      </w:r>
      <w:proofErr w:type="spellStart"/>
      <w:r w:rsidRPr="00E60FD6">
        <w:rPr>
          <w:rFonts w:ascii="Consolas" w:eastAsia="宋体" w:hAnsi="Consolas" w:cs="Consolas"/>
          <w:color w:val="008200"/>
          <w:sz w:val="18"/>
        </w:rPr>
        <w:t>r,w</w:t>
      </w:r>
      <w:proofErr w:type="spellEnd"/>
      <w:r w:rsidRPr="00E60FD6">
        <w:rPr>
          <w:rFonts w:ascii="Consolas" w:eastAsia="宋体" w:hAnsi="Consolas" w:cs="Consolas"/>
          <w:color w:val="008200"/>
          <w:sz w:val="18"/>
        </w:rPr>
        <w:t>所指内容在堆中</w:t>
      </w:r>
      <w:r w:rsidRPr="00E60FD6">
        <w:rPr>
          <w:rFonts w:ascii="Consolas" w:eastAsia="宋体" w:hAnsi="Consolas" w:cs="Consolas"/>
          <w:color w:val="008200"/>
          <w:sz w:val="18"/>
        </w:rPr>
        <w:t>(</w:t>
      </w:r>
      <w:r w:rsidRPr="00E60FD6">
        <w:rPr>
          <w:rFonts w:ascii="Consolas" w:eastAsia="宋体" w:hAnsi="Consolas" w:cs="Consolas"/>
          <w:color w:val="008200"/>
          <w:sz w:val="18"/>
        </w:rPr>
        <w:t>即</w:t>
      </w:r>
      <w:r w:rsidRPr="00E60FD6">
        <w:rPr>
          <w:rFonts w:ascii="Consolas" w:eastAsia="宋体" w:hAnsi="Consolas" w:cs="Consolas"/>
          <w:color w:val="008200"/>
          <w:sz w:val="18"/>
        </w:rPr>
        <w:t>r&lt;w)</w:t>
      </w:r>
      <w:r w:rsidRPr="00E60FD6">
        <w:rPr>
          <w:rFonts w:ascii="Consolas" w:eastAsia="宋体" w:hAnsi="Consolas" w:cs="Consolas"/>
          <w:color w:val="008200"/>
          <w:sz w:val="18"/>
        </w:rPr>
        <w:t>。</w:t>
      </w:r>
      <w:r w:rsidRPr="00E60FD6">
        <w:rPr>
          <w:rFonts w:ascii="Consolas" w:eastAsia="宋体" w:hAnsi="Consolas" w:cs="Consolas"/>
          <w:color w:val="008200"/>
          <w:sz w:val="18"/>
        </w:rPr>
        <w:t>*/</w:t>
      </w:r>
      <w:r w:rsidRPr="00E60FD6">
        <w:rPr>
          <w:rFonts w:ascii="Consolas" w:eastAsia="宋体" w:hAnsi="Consolas" w:cs="Consolas"/>
          <w:color w:val="000000"/>
          <w:sz w:val="18"/>
          <w:szCs w:val="18"/>
          <w:bdr w:val="none" w:sz="0" w:space="0" w:color="auto" w:frame="1"/>
        </w:rPr>
        <w:t>   </w:t>
      </w:r>
    </w:p>
    <w:p w:rsidR="00E60FD6" w:rsidRPr="00E60FD6" w:rsidRDefault="00E60FD6" w:rsidP="00E60FD6">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    </w:t>
      </w:r>
    </w:p>
    <w:p w:rsidR="00E60FD6" w:rsidRPr="00E60FD6" w:rsidRDefault="00E60FD6" w:rsidP="00E60FD6">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E60FD6">
        <w:rPr>
          <w:rFonts w:ascii="Consolas" w:eastAsia="宋体" w:hAnsi="Consolas" w:cs="Consolas"/>
          <w:color w:val="000000"/>
          <w:sz w:val="18"/>
          <w:szCs w:val="18"/>
          <w:bdr w:val="none" w:sz="0" w:space="0" w:color="auto" w:frame="1"/>
        </w:rPr>
        <w:t>   </w:t>
      </w:r>
    </w:p>
    <w:p w:rsidR="00E60FD6" w:rsidRPr="00E60FD6" w:rsidRDefault="00E60FD6" w:rsidP="00E60FD6">
      <w:pPr>
        <w:adjustRightInd/>
        <w:snapToGrid/>
        <w:spacing w:after="0"/>
        <w:rPr>
          <w:rFonts w:ascii="宋体" w:eastAsia="宋体" w:hAnsi="宋体" w:cs="宋体"/>
          <w:sz w:val="24"/>
          <w:szCs w:val="24"/>
        </w:rPr>
      </w:pPr>
      <w:r w:rsidRPr="00E60FD6">
        <w:rPr>
          <w:rFonts w:ascii="华文仿宋" w:eastAsia="华文仿宋" w:hAnsi="华文仿宋" w:cs="宋体" w:hint="eastAsia"/>
          <w:b/>
          <w:bCs/>
          <w:color w:val="000000"/>
          <w:sz w:val="21"/>
        </w:rPr>
        <w:t>附录：</w:t>
      </w:r>
    </w:p>
    <w:p w:rsidR="00E60FD6" w:rsidRPr="00E60FD6" w:rsidRDefault="00E60FD6" w:rsidP="00E60FD6">
      <w:pPr>
        <w:shd w:val="clear" w:color="auto" w:fill="FFFFFF"/>
        <w:adjustRightInd/>
        <w:snapToGrid/>
        <w:spacing w:after="0" w:line="390" w:lineRule="atLeast"/>
        <w:rPr>
          <w:rFonts w:eastAsia="宋体" w:cs="Tahoma"/>
          <w:color w:val="000000"/>
          <w:sz w:val="29"/>
          <w:szCs w:val="29"/>
        </w:rPr>
      </w:pPr>
    </w:p>
    <w:p w:rsidR="00E60FD6" w:rsidRPr="00E60FD6" w:rsidRDefault="00E60FD6" w:rsidP="00E60FD6">
      <w:pPr>
        <w:shd w:val="clear" w:color="auto" w:fill="FFFFFF"/>
        <w:adjustRightInd/>
        <w:snapToGrid/>
        <w:spacing w:after="0" w:line="390" w:lineRule="atLeast"/>
        <w:rPr>
          <w:rFonts w:eastAsia="宋体" w:cs="Tahoma"/>
          <w:color w:val="000000"/>
          <w:sz w:val="29"/>
          <w:szCs w:val="29"/>
        </w:rPr>
      </w:pPr>
      <w:r w:rsidRPr="00E60FD6">
        <w:rPr>
          <w:rFonts w:ascii="华文仿宋" w:eastAsia="华文仿宋" w:hAnsi="华文仿宋" w:cs="Tahoma" w:hint="eastAsia"/>
          <w:color w:val="000000"/>
          <w:sz w:val="29"/>
          <w:szCs w:val="29"/>
        </w:rPr>
        <w:t>栈与堆的区别</w:t>
      </w:r>
    </w:p>
    <w:p w:rsidR="00E60FD6" w:rsidRPr="00E60FD6" w:rsidRDefault="00E60FD6" w:rsidP="00E60FD6">
      <w:pPr>
        <w:shd w:val="clear" w:color="auto" w:fill="FFFFFF"/>
        <w:adjustRightInd/>
        <w:snapToGrid/>
        <w:spacing w:after="0" w:line="390" w:lineRule="atLeast"/>
        <w:rPr>
          <w:rFonts w:eastAsia="宋体" w:cs="Tahoma"/>
          <w:color w:val="000000"/>
          <w:sz w:val="21"/>
          <w:szCs w:val="21"/>
        </w:rPr>
      </w:pPr>
      <w:r w:rsidRPr="00E60FD6">
        <w:rPr>
          <w:rFonts w:eastAsia="宋体" w:cs="Tahoma"/>
          <w:color w:val="000000"/>
          <w:sz w:val="21"/>
          <w:szCs w:val="21"/>
        </w:rPr>
        <w:lastRenderedPageBreak/>
        <w:t>           </w:t>
      </w:r>
      <w:r>
        <w:rPr>
          <w:rFonts w:eastAsia="宋体" w:cs="Tahoma"/>
          <w:noProof/>
          <w:color w:val="000000"/>
          <w:sz w:val="21"/>
          <w:szCs w:val="21"/>
        </w:rPr>
        <w:drawing>
          <wp:inline distT="0" distB="0" distL="0" distR="0">
            <wp:extent cx="5435950" cy="5753100"/>
            <wp:effectExtent l="19050" t="0" r="0" b="0"/>
            <wp:docPr id="9" name="图片 9" descr="http://img.blog.csdn.net/20140905214120358?watermark/2/text/aHR0cDovL2Jsb2cuY3Nkbi5uZXQvemhhbmd6aGVianV0/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905214120358?watermark/2/text/aHR0cDovL2Jsb2cuY3Nkbi5uZXQvemhhbmd6aGVianV0/font/5a6L5L2T/fontsize/400/fill/I0JBQkFCMA==/dissolve/70/gravity/Center"/>
                    <pic:cNvPicPr>
                      <a:picLocks noChangeAspect="1" noChangeArrowheads="1"/>
                    </pic:cNvPicPr>
                  </pic:nvPicPr>
                  <pic:blipFill>
                    <a:blip r:embed="rId19" cstate="print"/>
                    <a:srcRect/>
                    <a:stretch>
                      <a:fillRect/>
                    </a:stretch>
                  </pic:blipFill>
                  <pic:spPr bwMode="auto">
                    <a:xfrm>
                      <a:off x="0" y="0"/>
                      <a:ext cx="5436880" cy="5754084"/>
                    </a:xfrm>
                    <a:prstGeom prst="rect">
                      <a:avLst/>
                    </a:prstGeom>
                    <a:noFill/>
                    <a:ln w="9525">
                      <a:noFill/>
                      <a:miter lim="800000"/>
                      <a:headEnd/>
                      <a:tailEnd/>
                    </a:ln>
                  </pic:spPr>
                </pic:pic>
              </a:graphicData>
            </a:graphic>
          </wp:inline>
        </w:drawing>
      </w:r>
    </w:p>
    <w:p w:rsidR="004358AB" w:rsidRDefault="00E60FD6" w:rsidP="00E60FD6">
      <w:pPr>
        <w:spacing w:line="220" w:lineRule="atLeast"/>
      </w:pPr>
      <w:r w:rsidRPr="00E60FD6">
        <w:rPr>
          <w:rFonts w:ascii="Arial" w:eastAsia="宋体" w:hAnsi="Arial" w:cs="Arial"/>
          <w:color w:val="000000"/>
          <w:sz w:val="21"/>
          <w:szCs w:val="21"/>
        </w:rPr>
        <w:br/>
      </w:r>
      <w:r w:rsidRPr="00E60FD6">
        <w:rPr>
          <w:rFonts w:ascii="Arial" w:eastAsia="宋体" w:hAnsi="Arial" w:cs="Arial"/>
          <w:color w:val="000000"/>
          <w:sz w:val="21"/>
          <w:szCs w:val="21"/>
          <w:shd w:val="clear" w:color="auto" w:fill="FFFFFF"/>
        </w:rPr>
        <w:t>转载：</w:t>
      </w:r>
      <w:r w:rsidRPr="00E60FD6">
        <w:rPr>
          <w:rFonts w:ascii="Arial" w:eastAsia="宋体" w:hAnsi="Arial" w:cs="Arial"/>
          <w:color w:val="000000"/>
          <w:sz w:val="21"/>
          <w:szCs w:val="21"/>
          <w:shd w:val="clear" w:color="auto" w:fill="FFFFFF"/>
        </w:rPr>
        <w:t>http://blog.csdn.net/zhangzhebjut/article/details/39060253</w:t>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53C" w:rsidRDefault="00CD553C" w:rsidP="00E60FD6">
      <w:pPr>
        <w:spacing w:after="0"/>
      </w:pPr>
      <w:r>
        <w:separator/>
      </w:r>
    </w:p>
  </w:endnote>
  <w:endnote w:type="continuationSeparator" w:id="0">
    <w:p w:rsidR="00CD553C" w:rsidRDefault="00CD553C" w:rsidP="00E60FD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53C" w:rsidRDefault="00CD553C" w:rsidP="00E60FD6">
      <w:pPr>
        <w:spacing w:after="0"/>
      </w:pPr>
      <w:r>
        <w:separator/>
      </w:r>
    </w:p>
  </w:footnote>
  <w:footnote w:type="continuationSeparator" w:id="0">
    <w:p w:rsidR="00CD553C" w:rsidRDefault="00CD553C" w:rsidP="00E60FD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C354A"/>
    <w:multiLevelType w:val="multilevel"/>
    <w:tmpl w:val="1D74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744B1"/>
    <w:rsid w:val="0071099A"/>
    <w:rsid w:val="00762255"/>
    <w:rsid w:val="007A3972"/>
    <w:rsid w:val="008B7726"/>
    <w:rsid w:val="009530F4"/>
    <w:rsid w:val="009C0D19"/>
    <w:rsid w:val="009D7A3E"/>
    <w:rsid w:val="00C856AC"/>
    <w:rsid w:val="00CD553C"/>
    <w:rsid w:val="00D31D50"/>
    <w:rsid w:val="00E60FD6"/>
    <w:rsid w:val="00EC1D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0FD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E60FD6"/>
    <w:rPr>
      <w:rFonts w:ascii="Tahoma" w:hAnsi="Tahoma"/>
      <w:sz w:val="18"/>
      <w:szCs w:val="18"/>
    </w:rPr>
  </w:style>
  <w:style w:type="paragraph" w:styleId="a4">
    <w:name w:val="footer"/>
    <w:basedOn w:val="a"/>
    <w:link w:val="Char0"/>
    <w:uiPriority w:val="99"/>
    <w:semiHidden/>
    <w:unhideWhenUsed/>
    <w:rsid w:val="00E60FD6"/>
    <w:pPr>
      <w:tabs>
        <w:tab w:val="center" w:pos="4153"/>
        <w:tab w:val="right" w:pos="8306"/>
      </w:tabs>
    </w:pPr>
    <w:rPr>
      <w:sz w:val="18"/>
      <w:szCs w:val="18"/>
    </w:rPr>
  </w:style>
  <w:style w:type="character" w:customStyle="1" w:styleId="Char0">
    <w:name w:val="页脚 Char"/>
    <w:basedOn w:val="a0"/>
    <w:link w:val="a4"/>
    <w:uiPriority w:val="99"/>
    <w:semiHidden/>
    <w:rsid w:val="00E60FD6"/>
    <w:rPr>
      <w:rFonts w:ascii="Tahoma" w:hAnsi="Tahoma"/>
      <w:sz w:val="18"/>
      <w:szCs w:val="18"/>
    </w:rPr>
  </w:style>
  <w:style w:type="paragraph" w:styleId="a5">
    <w:name w:val="Normal (Web)"/>
    <w:basedOn w:val="a"/>
    <w:uiPriority w:val="99"/>
    <w:semiHidden/>
    <w:unhideWhenUsed/>
    <w:rsid w:val="00E60FD6"/>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E60FD6"/>
    <w:rPr>
      <w:b/>
      <w:bCs/>
    </w:rPr>
  </w:style>
  <w:style w:type="character" w:styleId="a7">
    <w:name w:val="Hyperlink"/>
    <w:basedOn w:val="a0"/>
    <w:uiPriority w:val="99"/>
    <w:semiHidden/>
    <w:unhideWhenUsed/>
    <w:rsid w:val="00E60FD6"/>
    <w:rPr>
      <w:color w:val="0000FF"/>
      <w:u w:val="single"/>
    </w:rPr>
  </w:style>
  <w:style w:type="character" w:customStyle="1" w:styleId="apple-converted-space">
    <w:name w:val="apple-converted-space"/>
    <w:basedOn w:val="a0"/>
    <w:rsid w:val="00E60FD6"/>
  </w:style>
  <w:style w:type="character" w:customStyle="1" w:styleId="preprocessor">
    <w:name w:val="preprocessor"/>
    <w:basedOn w:val="a0"/>
    <w:rsid w:val="00E60FD6"/>
  </w:style>
  <w:style w:type="character" w:customStyle="1" w:styleId="keyword">
    <w:name w:val="keyword"/>
    <w:basedOn w:val="a0"/>
    <w:rsid w:val="00E60FD6"/>
  </w:style>
  <w:style w:type="character" w:customStyle="1" w:styleId="datatypes">
    <w:name w:val="datatypes"/>
    <w:basedOn w:val="a0"/>
    <w:rsid w:val="00E60FD6"/>
  </w:style>
  <w:style w:type="character" w:customStyle="1" w:styleId="string">
    <w:name w:val="string"/>
    <w:basedOn w:val="a0"/>
    <w:rsid w:val="00E60FD6"/>
  </w:style>
  <w:style w:type="character" w:customStyle="1" w:styleId="comment">
    <w:name w:val="comment"/>
    <w:basedOn w:val="a0"/>
    <w:rsid w:val="00E60FD6"/>
  </w:style>
  <w:style w:type="paragraph" w:styleId="a8">
    <w:name w:val="Balloon Text"/>
    <w:basedOn w:val="a"/>
    <w:link w:val="Char1"/>
    <w:uiPriority w:val="99"/>
    <w:semiHidden/>
    <w:unhideWhenUsed/>
    <w:rsid w:val="00E60FD6"/>
    <w:pPr>
      <w:spacing w:after="0"/>
    </w:pPr>
    <w:rPr>
      <w:sz w:val="18"/>
      <w:szCs w:val="18"/>
    </w:rPr>
  </w:style>
  <w:style w:type="character" w:customStyle="1" w:styleId="Char1">
    <w:name w:val="批注框文本 Char"/>
    <w:basedOn w:val="a0"/>
    <w:link w:val="a8"/>
    <w:uiPriority w:val="99"/>
    <w:semiHidden/>
    <w:rsid w:val="00E60FD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00185075">
      <w:bodyDiv w:val="1"/>
      <w:marLeft w:val="0"/>
      <w:marRight w:val="0"/>
      <w:marTop w:val="0"/>
      <w:marBottom w:val="0"/>
      <w:divBdr>
        <w:top w:val="none" w:sz="0" w:space="0" w:color="auto"/>
        <w:left w:val="none" w:sz="0" w:space="0" w:color="auto"/>
        <w:bottom w:val="none" w:sz="0" w:space="0" w:color="auto"/>
        <w:right w:val="none" w:sz="0" w:space="0" w:color="auto"/>
      </w:divBdr>
      <w:divsChild>
        <w:div w:id="1031996915">
          <w:marLeft w:val="0"/>
          <w:marRight w:val="0"/>
          <w:marTop w:val="0"/>
          <w:marBottom w:val="0"/>
          <w:divBdr>
            <w:top w:val="none" w:sz="0" w:space="0" w:color="auto"/>
            <w:left w:val="none" w:sz="0" w:space="0" w:color="auto"/>
            <w:bottom w:val="none" w:sz="0" w:space="0" w:color="auto"/>
            <w:right w:val="none" w:sz="0" w:space="0" w:color="auto"/>
          </w:divBdr>
          <w:divsChild>
            <w:div w:id="6854032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13" Type="http://schemas.openxmlformats.org/officeDocument/2006/relationships/image" Target="media/image6.png"/><Relationship Id="rId18" Type="http://schemas.openxmlformats.org/officeDocument/2006/relationships/hyperlink" Target="http://blog.csdn.net/yusiguyuan/article/details/451550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blog.csdn.net/yusiguyuan/article/details/45155035" TargetMode="External"/><Relationship Id="rId2" Type="http://schemas.openxmlformats.org/officeDocument/2006/relationships/styles" Target="styles.xml"/><Relationship Id="rId16" Type="http://schemas.openxmlformats.org/officeDocument/2006/relationships/hyperlink" Target="http://lib.csdn.net/base/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1019</Words>
  <Characters>5809</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2017-07-25T03:36:00Z</dcterms:modified>
</cp:coreProperties>
</file>