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EEE" w:rsidRDefault="00E53EEE" w:rsidP="00E53EEE">
      <w:pPr>
        <w:jc w:val="center"/>
        <w:rPr>
          <w:sz w:val="30"/>
          <w:szCs w:val="30"/>
        </w:rPr>
      </w:pPr>
      <w:r w:rsidRPr="00E53EEE">
        <w:rPr>
          <w:rFonts w:hint="eastAsia"/>
          <w:sz w:val="30"/>
          <w:szCs w:val="30"/>
        </w:rPr>
        <w:t>珠三角水资源配置工程分段管线设计工具调试记录</w:t>
      </w:r>
      <w:bookmarkStart w:id="0" w:name="_GoBack"/>
      <w:bookmarkEnd w:id="0"/>
    </w:p>
    <w:p w:rsidR="005711CD" w:rsidRPr="00E53EEE" w:rsidRDefault="005711CD" w:rsidP="00E53EEE">
      <w:pPr>
        <w:spacing w:line="440" w:lineRule="exact"/>
        <w:rPr>
          <w:rFonts w:hint="eastAsia"/>
          <w:sz w:val="28"/>
          <w:szCs w:val="28"/>
        </w:rPr>
      </w:pPr>
      <w:r w:rsidRPr="00E53EEE">
        <w:rPr>
          <w:rFonts w:hint="eastAsia"/>
          <w:sz w:val="28"/>
          <w:szCs w:val="28"/>
        </w:rPr>
        <w:t>1</w:t>
      </w:r>
      <w:r w:rsidRPr="00E53EEE">
        <w:rPr>
          <w:rFonts w:hint="eastAsia"/>
          <w:sz w:val="28"/>
          <w:szCs w:val="28"/>
        </w:rPr>
        <w:t>、核对了平面管线长度和纵面管线桩号一致性；</w:t>
      </w:r>
    </w:p>
    <w:p w:rsidR="005711CD" w:rsidRPr="00E53EEE" w:rsidRDefault="005711CD" w:rsidP="00E53EEE">
      <w:pPr>
        <w:spacing w:line="440" w:lineRule="exact"/>
        <w:rPr>
          <w:rFonts w:hint="eastAsia"/>
          <w:sz w:val="28"/>
          <w:szCs w:val="28"/>
        </w:rPr>
      </w:pPr>
      <w:r w:rsidRPr="00E53EEE">
        <w:rPr>
          <w:rFonts w:hint="eastAsia"/>
          <w:sz w:val="28"/>
          <w:szCs w:val="28"/>
        </w:rPr>
        <w:t>2</w:t>
      </w:r>
      <w:r w:rsidRPr="00E53EEE">
        <w:rPr>
          <w:rFonts w:hint="eastAsia"/>
          <w:sz w:val="28"/>
          <w:szCs w:val="28"/>
        </w:rPr>
        <w:t>、管线分段数据表中，每个桩号必须是平面管线或纵面管线上已有的节点桩号；——后续改进。</w:t>
      </w:r>
    </w:p>
    <w:p w:rsidR="005711CD" w:rsidRPr="00E53EEE" w:rsidRDefault="005711CD" w:rsidP="00E53EEE">
      <w:pPr>
        <w:spacing w:line="440" w:lineRule="exact"/>
        <w:rPr>
          <w:rFonts w:hint="eastAsia"/>
          <w:sz w:val="28"/>
          <w:szCs w:val="28"/>
        </w:rPr>
      </w:pPr>
      <w:r w:rsidRPr="00E53EEE">
        <w:rPr>
          <w:rFonts w:hint="eastAsia"/>
          <w:sz w:val="28"/>
          <w:szCs w:val="28"/>
        </w:rPr>
        <w:t>3</w:t>
      </w:r>
      <w:r w:rsidRPr="00E53EEE">
        <w:rPr>
          <w:rFonts w:hint="eastAsia"/>
          <w:sz w:val="28"/>
          <w:szCs w:val="28"/>
        </w:rPr>
        <w:t>、平面圆弧在纵面有折点，这个暂时没法处理。——后续改进。</w:t>
      </w:r>
    </w:p>
    <w:p w:rsidR="00B47FBB" w:rsidRPr="00E53EEE" w:rsidRDefault="005711CD" w:rsidP="00E53EEE">
      <w:pPr>
        <w:spacing w:line="440" w:lineRule="exact"/>
        <w:rPr>
          <w:sz w:val="28"/>
          <w:szCs w:val="28"/>
        </w:rPr>
      </w:pPr>
      <w:r w:rsidRPr="00E53EEE">
        <w:rPr>
          <w:rFonts w:hint="eastAsia"/>
          <w:sz w:val="28"/>
          <w:szCs w:val="28"/>
        </w:rPr>
        <w:t>3</w:t>
      </w:r>
      <w:r w:rsidRPr="00E53EEE">
        <w:rPr>
          <w:rFonts w:hint="eastAsia"/>
          <w:sz w:val="28"/>
          <w:szCs w:val="28"/>
        </w:rPr>
        <w:t>、修改了程序</w:t>
      </w:r>
      <w:r w:rsidRPr="00E53EEE">
        <w:rPr>
          <w:rFonts w:hint="eastAsia"/>
          <w:sz w:val="28"/>
          <w:szCs w:val="28"/>
        </w:rPr>
        <w:t>bug</w:t>
      </w:r>
      <w:r w:rsidRPr="00E53EEE">
        <w:rPr>
          <w:rFonts w:hint="eastAsia"/>
          <w:sz w:val="28"/>
          <w:szCs w:val="28"/>
        </w:rPr>
        <w:t>：地形线和纵面节点标注竖向缩放不正确；平面圆弧（按凸度判断）的数据分离算法不正确；设施导入平面时计算圆弧位置函数引用出错；裁图程序中对平面圆弧旋转所用函数（同上一个函数）引用出错；打印进行了测试。</w:t>
      </w:r>
    </w:p>
    <w:p w:rsidR="005711CD" w:rsidRPr="005711CD" w:rsidRDefault="005711CD" w:rsidP="005711CD">
      <w:pPr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5D43D591" wp14:editId="5187C1FF">
            <wp:extent cx="3495238" cy="2638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134A8B" wp14:editId="5F7E8C9E">
            <wp:extent cx="3495238" cy="2638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1CD" w:rsidRPr="00571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441"/>
    <w:rsid w:val="00014B82"/>
    <w:rsid w:val="000442B2"/>
    <w:rsid w:val="005711CD"/>
    <w:rsid w:val="00D67441"/>
    <w:rsid w:val="00E5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CDF99-4235-43D3-9886-CABA998F3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198</Characters>
  <Application>Microsoft Office Word</Application>
  <DocSecurity>0</DocSecurity>
  <Lines>1</Lines>
  <Paragraphs>1</Paragraphs>
  <ScaleCrop>false</ScaleCrop>
  <Company>sl</Company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</dc:creator>
  <cp:keywords/>
  <dc:description/>
  <cp:lastModifiedBy>qin</cp:lastModifiedBy>
  <cp:revision>3</cp:revision>
  <dcterms:created xsi:type="dcterms:W3CDTF">2016-02-23T16:05:00Z</dcterms:created>
  <dcterms:modified xsi:type="dcterms:W3CDTF">2016-02-23T16:08:00Z</dcterms:modified>
</cp:coreProperties>
</file>