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Geraldine Hampton, REALTOR®: keyword research and competitor gap (DRAFT)</w:t>
      </w:r>
    </w:p>
    <w:p>
      <w:r>
        <w:rPr>
          <w:b/>
          <w:color w:val="595959"/>
        </w:rPr>
        <w:t>Status:</w:t>
      </w:r>
      <w:r>
        <w:rPr>
          <w:color w:val="595959"/>
        </w:rPr>
        <w:t xml:space="preserve"> DRAFT v0.1, 2026-10-17, for Andrew's review. Geraldine must then approve the final keyword list.</w:t>
      </w:r>
    </w:p>
    <w:p>
      <w:r>
        <w:rPr>
          <w:b/>
          <w:color w:val="595959"/>
        </w:rPr>
        <w:t>Client:</w:t>
      </w:r>
      <w:r>
        <w:rPr>
          <w:color w:val="595959"/>
        </w:rPr>
        <w:t xml:space="preserve"> Geraldine Hampton, REALTOR®, RE/MAX Real Estate (Mountain View), geraldinehampton.com. Her law practice (Estate Options, estateoptions.ca) is a separate project: see </w:t>
      </w:r>
      <w:r>
        <w:rPr>
          <w:rFonts w:ascii="Consolas" w:hAnsi="Consolas"/>
          <w:color w:val="595959"/>
        </w:rPr>
        <w:t>../estate-options/</w:t>
      </w:r>
      <w:r>
        <w:rPr>
          <w:color w:val="595959"/>
        </w:rPr>
        <w:t>.</w:t>
      </w:r>
    </w:p>
    <w:p>
      <w:r>
        <w:rPr>
          <w:b/>
          <w:color w:val="595959"/>
        </w:rPr>
        <w:t>Task:</w:t>
      </w:r>
      <w:r>
        <w:rPr>
          <w:color w:val="595959"/>
        </w:rPr>
        <w:t xml:space="preserve"> Teamwork 41366560. Slack #geraldine-hampton-realtor (C0C91R9TR24).</w:t>
      </w:r>
    </w:p>
    <w:p>
      <w:r>
        <w:rPr>
          <w:b/>
          <w:color w:val="595959"/>
        </w:rPr>
        <w:t>Scope:</w:t>
      </w:r>
      <w:r>
        <w:rPr>
          <w:color w:val="595959"/>
        </w:rPr>
        <w:t xml:space="preserve"> research only. Nothing on her site has been changed and nothing has been published.</w:t>
      </w:r>
    </w:p>
    <w:p>
      <w:pPr>
        <w:pStyle w:val="Heading1"/>
      </w:pPr>
      <w:r>
        <w:t>How these numbers were pulled (read first)</w:t>
      </w:r>
    </w:p>
    <w:p>
      <w:pPr>
        <w:pStyle w:val="ListBullet"/>
      </w:pPr>
      <w:r>
        <w:rPr>
          <w:b/>
        </w:rPr>
        <w:t>Volume:</w:t>
      </w:r>
      <w:r>
        <w:t xml:space="preserve"> Google Keyword Planner, </w:t>
      </w:r>
      <w:r>
        <w:rPr>
          <w:b/>
        </w:rPr>
        <w:t>geo-targeted to Calgary</w:t>
      </w:r>
      <w:r>
        <w:t xml:space="preserve"> (geo 1001801), 12-month average (Oct 2025 to Sept 2026). Estate and transition terms were also pulled for </w:t>
      </w:r>
      <w:r>
        <w:rPr>
          <w:b/>
        </w:rPr>
        <w:t>all of Alberta</w:t>
      </w:r>
      <w:r>
        <w:t xml:space="preserve"> (geo 20113), because Calgary-only volume was too small to read.</w:t>
      </w:r>
    </w:p>
    <w:p>
      <w:pPr>
        <w:pStyle w:val="ListBullet"/>
      </w:pPr>
      <w:r>
        <w:rPr>
          <w:b/>
        </w:rPr>
        <w:t>Difficulty (KD): pending.</w:t>
      </w:r>
      <w:r>
        <w:t xml:space="preserve"> The Semrush API balance is still at zero units (same as the Estate Options draft). Fill in KD from Semrush Keyword Overview (CA database) once units are topped up.</w:t>
      </w:r>
    </w:p>
    <w:p>
      <w:pPr>
        <w:pStyle w:val="ListBullet"/>
      </w:pPr>
      <w:r>
        <w:rPr>
          <w:b/>
        </w:rPr>
        <w:t>"Ad comp."</w:t>
      </w:r>
      <w:r>
        <w:t xml:space="preserve"> is Google Ads competition (Low/Med/High) and the top-of-page bid range. It shows commercial value, </w:t>
      </w:r>
      <w:r>
        <w:rPr>
          <w:b/>
        </w:rPr>
        <w:t>not</w:t>
      </w:r>
      <w:r>
        <w:t xml:space="preserve"> organic difficulty.</w:t>
      </w:r>
    </w:p>
    <w:p>
      <w:pPr>
        <w:pStyle w:val="ListBullet"/>
      </w:pPr>
      <w:r>
        <w:rPr>
          <w:b/>
        </w:rPr>
        <w:t>Keyword Planner groups close variants.</w:t>
      </w:r>
      <w:r>
        <w:t xml:space="preserve"> "calgary realtor" (14,800) includes "realtor calgary" and "realtors in calgary alberta". Treat a grouped figure as shared demand, not demand for each term.</w:t>
      </w:r>
    </w:p>
    <w:p>
      <w:pPr>
        <w:pStyle w:val="ListBullet"/>
      </w:pPr>
      <w:r>
        <w:rPr>
          <w:b/>
        </w:rPr>
        <w:t>Competitor research:</w:t>
      </w:r>
      <w:r>
        <w:t xml:space="preserve"> live page reviews plus web searches. Those searches are not a true google.ca Calgary results page, so confirm positions in Semrush (CA) or BrightLocal before quoting rankings to the client.</w:t>
      </w:r>
    </w:p>
    <w:p>
      <w:pPr>
        <w:pStyle w:val="Heading1"/>
      </w:pPr>
      <w:r>
        <w:t>1. Target keyword per page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1F3864"/>
          </w:tcPr>
          <w:p>
            <w:r>
              <w:rPr>
                <w:b/>
                <w:color w:val="FFFFFF"/>
                <w:sz w:val="19"/>
              </w:rPr>
              <w:t>Page</w:t>
            </w:r>
          </w:p>
        </w:tc>
        <w:tc>
          <w:tcPr>
            <w:tcW w:type="dxa" w:w="1608"/>
            <w:shd w:val="clear" w:color="auto" w:fill="1F3864"/>
          </w:tcPr>
          <w:p>
            <w:r>
              <w:rPr>
                <w:b/>
                <w:color w:val="FFFFFF"/>
                <w:sz w:val="19"/>
              </w:rPr>
              <w:t>Target keyword</w:t>
            </w:r>
          </w:p>
        </w:tc>
        <w:tc>
          <w:tcPr>
            <w:tcW w:type="dxa" w:w="1608"/>
            <w:shd w:val="clear" w:color="auto" w:fill="1F3864"/>
          </w:tcPr>
          <w:p>
            <w:r>
              <w:rPr>
                <w:b/>
                <w:color w:val="FFFFFF"/>
                <w:sz w:val="19"/>
              </w:rPr>
              <w:t>Calgary vol.</w:t>
            </w:r>
          </w:p>
        </w:tc>
        <w:tc>
          <w:tcPr>
            <w:tcW w:type="dxa" w:w="1608"/>
            <w:shd w:val="clear" w:color="auto" w:fill="1F3864"/>
          </w:tcPr>
          <w:p>
            <w:r>
              <w:rPr>
                <w:b/>
                <w:color w:val="FFFFFF"/>
                <w:sz w:val="19"/>
              </w:rPr>
              <w:t>KD</w:t>
            </w:r>
          </w:p>
        </w:tc>
        <w:tc>
          <w:tcPr>
            <w:tcW w:type="dxa" w:w="1608"/>
            <w:shd w:val="clear" w:color="auto" w:fill="1F3864"/>
          </w:tcPr>
          <w:p>
            <w:r>
              <w:rPr>
                <w:b/>
                <w:color w:val="FFFFFF"/>
                <w:sz w:val="19"/>
              </w:rPr>
              <w:t>Ad comp. (bid)</w:t>
            </w:r>
          </w:p>
        </w:tc>
        <w:tc>
          <w:tcPr>
            <w:tcW w:type="dxa" w:w="1608"/>
            <w:shd w:val="clear" w:color="auto" w:fill="1F3864"/>
          </w:tcPr>
          <w:p>
            <w:r>
              <w:rPr>
                <w:b/>
                <w:color w:val="FFFFFF"/>
                <w:sz w:val="19"/>
              </w:rPr>
              <w:t>Search intent</w:t>
            </w:r>
          </w:p>
        </w:tc>
      </w:tr>
      <w:tr>
        <w:tc>
          <w:tcPr>
            <w:tcW w:type="dxa" w:w="1608"/>
          </w:tcPr>
          <w:p>
            <w:r>
              <w:rPr>
                <w:b/>
                <w:sz w:val="19"/>
              </w:rPr>
              <w:t>Home</w:t>
            </w:r>
          </w:p>
        </w:tc>
        <w:tc>
          <w:tcPr>
            <w:tcW w:type="dxa" w:w="1608"/>
          </w:tcPr>
          <w:p>
            <w:r>
              <w:rPr>
                <w:sz w:val="19"/>
              </w:rPr>
              <w:t>calgary realtor (incl. "realtor calgary", "realtors in calgary alberta")</w:t>
            </w:r>
          </w:p>
        </w:tc>
        <w:tc>
          <w:tcPr>
            <w:tcW w:type="dxa" w:w="1608"/>
          </w:tcPr>
          <w:p>
            <w:r>
              <w:rPr>
                <w:sz w:val="19"/>
              </w:rPr>
              <w:t>14,800 (grouped)</w:t>
            </w:r>
          </w:p>
        </w:tc>
        <w:tc>
          <w:tcPr>
            <w:tcW w:type="dxa" w:w="1608"/>
          </w:tcPr>
          <w:p>
            <w:r>
              <w:rPr>
                <w:sz w:val="19"/>
              </w:rPr>
              <w:t>pending</w:t>
            </w:r>
          </w:p>
        </w:tc>
        <w:tc>
          <w:tcPr>
            <w:tcW w:type="dxa" w:w="1608"/>
          </w:tcPr>
          <w:p>
            <w:r>
              <w:rPr>
                <w:sz w:val="19"/>
              </w:rPr>
              <w:t>Low ($0.39–$5.28)</w:t>
            </w:r>
          </w:p>
        </w:tc>
        <w:tc>
          <w:tcPr>
            <w:tcW w:type="dxa" w:w="1608"/>
          </w:tcPr>
          <w:p>
            <w:r>
              <w:rPr>
                <w:sz w:val="19"/>
              </w:rPr>
              <w:t>Commercial, local</w:t>
            </w:r>
          </w:p>
        </w:tc>
      </w:tr>
      <w:tr>
        <w:tc>
          <w:tcPr>
            <w:tcW w:type="dxa" w:w="1608"/>
          </w:tcPr>
          <w:p>
            <w:r>
              <w:rPr>
                <w:b/>
                <w:sz w:val="19"/>
              </w:rPr>
              <w:t>Selling</w:t>
            </w:r>
          </w:p>
        </w:tc>
        <w:tc>
          <w:tcPr>
            <w:tcW w:type="dxa" w:w="1608"/>
          </w:tcPr>
          <w:p>
            <w:r>
              <w:rPr>
                <w:sz w:val="19"/>
              </w:rPr>
              <w:t>home evaluation calgary (with the "what is my house worth calgary" cluster)</w:t>
            </w:r>
          </w:p>
        </w:tc>
        <w:tc>
          <w:tcPr>
            <w:tcW w:type="dxa" w:w="1608"/>
          </w:tcPr>
          <w:p>
            <w:r>
              <w:rPr>
                <w:sz w:val="19"/>
              </w:rPr>
              <w:t>~80 cluster; 140 more on "house value calgary"</w:t>
            </w:r>
          </w:p>
        </w:tc>
        <w:tc>
          <w:tcPr>
            <w:tcW w:type="dxa" w:w="1608"/>
          </w:tcPr>
          <w:p>
            <w:r>
              <w:rPr>
                <w:sz w:val="19"/>
              </w:rPr>
              <w:t>pending</w:t>
            </w:r>
          </w:p>
        </w:tc>
        <w:tc>
          <w:tcPr>
            <w:tcW w:type="dxa" w:w="1608"/>
          </w:tcPr>
          <w:p>
            <w:r>
              <w:rPr>
                <w:sz w:val="19"/>
              </w:rPr>
              <w:t>High ($3–$12)</w:t>
            </w:r>
          </w:p>
        </w:tc>
        <w:tc>
          <w:tcPr>
            <w:tcW w:type="dxa" w:w="1608"/>
          </w:tcPr>
          <w:p>
            <w:r>
              <w:rPr>
                <w:sz w:val="19"/>
              </w:rPr>
              <w:t>Commercial, high intent</w:t>
            </w:r>
          </w:p>
        </w:tc>
      </w:tr>
      <w:tr>
        <w:tc>
          <w:tcPr>
            <w:tcW w:type="dxa" w:w="1608"/>
          </w:tcPr>
          <w:p>
            <w:r>
              <w:rPr>
                <w:b/>
                <w:sz w:val="19"/>
              </w:rPr>
              <w:t>Estate &amp; Transition Sales</w:t>
            </w:r>
            <w:r>
              <w:rPr>
                <w:sz w:val="19"/>
              </w:rPr>
              <w:t xml:space="preserve"> (recommended; see section 2)</w:t>
            </w:r>
          </w:p>
        </w:tc>
        <w:tc>
          <w:tcPr>
            <w:tcW w:type="dxa" w:w="1608"/>
          </w:tcPr>
          <w:p>
            <w:r>
              <w:rPr>
                <w:sz w:val="19"/>
              </w:rPr>
              <w:t>selling an estate home (Calgary)</w:t>
            </w:r>
          </w:p>
        </w:tc>
        <w:tc>
          <w:tcPr>
            <w:tcW w:type="dxa" w:w="1608"/>
          </w:tcPr>
          <w:p>
            <w:r>
              <w:rPr>
                <w:sz w:val="19"/>
              </w:rPr>
              <w:t>~10 (Alberta) per term; the cluster is ~100+ across all variants</w:t>
            </w:r>
          </w:p>
        </w:tc>
        <w:tc>
          <w:tcPr>
            <w:tcW w:type="dxa" w:w="1608"/>
          </w:tcPr>
          <w:p>
            <w:r>
              <w:rPr>
                <w:sz w:val="19"/>
              </w:rPr>
              <w:t>pending</w:t>
            </w:r>
          </w:p>
        </w:tc>
        <w:tc>
          <w:tcPr>
            <w:tcW w:type="dxa" w:w="1608"/>
          </w:tcPr>
          <w:p>
            <w:r>
              <w:rPr>
                <w:sz w:val="19"/>
              </w:rPr>
              <w:t>Low/none</w:t>
            </w:r>
          </w:p>
        </w:tc>
        <w:tc>
          <w:tcPr>
            <w:tcW w:type="dxa" w:w="1608"/>
          </w:tcPr>
          <w:p>
            <w:r>
              <w:rPr>
                <w:sz w:val="19"/>
              </w:rPr>
              <w:t>Commercial + informational; low volume, high value</w:t>
            </w:r>
          </w:p>
        </w:tc>
      </w:tr>
      <w:tr>
        <w:tc>
          <w:tcPr>
            <w:tcW w:type="dxa" w:w="1608"/>
          </w:tcPr>
          <w:p>
            <w:r>
              <w:rPr>
                <w:b/>
                <w:sz w:val="19"/>
              </w:rPr>
              <w:t>About</w:t>
            </w:r>
          </w:p>
        </w:tc>
        <w:tc>
          <w:tcPr>
            <w:tcW w:type="dxa" w:w="1608"/>
          </w:tcPr>
          <w:p>
            <w:r>
              <w:rPr>
                <w:sz w:val="19"/>
              </w:rPr>
              <w:t>geraldine hampton (branded) + "lawyer realtor"</w:t>
            </w:r>
          </w:p>
        </w:tc>
        <w:tc>
          <w:tcPr>
            <w:tcW w:type="dxa" w:w="1608"/>
          </w:tcPr>
          <w:p>
            <w:r>
              <w:rPr>
                <w:sz w:val="19"/>
              </w:rPr>
              <w:t>10 each</w:t>
            </w:r>
          </w:p>
        </w:tc>
        <w:tc>
          <w:tcPr>
            <w:tcW w:type="dxa" w:w="1608"/>
          </w:tcPr>
          <w:p>
            <w:r>
              <w:rPr>
                <w:sz w:val="19"/>
              </w:rPr>
              <w:t>n/a</w:t>
            </w:r>
          </w:p>
        </w:tc>
        <w:tc>
          <w:tcPr>
            <w:tcW w:type="dxa" w:w="1608"/>
          </w:tcPr>
          <w:p>
            <w:r>
              <w:rPr>
                <w:sz w:val="19"/>
              </w:rPr>
              <w:t>n/a</w:t>
            </w:r>
          </w:p>
        </w:tc>
        <w:tc>
          <w:tcPr>
            <w:tcW w:type="dxa" w:w="1608"/>
          </w:tcPr>
          <w:p>
            <w:r>
              <w:rPr>
                <w:sz w:val="19"/>
              </w:rPr>
              <w:t>Navigational / trust</w:t>
            </w:r>
          </w:p>
        </w:tc>
      </w:tr>
      <w:tr>
        <w:tc>
          <w:tcPr>
            <w:tcW w:type="dxa" w:w="1608"/>
          </w:tcPr>
          <w:p>
            <w:r>
              <w:rPr>
                <w:b/>
                <w:sz w:val="19"/>
              </w:rPr>
              <w:t>Contact</w:t>
            </w:r>
          </w:p>
        </w:tc>
        <w:tc>
          <w:tcPr>
            <w:tcW w:type="dxa" w:w="1608"/>
          </w:tcPr>
          <w:p>
            <w:r>
              <w:rPr>
                <w:sz w:val="19"/>
              </w:rPr>
              <w:t>geraldine hampton realtor (branded)</w:t>
            </w:r>
          </w:p>
        </w:tc>
        <w:tc>
          <w:tcPr>
            <w:tcW w:type="dxa" w:w="1608"/>
          </w:tcPr>
          <w:p>
            <w:r>
              <w:rPr>
                <w:sz w:val="19"/>
              </w:rPr>
              <w:t>&lt;10</w:t>
            </w:r>
          </w:p>
        </w:tc>
        <w:tc>
          <w:tcPr>
            <w:tcW w:type="dxa" w:w="1608"/>
          </w:tcPr>
          <w:p>
            <w:r>
              <w:rPr>
                <w:sz w:val="19"/>
              </w:rPr>
              <w:t>n/a</w:t>
            </w:r>
          </w:p>
        </w:tc>
        <w:tc>
          <w:tcPr>
            <w:tcW w:type="dxa" w:w="1608"/>
          </w:tcPr>
          <w:p>
            <w:r>
              <w:rPr>
                <w:sz w:val="19"/>
              </w:rPr>
              <w:t>n/a</w:t>
            </w:r>
          </w:p>
        </w:tc>
        <w:tc>
          <w:tcPr>
            <w:tcW w:type="dxa" w:w="1608"/>
          </w:tcPr>
          <w:p>
            <w:r>
              <w:rPr>
                <w:sz w:val="19"/>
              </w:rPr>
              <w:t>Navigational</w:t>
            </w:r>
          </w:p>
        </w:tc>
      </w:tr>
    </w:tbl>
    <w:p/>
    <w:p>
      <w:r>
        <w:rPr>
          <w:b/>
        </w:rPr>
        <w:t>Expectations note:</w:t>
      </w:r>
      <w:r>
        <w:t xml:space="preserve"> "calgary realtor" is dominated by realtor.ca, CREB, Wahi and big teams. Home should still carry it, since it's the core term and sets Calgary-wide relevance, but most early wins will come from the Selling and Estate &amp; Transition terms. That's where individual agent pages actually rank. Frame this as a 3–6+ month build; no ranking promises.</w:t>
      </w:r>
    </w:p>
    <w:p>
      <w:pPr>
        <w:pStyle w:val="Heading2"/>
      </w:pPr>
      <w:r>
        <w:t>Secondary keywords by page</w:t>
      </w:r>
    </w:p>
    <w:p>
      <w:r>
        <w:rPr>
          <w:b/>
        </w:rPr>
        <w:t>Home</w:t>
      </w:r>
    </w:p>
    <w:p>
      <w:pPr>
        <w:pStyle w:val="ListBullet"/>
      </w:pPr>
      <w:r>
        <w:t>real estate agent calgary / calgary real estate agents: 590 (bids up to $19, so a strong commercial signal)</w:t>
      </w:r>
    </w:p>
    <w:p>
      <w:pPr>
        <w:pStyle w:val="ListBullet"/>
      </w:pPr>
      <w:r>
        <w:t>calgary real estate: 9,900 (broad; mostly portal traffic)</w:t>
      </w:r>
    </w:p>
    <w:p>
      <w:pPr>
        <w:pStyle w:val="ListBullet"/>
      </w:pPr>
      <w:r>
        <w:t>realtor near me: 210; real estate agent near me: 110 (driven by her Google Business Profile, not the page)</w:t>
      </w:r>
    </w:p>
    <w:p>
      <w:pPr>
        <w:pStyle w:val="ListBullet"/>
      </w:pPr>
      <w:r>
        <w:t>best realtor calgary: 320; top realtor calgary: 210 (</w:t>
      </w:r>
      <w:r>
        <w:rPr>
          <w:i/>
        </w:rPr>
        <w:t>track only. "Best" and "top" stay out of the copy</w:t>
      </w:r>
      <w:r>
        <w:t>)</w:t>
      </w:r>
    </w:p>
    <w:p>
      <w:pPr>
        <w:pStyle w:val="ListBullet"/>
      </w:pPr>
      <w:r>
        <w:t>Priority neighbourhoods, named on Home (searches are buyer "homes for sale" terms, dominated by portals):</w:t>
      </w:r>
    </w:p>
    <w:p>
      <w:pPr>
        <w:pStyle w:val="ListBullet2"/>
      </w:pPr>
      <w:r>
        <w:t>Lake Bonavista homes for sale: 1,900</w:t>
      </w:r>
    </w:p>
    <w:p>
      <w:pPr>
        <w:pStyle w:val="ListBullet2"/>
      </w:pPr>
      <w:r>
        <w:t>Scenic Acres homes for sale: 1,600</w:t>
      </w:r>
    </w:p>
    <w:p>
      <w:pPr>
        <w:pStyle w:val="ListBullet2"/>
      </w:pPr>
      <w:r>
        <w:t>Varsity homes for sale: 1,300</w:t>
      </w:r>
    </w:p>
    <w:p>
      <w:pPr>
        <w:pStyle w:val="ListBullet2"/>
      </w:pPr>
      <w:r>
        <w:t>Edgemont homes for sale: 1,000 (+590 "edgemont calgary homes for sale")</w:t>
      </w:r>
    </w:p>
    <w:p>
      <w:pPr>
        <w:pStyle w:val="ListBullet2"/>
      </w:pPr>
      <w:r>
        <w:t>Dalhousie: 720; Brentwood: 480 (nearby NW, near her Dalhousie sponsorship)</w:t>
      </w:r>
    </w:p>
    <w:p>
      <w:pPr>
        <w:pStyle w:val="ListBullet2"/>
      </w:pPr>
      <w:r>
        <w:t>"[neighbourhood] realtor" gets 0–20 a month. That supports naming the areas on Home now, with seller-focused neighbourhood guides as phase-two pages or blogs rather than launch pages.</w:t>
      </w:r>
    </w:p>
    <w:p>
      <w:pPr>
        <w:pStyle w:val="ListBullet"/>
      </w:pPr>
      <w:r>
        <w:t xml:space="preserve">Buying (short mention only): buy a house calgary 1,600; first time home buyer calgary 90. </w:t>
      </w:r>
      <w:r>
        <w:rPr>
          <w:i/>
        </w:rPr>
        <w:t>First-time buyers aren't her target, so don't optimise for them.</w:t>
      </w:r>
    </w:p>
    <w:p>
      <w:r>
        <w:rPr>
          <w:b/>
        </w:rPr>
        <w:t>Selling</w:t>
      </w:r>
    </w:p>
    <w:p>
      <w:pPr>
        <w:pStyle w:val="ListBullet"/>
      </w:pPr>
      <w:r>
        <w:t>what is my house worth calgary: 20; how much is my house worth calgary: 30; calgary home evaluation: 10</w:t>
      </w:r>
    </w:p>
    <w:p>
      <w:pPr>
        <w:pStyle w:val="ListBullet"/>
      </w:pPr>
      <w:r>
        <w:t>house value calgary: 140</w:t>
      </w:r>
    </w:p>
    <w:p>
      <w:pPr>
        <w:pStyle w:val="ListBullet"/>
      </w:pPr>
      <w:r>
        <w:t xml:space="preserve">property value calgary: 260. </w:t>
      </w:r>
      <w:r>
        <w:rPr>
          <w:i/>
        </w:rPr>
        <w:t>Likely City of Calgary assessment searches; cover in an FAQ, don't target.</w:t>
      </w:r>
    </w:p>
    <w:p>
      <w:pPr>
        <w:pStyle w:val="ListBullet"/>
      </w:pPr>
      <w:r>
        <w:t>sell my house calgary: 10; how to sell a house in calgary: 10 (bids up to $23, so few searches but valuable)</w:t>
      </w:r>
    </w:p>
    <w:p>
      <w:pPr>
        <w:pStyle w:val="ListBullet"/>
      </w:pPr>
      <w:r>
        <w:t xml:space="preserve">calgary housing market: 1,300; calgary house prices: 880; calgary real estate market: 590; average house price in calgary: 480. </w:t>
      </w:r>
      <w:r>
        <w:rPr>
          <w:i/>
        </w:rPr>
        <w:t>Market conditions section + monthly blog.</w:t>
      </w:r>
    </w:p>
    <w:p>
      <w:pPr>
        <w:pStyle w:val="ListBullet"/>
      </w:pPr>
      <w:r>
        <w:t>home staging calgary: 170 (the "preparing your home" section)</w:t>
      </w:r>
    </w:p>
    <w:p>
      <w:pPr>
        <w:pStyle w:val="ListBullet"/>
      </w:pPr>
      <w:r>
        <w:t xml:space="preserve">realtor fees calgary: 170; realtor commission calgary: 50. </w:t>
      </w:r>
      <w:r>
        <w:rPr>
          <w:i/>
        </w:rPr>
        <w:t>She doesn't post fees. An FAQ can explain how fees work in general terms, without numbers, if she agrees.</w:t>
      </w:r>
    </w:p>
    <w:p>
      <w:pPr>
        <w:pStyle w:val="ListBullet"/>
      </w:pPr>
      <w:r>
        <w:rPr>
          <w:b/>
        </w:rPr>
        <w:t>Avoid "appraisal" wording</w:t>
      </w:r>
      <w:r>
        <w:t xml:space="preserve"> (home appraisal calgary: 140). A REALTOR® market analysis isn't an appraisal. Explain the difference in an FAQ instead.</w:t>
      </w:r>
    </w:p>
    <w:p>
      <w:r>
        <w:rPr>
          <w:b/>
        </w:rPr>
        <w:t>Estate &amp; Transition Sales</w:t>
      </w:r>
      <w:r>
        <w:t xml:space="preserve"> (Alberta volumes; each about 10/month)</w:t>
      </w:r>
    </w:p>
    <w:p>
      <w:pPr>
        <w:pStyle w:val="ListBullet"/>
      </w:pPr>
      <w:r>
        <w:t>probate realtor / probate real estate agent</w:t>
      </w:r>
    </w:p>
    <w:p>
      <w:pPr>
        <w:pStyle w:val="ListBullet"/>
      </w:pPr>
      <w:r>
        <w:t>selling a house in probate / can you sell a house before probate</w:t>
      </w:r>
    </w:p>
    <w:p>
      <w:pPr>
        <w:pStyle w:val="ListBullet"/>
      </w:pPr>
      <w:r>
        <w:t>executor selling house</w:t>
      </w:r>
    </w:p>
    <w:p>
      <w:pPr>
        <w:pStyle w:val="ListBullet"/>
      </w:pPr>
      <w:r>
        <w:t>selling a house with power of attorney</w:t>
      </w:r>
    </w:p>
    <w:p>
      <w:pPr>
        <w:pStyle w:val="ListBullet"/>
      </w:pPr>
      <w:r>
        <w:t>selling inherited house / selling inherited property</w:t>
      </w:r>
    </w:p>
    <w:p>
      <w:pPr>
        <w:pStyle w:val="ListBullet"/>
      </w:pPr>
      <w:r>
        <w:t>estate home sale / selling estate property</w:t>
      </w:r>
    </w:p>
    <w:p>
      <w:pPr>
        <w:pStyle w:val="ListBullet"/>
      </w:pPr>
      <w:r>
        <w:t>downsizing for seniors: 70 (Alberta); seniors downsizing: 70 (Calgary); senior real estate specialist: 20 (Alberta)</w:t>
      </w:r>
    </w:p>
    <w:p>
      <w:pPr>
        <w:pStyle w:val="ListBullet"/>
      </w:pPr>
      <w:r>
        <w:t>downsizing: 390 (Calgary; broad and informational. Blog material.)</w:t>
      </w:r>
    </w:p>
    <w:p>
      <w:pPr>
        <w:pStyle w:val="ListBullet"/>
      </w:pPr>
      <w:r>
        <w:rPr>
          <w:b/>
        </w:rPr>
        <w:t>Wrong intent, don't target:</w:t>
      </w:r>
      <w:r>
        <w:t xml:space="preserve"> "estate sale calgary" (1,600) is people looking for contents/garage-style estate sales, not home sales. "assisted living calgary" (720) is people looking for care homes. Mention the move, don't target the term.</w:t>
      </w:r>
    </w:p>
    <w:p>
      <w:pPr>
        <w:pStyle w:val="ListBullet"/>
      </w:pPr>
      <w:r>
        <w:rPr>
          <w:b/>
        </w:rPr>
        <w:t>Keep legal terms on Estate Options.</w:t>
      </w:r>
      <w:r>
        <w:t xml:space="preserve"> "probate lawyer calgary", "executor", "enduring power of attorney" and similar stay on estateoptions.ca. This page covers the </w:t>
      </w:r>
      <w:r>
        <w:rPr>
          <w:i/>
        </w:rPr>
        <w:t>property</w:t>
      </w:r>
      <w:r>
        <w:t xml:space="preserve"> side and links across for the legal side.</w:t>
      </w:r>
    </w:p>
    <w:p>
      <w:r>
        <w:rPr>
          <w:b/>
        </w:rPr>
        <w:t>About</w:t>
      </w:r>
    </w:p>
    <w:p>
      <w:pPr>
        <w:pStyle w:val="ListBullet"/>
      </w:pPr>
      <w:r>
        <w:t>geraldine hampton; lawyer realtor; realtor and lawyer (10 each)</w:t>
      </w:r>
    </w:p>
    <w:p>
      <w:pPr>
        <w:pStyle w:val="ListBullet"/>
      </w:pPr>
      <w:r>
        <w:t>Mostly trust and AI-answer value: it tells Google and AI tools who she is, consistently across both sites.</w:t>
      </w:r>
    </w:p>
    <w:p>
      <w:r>
        <w:rPr>
          <w:b/>
        </w:rPr>
        <w:t>Contact</w:t>
      </w:r>
    </w:p>
    <w:p>
      <w:pPr>
        <w:pStyle w:val="ListBullet"/>
      </w:pPr>
      <w:r>
        <w:t>Branded only. Same name, address and phone as her Google Business Profile, with the full brokerage name.</w:t>
      </w:r>
    </w:p>
    <w:p>
      <w:pPr>
        <w:pStyle w:val="Heading1"/>
      </w:pPr>
      <w:r>
        <w:t>2. Which fourth page: Buying or Estate &amp; Transition Sales?</w:t>
      </w:r>
    </w:p>
    <w:p>
      <w:r>
        <w:rPr>
          <w:b/>
        </w:rPr>
        <w:t>Recommendation: build Estate &amp; Transition Sales. Keep About. Cover buying on Home (plus short mentions on Selling and About).</w:t>
      </w:r>
    </w:p>
    <w:p>
      <w:r>
        <w:t>Why:</w:t>
      </w:r>
    </w:p>
    <w:p>
      <w:pPr>
        <w:ind w:left="360"/>
      </w:pPr>
      <w:r>
        <w:t xml:space="preserve">1. </w:t>
      </w:r>
      <w:r>
        <w:rPr>
          <w:b/>
        </w:rPr>
        <w:t>Buying terms are portal territory and attract the wrong clients.</w:t>
      </w:r>
      <w:r>
        <w:t xml:space="preserve"> "buy a house calgary" (1,600) and the "homes for sale" terms are owned by realtor.ca, Zolo, Wahi and CREB. A Buying page would mostly draw first-time buyers in newer districts, which is the group she said she doesn't want.</w:t>
      </w:r>
    </w:p>
    <w:p>
      <w:pPr>
        <w:ind w:left="360"/>
      </w:pPr>
      <w:r>
        <w:t xml:space="preserve">2. </w:t>
      </w:r>
      <w:r>
        <w:rPr>
          <w:b/>
        </w:rPr>
        <w:t>Estate &amp; Transition has almost no search volume, but almost no competition, and it's her edge.</w:t>
      </w:r>
    </w:p>
    <w:p>
      <w:pPr>
        <w:pStyle w:val="ListBullet2"/>
      </w:pPr>
      <w:r>
        <w:t>None of her seven named competitors has an estate, probate, executor, power of attorney or assisted-living page (section 4).</w:t>
      </w:r>
    </w:p>
    <w:p>
      <w:pPr>
        <w:pStyle w:val="ListBullet2"/>
      </w:pPr>
      <w:r>
        <w:t xml:space="preserve">For "selling a parent's house under power of attorney in Alberta", </w:t>
      </w:r>
      <w:r>
        <w:rPr>
          <w:b/>
        </w:rPr>
        <w:t>no Calgary agent ranks at all.</w:t>
      </w:r>
      <w:r>
        <w:t xml:space="preserve"> Results are banks, BC sites and US law firms.</w:t>
      </w:r>
    </w:p>
    <w:p>
      <w:pPr>
        <w:pStyle w:val="ListBullet2"/>
      </w:pPr>
      <w:r>
        <w:t>A lawyer writing about who has authority to sell is exactly the expertise Google and AI answers reward.</w:t>
      </w:r>
    </w:p>
    <w:p>
      <w:pPr>
        <w:ind w:left="360"/>
      </w:pPr>
      <w:r>
        <w:t xml:space="preserve">3. </w:t>
      </w:r>
      <w:r>
        <w:rPr>
          <w:b/>
        </w:rPr>
        <w:t>It converts the traffic she already has.</w:t>
      </w:r>
      <w:r>
        <w:t xml:space="preserve"> Almost all her enquiries come from her law client database. That page is the obvious place to send those clients and is the landing page for the Estate Options cross-link.</w:t>
      </w:r>
    </w:p>
    <w:p>
      <w:pPr>
        <w:ind w:left="360"/>
      </w:pPr>
      <w:r>
        <w:t xml:space="preserve">4. </w:t>
      </w:r>
      <w:r>
        <w:rPr>
          <w:b/>
        </w:rPr>
        <w:t>It's the best Google Ads landing page</w:t>
      </w:r>
      <w:r>
        <w:t xml:space="preserve"> for estate and transition terms later, since low organic volume doesn't mean low ad value.</w:t>
      </w:r>
    </w:p>
    <w:p>
      <w:pPr>
        <w:ind w:left="360"/>
      </w:pPr>
      <w:r>
        <w:t xml:space="preserve">5. </w:t>
      </w:r>
      <w:r>
        <w:rPr>
          <w:b/>
        </w:rPr>
        <w:t>Is it enough for its own page?</w:t>
      </w:r>
      <w:r>
        <w:t xml:space="preserve"> Yes on content (authority to sell, probate timing, Land Titles, EPA, capacity, downsizing all need real explanation). No on volume alone. We're recommending it for conversion, differentiation and AI visibility, not traffic. Say this plainly to her.</w:t>
      </w:r>
    </w:p>
    <w:p>
      <w:r>
        <w:rPr>
          <w:b/>
        </w:rPr>
        <w:t>Why not drop About for both?</w:t>
      </w:r>
      <w:r>
        <w:t xml:space="preserve"> Trust has to carry this site. She has no testimonials yet and won't post sales numbers, so her story, legal background and teaching </w:t>
      </w:r>
      <w:r>
        <w:rPr>
          <w:i/>
        </w:rPr>
        <w:t>are</w:t>
      </w:r>
      <w:r>
        <w:t xml:space="preserve"> the proof. About also answers "is it a conflict for my realtor to be a lawyer?". A Buying page can be phase two if buyer enquiries grow.</w:t>
      </w:r>
    </w:p>
    <w:p>
      <w:pPr>
        <w:pStyle w:val="Heading1"/>
      </w:pPr>
      <w:r>
        <w:t>3. Must-have content by page (headings and sections only)</w:t>
      </w:r>
    </w:p>
    <w:p>
      <w:r>
        <w:t>Copy isn't written yet. Every page: REALTOR® with ®, "RE/MAX Real Estate (Mountain View)" in full (footer at minimum), phone with texting, home evaluation call to action.</w:t>
      </w:r>
    </w:p>
    <w:p>
      <w:pPr>
        <w:pStyle w:val="Heading2"/>
      </w:pPr>
      <w:r>
        <w:t>Home: target "calgary realtor"</w:t>
      </w:r>
    </w:p>
    <w:p>
      <w:pPr>
        <w:pStyle w:val="ListBullet"/>
      </w:pPr>
      <w:r>
        <w:rPr>
          <w:b/>
        </w:rPr>
        <w:t>H1:</w:t>
      </w:r>
      <w:r>
        <w:t xml:space="preserve"> Calgary REALTOR® + her positioning, e.g. "Calgary REALTOR® for Homeowners in Transition" (wording to her approval)</w:t>
      </w:r>
    </w:p>
    <w:p>
      <w:pPr>
        <w:pStyle w:val="ListBullet"/>
      </w:pPr>
      <w:r>
        <w:rPr>
          <w:b/>
        </w:rPr>
        <w:t>Hero:</w:t>
      </w:r>
      <w:r>
        <w:t xml:space="preserve"> photo; the REALTOR® who is also an estate lawyer; primary CTA "Free home evaluation: no pressure, no obligation"; call/text</w:t>
      </w:r>
    </w:p>
    <w:p>
      <w:pPr>
        <w:pStyle w:val="ListBullet"/>
      </w:pPr>
      <w:r>
        <w:rPr>
          <w:b/>
        </w:rPr>
        <w:t>How I help:</w:t>
      </w:r>
      <w:r>
        <w:t xml:space="preserve"> cards linking to Selling and Estate &amp; Transition Sales</w:t>
      </w:r>
    </w:p>
    <w:p>
      <w:pPr>
        <w:pStyle w:val="ListBullet"/>
      </w:pPr>
      <w:r>
        <w:rPr>
          <w:b/>
        </w:rPr>
        <w:t>Why a lawyer's eye matters:</w:t>
      </w:r>
      <w:r>
        <w:t xml:space="preserve"> authority to sell, timelines, Land Titles, family dynamics (framed positively, no knocking other realtors)</w:t>
      </w:r>
    </w:p>
    <w:p>
      <w:pPr>
        <w:pStyle w:val="ListBullet"/>
      </w:pPr>
      <w:r>
        <w:rPr>
          <w:b/>
        </w:rPr>
        <w:t>Buying:</w:t>
      </w:r>
      <w:r>
        <w:t xml:space="preserve"> a short block (one paragraph + contact link)</w:t>
      </w:r>
    </w:p>
    <w:p>
      <w:pPr>
        <w:pStyle w:val="ListBullet"/>
      </w:pPr>
      <w:r>
        <w:rPr>
          <w:b/>
        </w:rPr>
        <w:t>Areas I serve:</w:t>
      </w:r>
      <w:r>
        <w:t xml:space="preserve"> Calgary-wide; Varsity, Edgemont, Scenic Acres and Lake Bonavista named, plus nearby NW (Dalhousie, Brentwood)</w:t>
      </w:r>
    </w:p>
    <w:p>
      <w:pPr>
        <w:pStyle w:val="ListBullet"/>
      </w:pPr>
      <w:r>
        <w:rPr>
          <w:b/>
        </w:rPr>
        <w:t>Meet Geraldine:</w:t>
      </w:r>
      <w:r>
        <w:t xml:space="preserve"> short bio, linking to About</w:t>
      </w:r>
    </w:p>
    <w:p>
      <w:pPr>
        <w:pStyle w:val="ListBullet"/>
      </w:pPr>
      <w:r>
        <w:rPr>
          <w:b/>
        </w:rPr>
        <w:t>Calgary market snapshot:</w:t>
      </w:r>
      <w:r>
        <w:t xml:space="preserve"> short; links to Selling and the blog</w:t>
      </w:r>
    </w:p>
    <w:p>
      <w:pPr>
        <w:pStyle w:val="ListBullet"/>
      </w:pPr>
      <w:r>
        <w:rPr>
          <w:b/>
        </w:rPr>
        <w:t>Estate Options cross-link:</w:t>
      </w:r>
      <w:r>
        <w:t xml:space="preserve"> "Need legal help with a will, estate or power of attorney?" linking to estateoptions.ca</w:t>
      </w:r>
    </w:p>
    <w:p>
      <w:pPr>
        <w:pStyle w:val="ListBullet"/>
      </w:pPr>
      <w:r>
        <w:rPr>
          <w:b/>
        </w:rPr>
        <w:t>FAQ:</w:t>
      </w:r>
      <w:r>
        <w:t xml:space="preserve"> 3–4 of her top client questions</w:t>
      </w:r>
    </w:p>
    <w:p>
      <w:pPr>
        <w:pStyle w:val="ListBullet"/>
      </w:pPr>
      <w:r>
        <w:rPr>
          <w:b/>
        </w:rPr>
        <w:t>Short evaluation form</w:t>
      </w:r>
      <w:r>
        <w:t xml:space="preserve"> and footer with brokerage name</w:t>
      </w:r>
    </w:p>
    <w:p>
      <w:pPr>
        <w:pStyle w:val="Heading2"/>
      </w:pPr>
      <w:r>
        <w:t>Selling: target "home evaluation calgary"</w:t>
      </w:r>
    </w:p>
    <w:p>
      <w:pPr>
        <w:pStyle w:val="ListBullet"/>
      </w:pPr>
      <w:r>
        <w:rPr>
          <w:b/>
        </w:rPr>
        <w:t>H1:</w:t>
      </w:r>
      <w:r>
        <w:t xml:space="preserve"> "Selling Your Home in Calgary" (with "home evaluation" in the title tag and first section)</w:t>
      </w:r>
    </w:p>
    <w:p>
      <w:pPr>
        <w:pStyle w:val="ListBullet"/>
      </w:pPr>
      <w:r>
        <w:rPr>
          <w:b/>
        </w:rPr>
        <w:t>Free home evaluation:</w:t>
      </w:r>
      <w:r>
        <w:t xml:space="preserve"> what she looks at; "no pressure, no obligation"; form</w:t>
      </w:r>
    </w:p>
    <w:p>
      <w:pPr>
        <w:pStyle w:val="ListBullet"/>
      </w:pPr>
      <w:r>
        <w:rPr>
          <w:b/>
        </w:rPr>
        <w:t>My selling process:</w:t>
      </w:r>
      <w:r>
        <w:t xml:space="preserve"> first conversation, walkthrough, market analysis, strategy meeting, listing agreement</w:t>
      </w:r>
    </w:p>
    <w:p>
      <w:pPr>
        <w:pStyle w:val="ListBullet"/>
      </w:pPr>
      <w:r>
        <w:rPr>
          <w:b/>
        </w:rPr>
        <w:t>Pricing your home:</w:t>
      </w:r>
      <w:r>
        <w:t xml:space="preserve"> how she prices; why overpricing costs time (no guarantees)</w:t>
      </w:r>
    </w:p>
    <w:p>
      <w:pPr>
        <w:pStyle w:val="ListBullet"/>
      </w:pPr>
      <w:r>
        <w:rPr>
          <w:b/>
        </w:rPr>
        <w:t>Preparing a long-held home for sale:</w:t>
      </w:r>
      <w:r>
        <w:t xml:space="preserve"> repairs, decluttering, staging, what not to spend on</w:t>
      </w:r>
    </w:p>
    <w:p>
      <w:pPr>
        <w:pStyle w:val="ListBullet"/>
      </w:pPr>
      <w:r>
        <w:rPr>
          <w:b/>
        </w:rPr>
        <w:t>Calgary market conditions:</w:t>
      </w:r>
      <w:r>
        <w:t xml:space="preserve"> a balanced market; what that means for sellers (link to monthly market blog)</w:t>
      </w:r>
    </w:p>
    <w:p>
      <w:pPr>
        <w:pStyle w:val="ListBullet"/>
      </w:pPr>
      <w:r>
        <w:rPr>
          <w:b/>
        </w:rPr>
        <w:t>Marketing your home:</w:t>
      </w:r>
      <w:r>
        <w:t xml:space="preserve"> MLS®, professional photography, RMS measurements, brochure, social media (from her current site)</w:t>
      </w:r>
    </w:p>
    <w:p>
      <w:pPr>
        <w:pStyle w:val="ListBullet"/>
      </w:pPr>
      <w:r>
        <w:rPr>
          <w:b/>
        </w:rPr>
        <w:t>Proud sale story:</w:t>
      </w:r>
      <w:r>
        <w:t xml:space="preserve"> outcome and process only, no names, </w:t>
      </w:r>
      <w:r>
        <w:rPr>
          <w:i/>
        </w:rPr>
        <w:t>only with her permission</w:t>
      </w:r>
    </w:p>
    <w:p>
      <w:pPr>
        <w:pStyle w:val="ListBullet"/>
      </w:pPr>
      <w:r>
        <w:rPr>
          <w:b/>
        </w:rPr>
        <w:t>FAQ:</w:t>
      </w:r>
    </w:p>
    <w:p>
      <w:pPr>
        <w:pStyle w:val="ListBullet2"/>
      </w:pPr>
      <w:r>
        <w:t>How much is my house worth?</w:t>
      </w:r>
    </w:p>
    <w:p>
      <w:pPr>
        <w:pStyle w:val="ListBullet2"/>
      </w:pPr>
      <w:r>
        <w:t>What's the difference between a market analysis, an appraisal and my City assessment?</w:t>
      </w:r>
    </w:p>
    <w:p>
      <w:pPr>
        <w:pStyle w:val="ListBullet2"/>
      </w:pPr>
      <w:r>
        <w:t>How long will it take to sell?</w:t>
      </w:r>
    </w:p>
    <w:p>
      <w:pPr>
        <w:pStyle w:val="ListBullet2"/>
      </w:pPr>
      <w:r>
        <w:t>When is the best time to sell in Calgary?</w:t>
      </w:r>
    </w:p>
    <w:p>
      <w:pPr>
        <w:pStyle w:val="ListBullet2"/>
      </w:pPr>
      <w:r>
        <w:t>How do realtor fees work? (</w:t>
      </w:r>
      <w:r>
        <w:rPr>
          <w:i/>
        </w:rPr>
        <w:t>only if she agrees; no numbers</w:t>
      </w:r>
      <w:r>
        <w:t>)</w:t>
      </w:r>
    </w:p>
    <w:p>
      <w:pPr>
        <w:pStyle w:val="ListBullet"/>
      </w:pPr>
      <w:r>
        <w:rPr>
          <w:b/>
        </w:rPr>
        <w:t>CTA</w:t>
      </w:r>
    </w:p>
    <w:p>
      <w:pPr>
        <w:pStyle w:val="Heading2"/>
      </w:pPr>
      <w:r>
        <w:t>Estate &amp; Transition Sales: target "selling an estate home"</w:t>
      </w:r>
    </w:p>
    <w:p>
      <w:pPr>
        <w:pStyle w:val="ListBullet"/>
      </w:pPr>
      <w:r>
        <w:rPr>
          <w:b/>
        </w:rPr>
        <w:t>H1:</w:t>
      </w:r>
      <w:r>
        <w:t xml:space="preserve"> e.g. "Selling a Home in an Estate or Family Transition in Calgary"</w:t>
      </w:r>
    </w:p>
    <w:p>
      <w:pPr>
        <w:pStyle w:val="ListBullet"/>
      </w:pPr>
      <w:r>
        <w:rPr>
          <w:b/>
        </w:rPr>
        <w:t>Who this is for:</w:t>
      </w:r>
      <w:r>
        <w:t xml:space="preserve"> executors, adult children helping a parent, owners downsizing or moving to assisted living</w:t>
      </w:r>
    </w:p>
    <w:p>
      <w:pPr>
        <w:pStyle w:val="ListBullet"/>
      </w:pPr>
      <w:r>
        <w:rPr>
          <w:b/>
        </w:rPr>
        <w:t>Selling a home in an estate:</w:t>
      </w:r>
      <w:r>
        <w:t xml:space="preserve"> who has authority to sell; listing before vs after probate; court and probate timelines; Land Titles. Short and practical, with a link to Estate Options for the legal process.</w:t>
      </w:r>
    </w:p>
    <w:p>
      <w:pPr>
        <w:pStyle w:val="ListBullet"/>
      </w:pPr>
      <w:r>
        <w:rPr>
          <w:b/>
        </w:rPr>
        <w:t>Selling for a parent under an enduring power of attorney:</w:t>
      </w:r>
      <w:r>
        <w:t xml:space="preserve"> what the attorney can and can't do; loss of capacity; documents Land Titles needs</w:t>
      </w:r>
    </w:p>
    <w:p>
      <w:pPr>
        <w:pStyle w:val="ListBullet"/>
      </w:pPr>
      <w:r>
        <w:rPr>
          <w:b/>
        </w:rPr>
        <w:t>Downsizing and assisted living moves:</w:t>
      </w:r>
      <w:r>
        <w:t xml:space="preserve"> timing the sale with the move; clearing a long-held home; what to keep in mind</w:t>
      </w:r>
    </w:p>
    <w:p>
      <w:pPr>
        <w:pStyle w:val="ListBullet"/>
      </w:pPr>
      <w:r>
        <w:rPr>
          <w:b/>
        </w:rPr>
        <w:t>When family members disagree:</w:t>
      </w:r>
      <w:r>
        <w:t xml:space="preserve"> her mediation background (ADRIC QMed), framed as calm and fair</w:t>
      </w:r>
    </w:p>
    <w:p>
      <w:pPr>
        <w:pStyle w:val="ListBullet"/>
      </w:pPr>
      <w:r>
        <w:rPr>
          <w:b/>
        </w:rPr>
        <w:t>Working from out of town:</w:t>
      </w:r>
      <w:r>
        <w:t xml:space="preserve"> for executors who live outside Calgary</w:t>
      </w:r>
    </w:p>
    <w:p>
      <w:pPr>
        <w:pStyle w:val="ListBullet"/>
      </w:pPr>
      <w:r>
        <w:rPr>
          <w:b/>
        </w:rPr>
        <w:t>How working with me is different:</w:t>
      </w:r>
      <w:r>
        <w:t xml:space="preserve"> one person who understands both the legal and the property side (no "only" claim until verified; no comparisons)</w:t>
      </w:r>
    </w:p>
    <w:p>
      <w:pPr>
        <w:pStyle w:val="ListBullet"/>
      </w:pPr>
      <w:r>
        <w:rPr>
          <w:b/>
        </w:rPr>
        <w:t>Clear role statement:</w:t>
      </w:r>
      <w:r>
        <w:t xml:space="preserve"> when she's acting as your REALTOR® vs your lawyer</w:t>
      </w:r>
    </w:p>
    <w:p>
      <w:pPr>
        <w:pStyle w:val="ListBullet"/>
      </w:pPr>
      <w:r>
        <w:rPr>
          <w:b/>
        </w:rPr>
        <w:t>FAQ</w:t>
      </w:r>
      <w:r>
        <w:t xml:space="preserve"> (from People Also Ask and her client questions):</w:t>
      </w:r>
    </w:p>
    <w:p>
      <w:pPr>
        <w:pStyle w:val="ListBullet2"/>
      </w:pPr>
      <w:r>
        <w:t>Can I sell a house before probate is granted in Alberta?</w:t>
      </w:r>
    </w:p>
    <w:p>
      <w:pPr>
        <w:pStyle w:val="ListBullet2"/>
      </w:pPr>
      <w:r>
        <w:t>Can I sell my parent's house with an enduring power of attorney?</w:t>
      </w:r>
    </w:p>
    <w:p>
      <w:pPr>
        <w:pStyle w:val="ListBullet2"/>
      </w:pPr>
      <w:r>
        <w:t>What if beneficiaries disagree about selling?</w:t>
      </w:r>
    </w:p>
    <w:p>
      <w:pPr>
        <w:pStyle w:val="ListBullet2"/>
      </w:pPr>
      <w:r>
        <w:t>Should an inherited home be sold as-is?</w:t>
      </w:r>
    </w:p>
    <w:p>
      <w:pPr>
        <w:pStyle w:val="ListBullet2"/>
      </w:pPr>
      <w:r>
        <w:t>What happens to the house when a parent moves to assisted living?</w:t>
      </w:r>
    </w:p>
    <w:p>
      <w:pPr>
        <w:pStyle w:val="ListBullet2"/>
      </w:pPr>
      <w:r>
        <w:t>Is it a conflict for my realtor to also be a lawyer?</w:t>
      </w:r>
    </w:p>
    <w:p>
      <w:pPr>
        <w:pStyle w:val="ListBullet"/>
      </w:pPr>
      <w:r>
        <w:rPr>
          <w:b/>
        </w:rPr>
        <w:t>CTA:</w:t>
      </w:r>
      <w:r>
        <w:t xml:space="preserve"> home evaluation + call/text</w:t>
      </w:r>
    </w:p>
    <w:p>
      <w:pPr>
        <w:pStyle w:val="Heading2"/>
      </w:pPr>
      <w:r>
        <w:t>About: branded</w:t>
      </w:r>
    </w:p>
    <w:p>
      <w:pPr>
        <w:pStyle w:val="ListBullet"/>
      </w:pPr>
      <w:r>
        <w:rPr>
          <w:b/>
        </w:rPr>
        <w:t>H1:</w:t>
      </w:r>
      <w:r>
        <w:t xml:space="preserve"> "About Geraldine Hampton, REALTOR®"</w:t>
      </w:r>
    </w:p>
    <w:p>
      <w:pPr>
        <w:pStyle w:val="ListBullet"/>
      </w:pPr>
      <w:r>
        <w:rPr>
          <w:b/>
        </w:rPr>
        <w:t>Her story:</w:t>
      </w:r>
      <w:r>
        <w:t xml:space="preserve"> from estate lawyer to REALTOR®; why clients kept asking her about selling</w:t>
      </w:r>
    </w:p>
    <w:p>
      <w:pPr>
        <w:pStyle w:val="ListBullet"/>
      </w:pPr>
      <w:r>
        <w:rPr>
          <w:b/>
        </w:rPr>
        <w:t>Credentials:</w:t>
      </w:r>
      <w:r>
        <w:t xml:space="preserve"> BA, LLB; estate lawyer since 2010; ADRIC QMed (2019); REALTOR® with RE/MAX Real Estate (Mountain View) for 4 years</w:t>
      </w:r>
    </w:p>
    <w:p>
      <w:pPr>
        <w:pStyle w:val="ListBullet"/>
      </w:pPr>
      <w:r>
        <w:rPr>
          <w:b/>
        </w:rPr>
        <w:t>Teaching and community:</w:t>
      </w:r>
      <w:r>
        <w:t xml:space="preserve"> 12 years teaching Wills and Estates at Chinook Learning; community presentations; Dalhousie Community Centre sponsorship</w:t>
      </w:r>
    </w:p>
    <w:p>
      <w:pPr>
        <w:pStyle w:val="ListBullet"/>
      </w:pPr>
      <w:r>
        <w:rPr>
          <w:b/>
        </w:rPr>
        <w:t>How I work:</w:t>
      </w:r>
      <w:r>
        <w:t xml:space="preserve"> principled, detail-focused, no pressure</w:t>
      </w:r>
    </w:p>
    <w:p>
      <w:pPr>
        <w:pStyle w:val="ListBullet"/>
      </w:pPr>
      <w:r>
        <w:rPr>
          <w:b/>
        </w:rPr>
        <w:t>Two perspectives, one trusted resource</w:t>
      </w:r>
      <w:r>
        <w:t xml:space="preserve"> (reworded from her postcards) + link to Estate Options</w:t>
      </w:r>
    </w:p>
    <w:p>
      <w:pPr>
        <w:pStyle w:val="ListBullet"/>
      </w:pPr>
      <w:r>
        <w:rPr>
          <w:b/>
        </w:rPr>
        <w:t>Is it a conflict?</w:t>
      </w:r>
      <w:r>
        <w:t xml:space="preserve"> Short answer: no, both regulators have confirmed</w:t>
      </w:r>
    </w:p>
    <w:p>
      <w:pPr>
        <w:pStyle w:val="ListBullet"/>
      </w:pPr>
      <w:r>
        <w:rPr>
          <w:b/>
        </w:rPr>
        <w:t>Outside work:</w:t>
      </w:r>
      <w:r>
        <w:t xml:space="preserve"> piano, badminton, golf, ice skating</w:t>
      </w:r>
    </w:p>
    <w:p>
      <w:pPr>
        <w:pStyle w:val="ListBullet"/>
      </w:pPr>
      <w:r>
        <w:rPr>
          <w:b/>
        </w:rPr>
        <w:t>Buying:</w:t>
      </w:r>
      <w:r>
        <w:t xml:space="preserve"> a short note that she also helps buyers</w:t>
      </w:r>
    </w:p>
    <w:p>
      <w:pPr>
        <w:pStyle w:val="ListBullet"/>
      </w:pPr>
      <w:r>
        <w:rPr>
          <w:b/>
        </w:rPr>
        <w:t>CTA</w:t>
      </w:r>
    </w:p>
    <w:p>
      <w:pPr>
        <w:pStyle w:val="Heading2"/>
      </w:pPr>
      <w:r>
        <w:t>Contact: branded / navigational</w:t>
      </w:r>
    </w:p>
    <w:p>
      <w:pPr>
        <w:pStyle w:val="ListBullet"/>
      </w:pPr>
      <w:r>
        <w:t>Phone 403-606-5776 (call or text); gh@geraldinehampton.com</w:t>
      </w:r>
    </w:p>
    <w:p>
      <w:pPr>
        <w:pStyle w:val="ListBullet"/>
      </w:pPr>
      <w:r>
        <w:t xml:space="preserve">Brokerage: RE/MAX Real Estate (Mountain View), 201, 4600 Crowchild Trail NW, Calgary AB T3A 2L6. </w:t>
      </w:r>
      <w:r>
        <w:rPr>
          <w:b/>
        </w:rPr>
        <w:t>Never her personal address.</w:t>
      </w:r>
    </w:p>
    <w:p>
      <w:pPr>
        <w:pStyle w:val="ListBullet"/>
      </w:pPr>
      <w:r>
        <w:t>Hours: 7 days, 9 am–10 pm (Mountain Time)</w:t>
      </w:r>
    </w:p>
    <w:p>
      <w:pPr>
        <w:pStyle w:val="ListBullet"/>
      </w:pPr>
      <w:r>
        <w:t>Fuller home evaluation form (fields to her approval)</w:t>
      </w:r>
    </w:p>
    <w:p>
      <w:pPr>
        <w:pStyle w:val="ListBullet"/>
      </w:pPr>
      <w:r>
        <w:t>Map to the brokerage; LocalBusiness / RealEstateAgent schema (built in-house, not part of the client draft)</w:t>
      </w:r>
    </w:p>
    <w:p>
      <w:pPr>
        <w:pStyle w:val="Heading1"/>
      </w:pPr>
      <w:r>
        <w:t>4. Competitor gap check</w:t>
      </w:r>
    </w:p>
    <w:p>
      <w:pPr>
        <w:pStyle w:val="Heading2"/>
      </w:pPr>
      <w:r>
        <w:t>Named competitors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F3864"/>
          </w:tcPr>
          <w:p>
            <w:r>
              <w:rPr>
                <w:b/>
                <w:color w:val="FFFFFF"/>
                <w:sz w:val="19"/>
              </w:rPr>
              <w:t>Competitor</w:t>
            </w:r>
          </w:p>
        </w:tc>
        <w:tc>
          <w:tcPr>
            <w:tcW w:type="dxa" w:w="3216"/>
            <w:shd w:val="clear" w:color="auto" w:fill="1F3864"/>
          </w:tcPr>
          <w:p>
            <w:r>
              <w:rPr>
                <w:b/>
                <w:color w:val="FFFFFF"/>
                <w:sz w:val="19"/>
              </w:rPr>
              <w:t>Strengths</w:t>
            </w:r>
          </w:p>
        </w:tc>
        <w:tc>
          <w:tcPr>
            <w:tcW w:type="dxa" w:w="3216"/>
            <w:shd w:val="clear" w:color="auto" w:fill="1F3864"/>
          </w:tcPr>
          <w:p>
            <w:r>
              <w:rPr>
                <w:b/>
                <w:color w:val="FFFFFF"/>
                <w:sz w:val="19"/>
              </w:rPr>
              <w:t>Gaps she can use</w:t>
            </w:r>
          </w:p>
        </w:tc>
      </w:tr>
      <w:tr>
        <w:tc>
          <w:tcPr>
            <w:tcW w:type="dxa" w:w="3216"/>
          </w:tcPr>
          <w:p>
            <w:r>
              <w:rPr>
                <w:b/>
                <w:sz w:val="19"/>
              </w:rPr>
              <w:t>Tim Lind</w:t>
            </w:r>
            <w:r>
              <w:rPr>
                <w:sz w:val="19"/>
              </w:rPr>
              <w:t xml:space="preserve"> (sellingcalgaryrealestate.ca, same office)</w:t>
            </w:r>
          </w:p>
        </w:tc>
        <w:tc>
          <w:tcPr>
            <w:tcW w:type="dxa" w:w="3216"/>
          </w:tcPr>
          <w:p>
            <w:r>
              <w:rPr>
                <w:sz w:val="19"/>
              </w:rPr>
              <w:t>200+ reviews; RE/MAX Mountain View awards; 17 community pages; evaluation page</w:t>
            </w:r>
          </w:p>
        </w:tc>
        <w:tc>
          <w:tcPr>
            <w:tcW w:type="dxa" w:w="3216"/>
          </w:tcPr>
          <w:p>
            <w:r>
              <w:rPr>
                <w:b/>
                <w:sz w:val="19"/>
              </w:rPr>
              <w:t>No estate, probate, executor, POA, downsizing or seniors content anywhere</w:t>
            </w:r>
            <w:r>
              <w:rPr>
                <w:sz w:val="19"/>
              </w:rPr>
              <w:t xml:space="preserve"> (he may bid on those terms in Ads, but there's no page). Seller page ~250–300 words; evaluation copy ~60 words.</w:t>
            </w:r>
          </w:p>
        </w:tc>
      </w:tr>
      <w:tr>
        <w:tc>
          <w:tcPr>
            <w:tcW w:type="dxa" w:w="3216"/>
          </w:tcPr>
          <w:p>
            <w:r>
              <w:rPr>
                <w:b/>
                <w:sz w:val="19"/>
              </w:rPr>
              <w:t>Livia McCabe</w:t>
            </w:r>
            <w:r>
              <w:rPr>
                <w:sz w:val="19"/>
              </w:rPr>
              <w:t xml:space="preserve"> (livincalgary.com)</w:t>
            </w:r>
          </w:p>
        </w:tc>
        <w:tc>
          <w:tcPr>
            <w:tcW w:type="dxa" w:w="3216"/>
          </w:tcPr>
          <w:p>
            <w:r>
              <w:rPr>
                <w:sz w:val="19"/>
              </w:rPr>
              <w:t>16+ years; Varsity resident 18 years; 5-step seller process + seller PDFs</w:t>
            </w:r>
          </w:p>
        </w:tc>
        <w:tc>
          <w:tcPr>
            <w:tcW w:type="dxa" w:w="3216"/>
          </w:tcPr>
          <w:p>
            <w:r>
              <w:rPr>
                <w:sz w:val="19"/>
              </w:rPr>
              <w:t>Varsity page is mostly a listing feed and past addresses, aimed at buyers. Nothing for long-time Varsity sellers. No estate content.</w:t>
            </w:r>
          </w:p>
        </w:tc>
      </w:tr>
      <w:tr>
        <w:tc>
          <w:tcPr>
            <w:tcW w:type="dxa" w:w="3216"/>
          </w:tcPr>
          <w:p>
            <w:r>
              <w:rPr>
                <w:b/>
                <w:sz w:val="19"/>
              </w:rPr>
              <w:t>Colin Ongyerth</w:t>
            </w:r>
            <w:r>
              <w:rPr>
                <w:sz w:val="19"/>
              </w:rPr>
              <w:t xml:space="preserve"> (colinongyerth.com)</w:t>
            </w:r>
          </w:p>
        </w:tc>
        <w:tc>
          <w:tcPr>
            <w:tcW w:type="dxa" w:w="3216"/>
          </w:tcPr>
          <w:p>
            <w:r>
              <w:rPr>
                <w:sz w:val="19"/>
              </w:rPr>
              <w:t>Varsity, Dalhousie, Brentwood, Charleswood pages; free evaluation page</w:t>
            </w:r>
          </w:p>
        </w:tc>
        <w:tc>
          <w:tcPr>
            <w:tcW w:type="dxa" w:w="3216"/>
          </w:tcPr>
          <w:p>
            <w:r>
              <w:rPr>
                <w:sz w:val="19"/>
              </w:rPr>
              <w:t>Varsity nav link misspelled ("varsitry"), likely broken; testimonials all from 2020; buyer and seller content on one page.</w:t>
            </w:r>
          </w:p>
        </w:tc>
      </w:tr>
      <w:tr>
        <w:tc>
          <w:tcPr>
            <w:tcW w:type="dxa" w:w="3216"/>
          </w:tcPr>
          <w:p>
            <w:r>
              <w:rPr>
                <w:b/>
                <w:sz w:val="19"/>
              </w:rPr>
              <w:t>Vaughan Mealey</w:t>
            </w:r>
            <w:r>
              <w:rPr>
                <w:sz w:val="19"/>
              </w:rPr>
              <w:t xml:space="preserve"> (mealey.ca)</w:t>
            </w:r>
          </w:p>
        </w:tc>
        <w:tc>
          <w:tcPr>
            <w:tcW w:type="dxa" w:w="3216"/>
          </w:tcPr>
          <w:p>
            <w:r>
              <w:rPr>
                <w:sz w:val="19"/>
              </w:rPr>
              <w:t>24 years; RE/MAX Hall of Fame</w:t>
            </w:r>
          </w:p>
        </w:tc>
        <w:tc>
          <w:tcPr>
            <w:tcW w:type="dxa" w:w="3216"/>
          </w:tcPr>
          <w:p>
            <w:r>
              <w:rPr>
                <w:b/>
                <w:sz w:val="19"/>
              </w:rPr>
              <w:t>No Varsity page</w:t>
            </w:r>
            <w:r>
              <w:rPr>
                <w:sz w:val="19"/>
              </w:rPr>
              <w:t xml:space="preserve"> despite the Varsity focus; dated template copy (mentions newspaper ads). Note: his site now shows Cornerstone RE Group, not RE/MAX Mountain View (</w:t>
            </w:r>
            <w:r>
              <w:rPr>
                <w:i/>
                <w:sz w:val="19"/>
              </w:rPr>
              <w:t>confirm</w:t>
            </w:r>
            <w:r>
              <w:rPr>
                <w:sz w:val="19"/>
              </w:rPr>
              <w:t>).</w:t>
            </w:r>
          </w:p>
        </w:tc>
      </w:tr>
      <w:tr>
        <w:tc>
          <w:tcPr>
            <w:tcW w:type="dxa" w:w="3216"/>
          </w:tcPr>
          <w:p>
            <w:r>
              <w:rPr>
                <w:b/>
                <w:sz w:val="19"/>
              </w:rPr>
              <w:t>Teri-Ann Bégin</w:t>
            </w:r>
            <w:r>
              <w:rPr>
                <w:sz w:val="19"/>
              </w:rPr>
              <w:t xml:space="preserve"> (calgary-realty.com)</w:t>
            </w:r>
          </w:p>
        </w:tc>
        <w:tc>
          <w:tcPr>
            <w:tcW w:type="dxa" w:w="3216"/>
          </w:tcPr>
          <w:p>
            <w:r>
              <w:rPr>
                <w:sz w:val="19"/>
              </w:rPr>
              <w:t>High volume; West Calgary community pages</w:t>
            </w:r>
          </w:p>
        </w:tc>
        <w:tc>
          <w:tcPr>
            <w:tcW w:type="dxa" w:w="3216"/>
          </w:tcPr>
          <w:p>
            <w:r>
              <w:rPr>
                <w:sz w:val="19"/>
              </w:rPr>
              <w:t>No overlap with her priority areas; evaluation page has no offer copy at all.</w:t>
            </w:r>
          </w:p>
        </w:tc>
      </w:tr>
      <w:tr>
        <w:tc>
          <w:tcPr>
            <w:tcW w:type="dxa" w:w="3216"/>
          </w:tcPr>
          <w:p>
            <w:r>
              <w:rPr>
                <w:b/>
                <w:sz w:val="19"/>
              </w:rPr>
              <w:t>Simon D. Hunt</w:t>
            </w:r>
            <w:r>
              <w:rPr>
                <w:sz w:val="19"/>
              </w:rPr>
              <w:t xml:space="preserve"> (simondhunt.com)</w:t>
            </w:r>
          </w:p>
        </w:tc>
        <w:tc>
          <w:tcPr>
            <w:tcW w:type="dxa" w:w="3216"/>
          </w:tcPr>
          <w:p>
            <w:r>
              <w:rPr>
                <w:sz w:val="19"/>
              </w:rPr>
              <w:t>Long awards list</w:t>
            </w:r>
          </w:p>
        </w:tc>
        <w:tc>
          <w:tcPr>
            <w:tcW w:type="dxa" w:w="3216"/>
          </w:tcPr>
          <w:p>
            <w:r>
              <w:rPr>
                <w:sz w:val="19"/>
              </w:rPr>
              <w:t>No evaluation page, no neighbourhood pages, no blog; thin seller page.</w:t>
            </w:r>
          </w:p>
        </w:tc>
      </w:tr>
      <w:tr>
        <w:tc>
          <w:tcPr>
            <w:tcW w:type="dxa" w:w="3216"/>
          </w:tcPr>
          <w:p>
            <w:r>
              <w:rPr>
                <w:b/>
                <w:sz w:val="19"/>
              </w:rPr>
              <w:t>Danny Wai</w:t>
            </w:r>
            <w:r>
              <w:rPr>
                <w:sz w:val="19"/>
              </w:rPr>
              <w:t xml:space="preserve"> (dannywai.com)</w:t>
            </w:r>
          </w:p>
        </w:tc>
        <w:tc>
          <w:tcPr>
            <w:tcW w:type="dxa" w:w="3216"/>
          </w:tcPr>
          <w:p>
            <w:r>
              <w:rPr>
                <w:sz w:val="19"/>
              </w:rPr>
              <w:t>n/a</w:t>
            </w:r>
          </w:p>
        </w:tc>
        <w:tc>
          <w:tcPr>
            <w:tcW w:type="dxa" w:w="3216"/>
          </w:tcPr>
          <w:p>
            <w:r>
              <w:rPr>
                <w:sz w:val="19"/>
              </w:rPr>
              <w:t>Site unreachable on 2026-10-17. Not an online competitor right now.</w:t>
            </w:r>
          </w:p>
        </w:tc>
      </w:tr>
    </w:tbl>
    <w:p/>
    <w:p>
      <w:r>
        <w:rPr>
          <w:b/>
        </w:rPr>
        <w:t>Bottom line:</w:t>
      </w:r>
      <w:r>
        <w:t xml:space="preserve"> none of the seven has a page on estate sales, probate, executors, powers of attorney or assisted-living moves. Seller pages are thin (250–550 words) and evaluation offers are vague. Her niche is open within this group.</w:t>
      </w:r>
    </w:p>
    <w:p>
      <w:pPr>
        <w:pStyle w:val="Heading2"/>
      </w:pPr>
      <w:r>
        <w:t>Better local competitors (her question)</w:t>
      </w:r>
    </w:p>
    <w:p>
      <w:r>
        <w:t>These are closer matches to what she does than most of her list:</w:t>
      </w:r>
    </w:p>
    <w:p>
      <w:pPr>
        <w:ind w:left="360"/>
      </w:pPr>
      <w:r>
        <w:t xml:space="preserve">1. </w:t>
      </w:r>
      <w:r>
        <w:rPr>
          <w:b/>
        </w:rPr>
        <w:t>Calgary Senior Lifestyle Living</w:t>
      </w:r>
      <w:r>
        <w:t xml:space="preserve"> (calgaryseniorsrealestateservices.com; Amanda Ku and Anastasia Dvorak, CIR Realty, SRES®): has estate/probate sales and downsizing sections. </w:t>
      </w:r>
      <w:r>
        <w:rPr>
          <w:b/>
        </w:rPr>
        <w:t>Her closest direct niche competitor.</w:t>
      </w:r>
      <w:r>
        <w:t xml:space="preserve"> No power of attorney or neighbourhood content.</w:t>
      </w:r>
    </w:p>
    <w:p>
      <w:pPr>
        <w:ind w:left="360"/>
      </w:pPr>
      <w:r>
        <w:t xml:space="preserve">2. </w:t>
      </w:r>
      <w:r>
        <w:rPr>
          <w:b/>
        </w:rPr>
        <w:t>Mohammad Emon</w:t>
      </w:r>
      <w:r>
        <w:t xml:space="preserve"> (mohammademon.ca, KO Realty, SRES®): a cluster of long guides on probate, inherited homes and seniors downsizing. </w:t>
      </w:r>
      <w:r>
        <w:rPr>
          <w:b/>
        </w:rPr>
        <w:t>Her strongest content competitor.</w:t>
      </w:r>
    </w:p>
    <w:p>
      <w:pPr>
        <w:ind w:left="360"/>
      </w:pPr>
      <w:r>
        <w:t xml:space="preserve">3. </w:t>
      </w:r>
      <w:r>
        <w:rPr>
          <w:b/>
        </w:rPr>
        <w:t>Jesse Davies, JD Real Estate</w:t>
      </w:r>
      <w:r>
        <w:t xml:space="preserve"> (jdrealestatecalgary.ca, Century 21 Bamber): shows up across many queries, including a long "probate realtors in Calgary" page with FAQs, a Scenic Acres guide and an evaluation page. His page says probate expertise belongs to lawyers, which is exactly her edge.</w:t>
      </w:r>
    </w:p>
    <w:p>
      <w:pPr>
        <w:ind w:left="360"/>
      </w:pPr>
      <w:r>
        <w:t xml:space="preserve">4. </w:t>
      </w:r>
      <w:r>
        <w:rPr>
          <w:b/>
        </w:rPr>
        <w:t>Spencer Rivers</w:t>
      </w:r>
      <w:r>
        <w:t xml:space="preserve"> (luxuryhomescalgary.ca): Edgemont, Scenic Acres and Lake Bonavista pages + home valuation page.</w:t>
      </w:r>
    </w:p>
    <w:p>
      <w:pPr>
        <w:ind w:left="360"/>
      </w:pPr>
      <w:r>
        <w:t xml:space="preserve">5. </w:t>
      </w:r>
      <w:r>
        <w:rPr>
          <w:b/>
        </w:rPr>
        <w:t>Robb Leece</w:t>
      </w:r>
      <w:r>
        <w:t xml:space="preserve"> (forsalecalgary.com, Graham Realty): community pages for all four of her priority areas; ranks on each.</w:t>
      </w:r>
    </w:p>
    <w:p>
      <w:pPr>
        <w:pStyle w:val="ListBullet"/>
      </w:pPr>
      <w:r>
        <w:t>Also worth watching: Mussa Khan (downsizing guide), Jennifer Sipkens (SRES®), Viani Group (Scenic Acres, Lake Bonavista).</w:t>
      </w:r>
    </w:p>
    <w:p>
      <w:pPr>
        <w:pStyle w:val="Heading2"/>
      </w:pPr>
      <w:r>
        <w:t>Is anyone else a lawyer and a REALTOR® in Calgary?</w:t>
      </w:r>
    </w:p>
    <w:p>
      <w:r>
        <w:t xml:space="preserve">Targeted searches found </w:t>
      </w:r>
      <w:r>
        <w:rPr>
          <w:b/>
        </w:rPr>
        <w:t>no other Calgary agent who is also a lawyer</w:t>
      </w:r>
      <w:r>
        <w:t>. That supports her belief, but doesn't prove it. Before using any "only" claim: check the RECA licensee search against the Law Society of Alberta directory, get her sign-off, and keep it about her, never a comparison. Safer default wording: "a REALTOR® who is also an estate lawyer."</w:t>
      </w:r>
    </w:p>
    <w:p>
      <w:pPr>
        <w:pStyle w:val="Heading2"/>
      </w:pPr>
      <w:r>
        <w:t>Where she can realistically compete</w:t>
      </w:r>
    </w:p>
    <w:p>
      <w:pPr>
        <w:pStyle w:val="ListBullet"/>
      </w:pPr>
      <w:r>
        <w:rPr>
          <w:b/>
        </w:rPr>
        <w:t>Hard (portals and big teams):</w:t>
      </w:r>
      <w:r>
        <w:t xml:space="preserve"> "calgary realtor"; "[Varsity/Edgemont/Scenic Acres] realtor" and "homes for sale" terms.</w:t>
      </w:r>
    </w:p>
    <w:p>
      <w:pPr>
        <w:pStyle w:val="ListBullet"/>
      </w:pPr>
      <w:r>
        <w:rPr>
          <w:b/>
        </w:rPr>
        <w:t>Winnable (individual agent pages rank):</w:t>
      </w:r>
      <w:r>
        <w:t xml:space="preserve"> home evaluation / what is my home worth; sell my house (with a solid seller guide); downsizing and seniors; estate and probate home sales; and </w:t>
      </w:r>
      <w:r>
        <w:rPr>
          <w:b/>
        </w:rPr>
        <w:t>selling a parent's home under a power of attorney in Alberta</w:t>
      </w:r>
      <w:r>
        <w:t xml:space="preserve"> (no agent competition found).</w:t>
      </w:r>
    </w:p>
    <w:p>
      <w:pPr>
        <w:pStyle w:val="Heading2"/>
      </w:pPr>
      <w:r>
        <w:t>The gaps that matter most</w:t>
      </w:r>
    </w:p>
    <w:p>
      <w:pPr>
        <w:ind w:left="360"/>
      </w:pPr>
      <w:r>
        <w:t xml:space="preserve">1. </w:t>
      </w:r>
      <w:r>
        <w:rPr>
          <w:b/>
        </w:rPr>
        <w:t>The legal side of selling.</w:t>
      </w:r>
      <w:r>
        <w:t xml:space="preserve"> Competitors either skip it or say "ask a lawyer". She </w:t>
      </w:r>
      <w:r>
        <w:rPr>
          <w:i/>
        </w:rPr>
        <w:t>is</w:t>
      </w:r>
      <w:r>
        <w:t xml:space="preserve"> the lawyer.</w:t>
      </w:r>
    </w:p>
    <w:p>
      <w:pPr>
        <w:ind w:left="360"/>
      </w:pPr>
      <w:r>
        <w:t xml:space="preserve">2. </w:t>
      </w:r>
      <w:r>
        <w:rPr>
          <w:b/>
        </w:rPr>
        <w:t>Seller-focused neighbourhood content.</w:t>
      </w:r>
      <w:r>
        <w:t xml:space="preserve"> Competitor neighbourhood pages are listing feeds for buyers. Guides for long-time Varsity/Edgemont owners (what homes sell for, timing a downsize) are open (phase two / blogs).</w:t>
      </w:r>
    </w:p>
    <w:p>
      <w:pPr>
        <w:ind w:left="360"/>
      </w:pPr>
      <w:r>
        <w:t xml:space="preserve">3. </w:t>
      </w:r>
      <w:r>
        <w:rPr>
          <w:b/>
        </w:rPr>
        <w:t>A real evaluation offer.</w:t>
      </w:r>
      <w:r>
        <w:t xml:space="preserve"> Most competitors' evaluation pages are near-empty. Explaining what she looks at, with "no pressure, no obligation", stands out.</w:t>
      </w:r>
    </w:p>
    <w:p>
      <w:pPr>
        <w:ind w:left="360"/>
      </w:pPr>
      <w:r>
        <w:t xml:space="preserve">4. </w:t>
      </w:r>
      <w:r>
        <w:rPr>
          <w:b/>
        </w:rPr>
        <w:t>FAQ blocks and question headings</w:t>
      </w:r>
      <w:r>
        <w:t xml:space="preserve"> for AI answers. Thin on most competitor sites; her client FAQs fill this directly.</w:t>
      </w:r>
    </w:p>
    <w:p>
      <w:pPr>
        <w:pStyle w:val="Heading2"/>
      </w:pPr>
      <w:r>
        <w:t>Wording watch-outs (seen on competitor sites; don't copy)</w:t>
      </w:r>
    </w:p>
    <w:p>
      <w:pPr>
        <w:pStyle w:val="ListBullet"/>
      </w:pPr>
      <w:r>
        <w:t>"#1", "best", "top 1%" claims (Tim Lind, Simon D. Hunt, Spencer Rivers)</w:t>
      </w:r>
    </w:p>
    <w:p>
      <w:pPr>
        <w:pStyle w:val="ListBullet"/>
      </w:pPr>
      <w:r>
        <w:t>"Specialist" (Vaughan Mealey; Colin Ongyerth's "Varsity Area Specialist")</w:t>
      </w:r>
    </w:p>
    <w:p>
      <w:pPr>
        <w:pStyle w:val="ListBullet"/>
      </w:pPr>
      <w:r>
        <w:t>REALTOR without ® or with © (most of them)</w:t>
      </w:r>
    </w:p>
    <w:p>
      <w:pPr>
        <w:pStyle w:val="ListBullet"/>
      </w:pPr>
      <w:r>
        <w:t>"Highest possible price" outcome promises</w:t>
      </w:r>
    </w:p>
    <w:p>
      <w:r>
        <w:rPr>
          <w:b/>
        </w:rPr>
        <w:t>Her current site has issues to fix in the new copy:</w:t>
      </w:r>
      <w:r>
        <w:t xml:space="preserve"> it says "I specialize in estates and property transitions" (avoid "specialize"; it's banned on the law side, so keep it out here too to be safe), "15+ years" (use "estate lawyer since 2010"), and the title tag reads "Realtor" without ®.</w:t>
      </w:r>
    </w:p>
    <w:p>
      <w:pPr>
        <w:pStyle w:val="Heading1"/>
      </w:pPr>
      <w:r>
        <w:t>5. Phase-two ideas (not in the Bronze build)</w:t>
      </w:r>
    </w:p>
    <w:p>
      <w:pPr>
        <w:pStyle w:val="ListBullet"/>
      </w:pPr>
      <w:r>
        <w:t>Seller-focused neighbourhood guides: Varsity first (her #1), then Scenic Acres and Lake Bonavista (higher volume), then Edgemont</w:t>
      </w:r>
    </w:p>
    <w:p>
      <w:pPr>
        <w:pStyle w:val="ListBullet"/>
      </w:pPr>
      <w:r>
        <w:t>Monthly Calgary market update blog (calgary housing market 1,300 / calgary house prices 880)</w:t>
      </w:r>
    </w:p>
    <w:p>
      <w:pPr>
        <w:pStyle w:val="ListBullet"/>
      </w:pPr>
      <w:r>
        <w:t>Blog roadmap from her FAQs: authority to sell an estate home; selling under an EPA; downsizing timeline; CMA vs appraisal vs City assessment; preparing a long-held home</w:t>
      </w:r>
    </w:p>
    <w:p>
      <w:pPr>
        <w:pStyle w:val="ListBullet"/>
      </w:pPr>
      <w:r>
        <w:t>Google Ads: estate and transition terms to the Estate &amp; Transition page; evaluation terms to Selling (budget as a range, hard cap, her approval)</w:t>
      </w:r>
    </w:p>
    <w:p>
      <w:pPr>
        <w:pStyle w:val="Heading1"/>
      </w:pPr>
      <w:r>
        <w:t>6. Open questions</w:t>
      </w:r>
    </w:p>
    <w:p>
      <w:pPr>
        <w:ind w:left="360"/>
      </w:pPr>
      <w:r>
        <w:t xml:space="preserve">1. </w:t>
      </w:r>
      <w:r>
        <w:rPr>
          <w:b/>
        </w:rPr>
        <w:t>Semrush units:</w:t>
      </w:r>
      <w:r>
        <w:t xml:space="preserve"> OK to top up so we can add KD and a proper competitor keyword-gap pull before this goes to Geraldine? (Same blocker as Estate Options.)</w:t>
      </w:r>
    </w:p>
    <w:p>
      <w:pPr>
        <w:ind w:left="360"/>
      </w:pPr>
      <w:r>
        <w:t xml:space="preserve">2. </w:t>
      </w:r>
      <w:r>
        <w:rPr>
          <w:b/>
        </w:rPr>
        <w:t>Fourth page:</w:t>
      </w:r>
      <w:r>
        <w:t xml:space="preserve"> agree with Estate &amp; Transition Sales over Buying, keeping About?</w:t>
      </w:r>
    </w:p>
    <w:p>
      <w:pPr>
        <w:ind w:left="360"/>
      </w:pPr>
      <w:r>
        <w:t xml:space="preserve">3. </w:t>
      </w:r>
      <w:r>
        <w:rPr>
          <w:b/>
        </w:rPr>
        <w:t>"Only lawyer-realtor" claim:</w:t>
      </w:r>
      <w:r>
        <w:t xml:space="preserve"> check RECA + Law Society directories before she sees any wording?</w:t>
      </w:r>
    </w:p>
    <w:p>
      <w:pPr>
        <w:ind w:left="360"/>
      </w:pPr>
      <w:r>
        <w:t xml:space="preserve">4. </w:t>
      </w:r>
      <w:r>
        <w:rPr>
          <w:b/>
        </w:rPr>
        <w:t>Fees FAQ:</w:t>
      </w:r>
      <w:r>
        <w:t xml:space="preserve"> OK to explain how commissions work in general terms (no numbers), or leave it out completely?</w:t>
      </w:r>
    </w:p>
    <w:p>
      <w:pPr>
        <w:ind w:left="360"/>
      </w:pPr>
      <w:r>
        <w:t xml:space="preserve">5. </w:t>
      </w:r>
      <w:r>
        <w:rPr>
          <w:b/>
        </w:rPr>
        <w:t>Role statement:</w:t>
      </w:r>
      <w:r>
        <w:t xml:space="preserve"> does she want wording (or regulator guidance) on how she separates her REALTOR® and lawyer roles on the same file?</w:t>
      </w:r>
    </w:p>
    <w:p>
      <w:pPr>
        <w:ind w:left="360"/>
      </w:pPr>
      <w:r>
        <w:t xml:space="preserve">6. </w:t>
      </w:r>
      <w:r>
        <w:rPr>
          <w:b/>
        </w:rPr>
        <w:t>Vaughan Mealey:</w:t>
      </w:r>
      <w:r>
        <w:t xml:space="preserve"> his site now shows Cornerstone RE Group. Update the competitor list in the overview?</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