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numPr>
          <w:ilvl w:val="0"/>
          <w:numId w:val="2"/>
        </w:numPr>
      </w:pPr>
      <w:r>
        <w:t xml:space="preserve">Введение в оптимизацию</w:t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История вопроса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Математическая постановка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Обзор программного и аппаратного обеспечения</w:t>
      </w:r>
      <w:r>
        <w:rPr>
          <w:highlight w:val="none"/>
        </w:rPr>
      </w:r>
    </w:p>
    <w:p>
      <w:pPr>
        <w:ind w:left="709" w:firstLine="0"/>
      </w:pPr>
      <w:r/>
      <w:r/>
    </w:p>
    <w:p>
      <w:pPr>
        <w:ind w:left="709" w:firstLine="0"/>
      </w:pPr>
      <w:r>
        <w:rPr>
          <w:highlight w:val="none"/>
        </w:rPr>
        <w:t xml:space="preserve">Семинар – настройка окружения и обучение простой модели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t xml:space="preserve"> </w:t>
      </w:r>
      <w:r/>
      <w:r/>
    </w:p>
    <w:p>
      <w:pPr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Оптимизация параметров модели</w:t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SGD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Momentum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RMS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Adam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AdamW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Second order </w:t>
      </w:r>
      <w:r/>
      <w:r/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Семинар – реализация алгоритмов оптимизации</w:t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Оптимизация гиперпараметров</w:t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Optuna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Keras Tuner</w:t>
      </w:r>
      <w:r>
        <w:rPr>
          <w:highlight w:val="none"/>
        </w:rPr>
      </w:r>
    </w:p>
    <w:p>
      <w:pPr>
        <w:ind w:left="709" w:firstLine="0"/>
      </w:pPr>
      <w:r/>
      <w:r/>
    </w:p>
    <w:p>
      <w:pPr>
        <w:ind w:left="709" w:firstLine="0"/>
      </w:pPr>
      <w:r>
        <w:rPr>
          <w:highlight w:val="none"/>
        </w:rPr>
        <w:t xml:space="preserve">Семинар – поиск оптимальных параметров с помощью фреймворка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Оптимизация инференса </w:t>
      </w:r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Оптимизация программного обеспечения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Оптимизация аппаратного обеспечения</w:t>
      </w:r>
      <w:r/>
      <w:r/>
      <w:r>
        <w:rPr>
          <w:highlight w:val="none"/>
        </w:rPr>
      </w:r>
      <w:r/>
      <w:r/>
    </w:p>
    <w:p>
      <w:pPr>
        <w:ind w:left="709" w:firstLine="0"/>
      </w:pPr>
      <w:r/>
      <w:r/>
    </w:p>
    <w:p>
      <w:pPr>
        <w:ind w:left="709" w:firstLine="0"/>
      </w:pPr>
      <w:r>
        <w:t xml:space="preserve">Семинар – Оптимизация openVino</w:t>
      </w:r>
      <w:r/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2"/>
        </w:numPr>
      </w:pPr>
      <w:r>
        <w:rPr>
          <w:highlight w:val="none"/>
        </w:rPr>
        <w:t xml:space="preserve">Оптимизация обучения 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Оптимизация программного обеспечения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Оптимизация аппаратного обеспечения</w:t>
      </w:r>
      <w:r>
        <w:rPr>
          <w:highlight w:val="none"/>
        </w:rPr>
      </w:r>
    </w:p>
    <w:p>
      <w:pPr>
        <w:ind w:left="709" w:firstLine="0"/>
      </w:pPr>
      <w:r/>
      <w:r/>
    </w:p>
    <w:p>
      <w:pPr>
        <w:ind w:left="709" w:firstLine="0"/>
      </w:pPr>
      <w:r>
        <w:rPr>
          <w:highlight w:val="none"/>
        </w:rPr>
      </w:r>
      <w:r>
        <w:t xml:space="preserve">Семинар – Оптимизация</w:t>
      </w:r>
      <w:r>
        <w:rPr>
          <w:highlight w:val="none"/>
        </w:rPr>
        <w:t xml:space="preserve"> onnx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XO Thames">
    <w:panose1 w:val="020B06030308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XO Thames" w:hAnsi="XO Thames" w:eastAsia="Times New Roman" w:cs="Times New Roman"/>
        <w:color w:val="000000"/>
        <w:sz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">
    <w:name w:val="Default Paragraph Font"/>
    <w:uiPriority w:val="1"/>
    <w:semiHidden/>
    <w:unhideWhenUsed/>
  </w:style>
  <w:style w:type="character" w:styleId="14">
    <w:name w:val="Heading 1 Char"/>
    <w:basedOn w:val="11"/>
    <w:link w:val="63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5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53"/>
    <w:uiPriority w:val="10"/>
    <w:rPr>
      <w:sz w:val="48"/>
      <w:szCs w:val="48"/>
    </w:rPr>
  </w:style>
  <w:style w:type="character" w:styleId="37">
    <w:name w:val="Subtitle Char"/>
    <w:basedOn w:val="11"/>
    <w:link w:val="649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6" w:default="1">
    <w:name w:val="Normal"/>
    <w:link w:val="617"/>
    <w:uiPriority w:val="0"/>
    <w:qFormat/>
    <w:pPr>
      <w:spacing w:line="276" w:lineRule="auto"/>
    </w:pPr>
    <w:rPr>
      <w:rFonts w:ascii="XO Thames" w:hAnsi="XO Thames"/>
      <w:sz w:val="24"/>
    </w:rPr>
  </w:style>
  <w:style w:type="character" w:styleId="617" w:default="1">
    <w:name w:val="Normal"/>
    <w:link w:val="616"/>
    <w:rPr>
      <w:rFonts w:ascii="XO Thames" w:hAnsi="XO Thames"/>
      <w:sz w:val="24"/>
    </w:rPr>
  </w:style>
  <w:style w:type="paragraph" w:styleId="618">
    <w:name w:val="toc 2"/>
    <w:basedOn w:val="616"/>
    <w:next w:val="616"/>
    <w:link w:val="619"/>
    <w:uiPriority w:val="39"/>
    <w:pPr>
      <w:ind w:left="200" w:firstLine="0"/>
    </w:pPr>
  </w:style>
  <w:style w:type="character" w:styleId="619">
    <w:name w:val="toc 2"/>
    <w:basedOn w:val="617"/>
    <w:link w:val="618"/>
  </w:style>
  <w:style w:type="paragraph" w:styleId="620">
    <w:name w:val="toc 4"/>
    <w:basedOn w:val="616"/>
    <w:next w:val="616"/>
    <w:link w:val="621"/>
    <w:uiPriority w:val="39"/>
    <w:pPr>
      <w:ind w:left="600" w:firstLine="0"/>
    </w:pPr>
  </w:style>
  <w:style w:type="character" w:styleId="621">
    <w:name w:val="toc 4"/>
    <w:basedOn w:val="617"/>
    <w:link w:val="620"/>
  </w:style>
  <w:style w:type="paragraph" w:styleId="622">
    <w:name w:val="toc 6"/>
    <w:basedOn w:val="616"/>
    <w:next w:val="616"/>
    <w:link w:val="623"/>
    <w:uiPriority w:val="39"/>
    <w:pPr>
      <w:ind w:left="1000" w:firstLine="0"/>
    </w:pPr>
  </w:style>
  <w:style w:type="character" w:styleId="623">
    <w:name w:val="toc 6"/>
    <w:basedOn w:val="617"/>
    <w:link w:val="622"/>
  </w:style>
  <w:style w:type="paragraph" w:styleId="624">
    <w:name w:val="toc 7"/>
    <w:basedOn w:val="616"/>
    <w:next w:val="616"/>
    <w:link w:val="625"/>
    <w:uiPriority w:val="39"/>
    <w:pPr>
      <w:ind w:left="1200" w:firstLine="0"/>
    </w:pPr>
  </w:style>
  <w:style w:type="character" w:styleId="625">
    <w:name w:val="toc 7"/>
    <w:basedOn w:val="617"/>
    <w:link w:val="624"/>
  </w:style>
  <w:style w:type="paragraph" w:styleId="626">
    <w:name w:val="Heading 3"/>
    <w:basedOn w:val="616"/>
    <w:next w:val="616"/>
    <w:link w:val="627"/>
    <w:uiPriority w:val="9"/>
    <w:qFormat/>
    <w:pPr>
      <w:outlineLvl w:val="2"/>
    </w:pPr>
    <w:rPr>
      <w:rFonts w:ascii="XO Thames" w:hAnsi="XO Thames"/>
      <w:b/>
      <w:i/>
      <w:color w:val="000000"/>
    </w:rPr>
  </w:style>
  <w:style w:type="character" w:styleId="627">
    <w:name w:val="Heading 3"/>
    <w:basedOn w:val="617"/>
    <w:link w:val="626"/>
    <w:rPr>
      <w:rFonts w:ascii="XO Thames" w:hAnsi="XO Thames"/>
      <w:b/>
      <w:i/>
      <w:color w:val="000000"/>
    </w:rPr>
  </w:style>
  <w:style w:type="paragraph" w:styleId="628">
    <w:name w:val="toc 3"/>
    <w:basedOn w:val="616"/>
    <w:next w:val="616"/>
    <w:link w:val="629"/>
    <w:uiPriority w:val="39"/>
    <w:pPr>
      <w:ind w:left="400" w:firstLine="0"/>
    </w:pPr>
  </w:style>
  <w:style w:type="character" w:styleId="629">
    <w:name w:val="toc 3"/>
    <w:basedOn w:val="617"/>
    <w:link w:val="628"/>
  </w:style>
  <w:style w:type="paragraph" w:styleId="630">
    <w:name w:val="Heading 5"/>
    <w:basedOn w:val="616"/>
    <w:next w:val="616"/>
    <w:link w:val="631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styleId="631">
    <w:name w:val="Heading 5"/>
    <w:basedOn w:val="617"/>
    <w:link w:val="630"/>
    <w:rPr>
      <w:rFonts w:ascii="XO Thames" w:hAnsi="XO Thames"/>
      <w:b/>
      <w:color w:val="000000"/>
      <w:sz w:val="22"/>
    </w:rPr>
  </w:style>
  <w:style w:type="paragraph" w:styleId="632">
    <w:name w:val="Heading 1"/>
    <w:basedOn w:val="616"/>
    <w:next w:val="616"/>
    <w:link w:val="633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character" w:styleId="633">
    <w:name w:val="Heading 1"/>
    <w:basedOn w:val="617"/>
    <w:link w:val="632"/>
    <w:rPr>
      <w:rFonts w:ascii="XO Thames" w:hAnsi="XO Thames"/>
      <w:b/>
      <w:sz w:val="32"/>
    </w:rPr>
  </w:style>
  <w:style w:type="paragraph" w:styleId="634">
    <w:name w:val="Hyperlink"/>
    <w:link w:val="635"/>
    <w:rPr>
      <w:color w:val="0000ff"/>
      <w:u w:val="single"/>
    </w:rPr>
  </w:style>
  <w:style w:type="character" w:styleId="635">
    <w:name w:val="Hyperlink"/>
    <w:link w:val="634"/>
    <w:rPr>
      <w:color w:val="0000ff"/>
      <w:u w:val="single"/>
    </w:rPr>
  </w:style>
  <w:style w:type="paragraph" w:styleId="636">
    <w:name w:val="Footnote"/>
    <w:link w:val="637"/>
    <w:pPr>
      <w:jc w:val="left"/>
    </w:pPr>
    <w:rPr>
      <w:rFonts w:ascii="XO Thames" w:hAnsi="XO Thames"/>
      <w:sz w:val="22"/>
    </w:rPr>
  </w:style>
  <w:style w:type="character" w:styleId="637">
    <w:name w:val="Footnote"/>
    <w:link w:val="636"/>
    <w:rPr>
      <w:rFonts w:ascii="XO Thames" w:hAnsi="XO Thames"/>
      <w:sz w:val="22"/>
    </w:rPr>
  </w:style>
  <w:style w:type="paragraph" w:styleId="638">
    <w:name w:val="toc 1"/>
    <w:basedOn w:val="616"/>
    <w:next w:val="616"/>
    <w:link w:val="639"/>
    <w:uiPriority w:val="39"/>
    <w:pPr>
      <w:ind w:left="0" w:firstLine="0"/>
    </w:pPr>
    <w:rPr>
      <w:rFonts w:ascii="XO Thames" w:hAnsi="XO Thames"/>
      <w:b/>
    </w:rPr>
  </w:style>
  <w:style w:type="character" w:styleId="639">
    <w:name w:val="toc 1"/>
    <w:basedOn w:val="617"/>
    <w:link w:val="638"/>
    <w:rPr>
      <w:rFonts w:ascii="XO Thames" w:hAnsi="XO Thames"/>
      <w:b/>
    </w:rPr>
  </w:style>
  <w:style w:type="paragraph" w:styleId="640">
    <w:name w:val="Header and Footer"/>
    <w:link w:val="641"/>
    <w:pPr>
      <w:spacing w:line="360" w:lineRule="auto"/>
    </w:pPr>
    <w:rPr>
      <w:rFonts w:ascii="XO Thames" w:hAnsi="XO Thames"/>
      <w:sz w:val="20"/>
    </w:rPr>
  </w:style>
  <w:style w:type="character" w:styleId="641">
    <w:name w:val="Header and Footer"/>
    <w:link w:val="640"/>
    <w:rPr>
      <w:rFonts w:ascii="XO Thames" w:hAnsi="XO Thames"/>
      <w:sz w:val="20"/>
    </w:rPr>
  </w:style>
  <w:style w:type="paragraph" w:styleId="642">
    <w:name w:val="toc 9"/>
    <w:basedOn w:val="616"/>
    <w:next w:val="616"/>
    <w:link w:val="643"/>
    <w:uiPriority w:val="39"/>
    <w:pPr>
      <w:ind w:left="1600" w:firstLine="0"/>
    </w:pPr>
  </w:style>
  <w:style w:type="character" w:styleId="643">
    <w:name w:val="toc 9"/>
    <w:basedOn w:val="617"/>
    <w:link w:val="642"/>
  </w:style>
  <w:style w:type="paragraph" w:styleId="644">
    <w:name w:val="toc 8"/>
    <w:basedOn w:val="616"/>
    <w:next w:val="616"/>
    <w:link w:val="645"/>
    <w:uiPriority w:val="39"/>
    <w:pPr>
      <w:ind w:left="1400" w:firstLine="0"/>
    </w:pPr>
  </w:style>
  <w:style w:type="character" w:styleId="645">
    <w:name w:val="toc 8"/>
    <w:basedOn w:val="617"/>
    <w:link w:val="644"/>
  </w:style>
  <w:style w:type="paragraph" w:styleId="646">
    <w:name w:val="toc 5"/>
    <w:basedOn w:val="616"/>
    <w:next w:val="616"/>
    <w:link w:val="647"/>
    <w:uiPriority w:val="39"/>
    <w:pPr>
      <w:ind w:left="800" w:firstLine="0"/>
    </w:pPr>
  </w:style>
  <w:style w:type="character" w:styleId="647">
    <w:name w:val="toc 5"/>
    <w:basedOn w:val="617"/>
    <w:link w:val="646"/>
  </w:style>
  <w:style w:type="paragraph" w:styleId="648">
    <w:name w:val="Subtitle"/>
    <w:basedOn w:val="616"/>
    <w:next w:val="616"/>
    <w:link w:val="649"/>
    <w:uiPriority w:val="11"/>
    <w:qFormat/>
    <w:rPr>
      <w:rFonts w:ascii="XO Thames" w:hAnsi="XO Thames"/>
      <w:i/>
      <w:color w:val="616161"/>
      <w:sz w:val="24"/>
    </w:rPr>
  </w:style>
  <w:style w:type="character" w:styleId="649">
    <w:name w:val="Subtitle"/>
    <w:basedOn w:val="617"/>
    <w:link w:val="648"/>
    <w:rPr>
      <w:rFonts w:ascii="XO Thames" w:hAnsi="XO Thames"/>
      <w:i/>
      <w:color w:val="616161"/>
      <w:sz w:val="24"/>
    </w:rPr>
  </w:style>
  <w:style w:type="paragraph" w:styleId="650">
    <w:name w:val="toc 10"/>
    <w:basedOn w:val="616"/>
    <w:next w:val="616"/>
    <w:link w:val="651"/>
    <w:uiPriority w:val="39"/>
    <w:pPr>
      <w:ind w:left="1800" w:firstLine="0"/>
    </w:pPr>
  </w:style>
  <w:style w:type="character" w:styleId="651">
    <w:name w:val="toc 10"/>
    <w:basedOn w:val="617"/>
    <w:link w:val="650"/>
  </w:style>
  <w:style w:type="paragraph" w:styleId="652">
    <w:name w:val="Title"/>
    <w:basedOn w:val="616"/>
    <w:next w:val="616"/>
    <w:link w:val="653"/>
    <w:uiPriority w:val="10"/>
    <w:qFormat/>
    <w:rPr>
      <w:rFonts w:ascii="XO Thames" w:hAnsi="XO Thames"/>
      <w:b/>
      <w:sz w:val="52"/>
    </w:rPr>
  </w:style>
  <w:style w:type="character" w:styleId="653">
    <w:name w:val="Title"/>
    <w:basedOn w:val="617"/>
    <w:link w:val="652"/>
    <w:rPr>
      <w:rFonts w:ascii="XO Thames" w:hAnsi="XO Thames"/>
      <w:b/>
      <w:sz w:val="52"/>
    </w:rPr>
  </w:style>
  <w:style w:type="paragraph" w:styleId="654">
    <w:name w:val="Heading 4"/>
    <w:basedOn w:val="616"/>
    <w:next w:val="616"/>
    <w:link w:val="655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character" w:styleId="655">
    <w:name w:val="Heading 4"/>
    <w:basedOn w:val="617"/>
    <w:link w:val="654"/>
    <w:rPr>
      <w:rFonts w:ascii="XO Thames" w:hAnsi="XO Thames"/>
      <w:b/>
      <w:color w:val="595959"/>
      <w:sz w:val="26"/>
    </w:rPr>
  </w:style>
  <w:style w:type="paragraph" w:styleId="656">
    <w:name w:val="Heading 2"/>
    <w:basedOn w:val="616"/>
    <w:next w:val="616"/>
    <w:link w:val="657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character" w:styleId="657">
    <w:name w:val="Heading 2"/>
    <w:basedOn w:val="617"/>
    <w:link w:val="656"/>
    <w:rPr>
      <w:rFonts w:ascii="XO Thames" w:hAnsi="XO Thames"/>
      <w:b/>
      <w:color w:val="00a0ff"/>
      <w:sz w:val="26"/>
    </w:rPr>
  </w:style>
  <w:style w:type="numbering" w:styleId="662" w:default="1">
    <w:name w:val="No List"/>
    <w:uiPriority w:val="99"/>
    <w:semiHidden/>
    <w:unhideWhenUsed/>
  </w:style>
  <w:style w:type="table" w:styleId="66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