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r w:rsidR="00561EC6">
        <w:t>Блоки, увеличивающие скорость шарика при столкновении</w:t>
      </w:r>
      <w:bookmarkStart w:id="0" w:name="_GoBack"/>
      <w:bookmarkEnd w:id="0"/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7777777" w:rsidR="00842882" w:rsidRDefault="00561EC6" w:rsidP="00561EC6">
      <w:pPr>
        <w:pStyle w:val="a3"/>
        <w:numPr>
          <w:ilvl w:val="0"/>
          <w:numId w:val="1"/>
        </w:numPr>
      </w:pPr>
      <w:r>
        <w:t xml:space="preserve">Бонусы: </w:t>
      </w:r>
    </w:p>
    <w:p w14:paraId="5F6FD13B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размер каретки</w:t>
      </w:r>
    </w:p>
    <w:p w14:paraId="7691FD61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скорость шарика</w:t>
      </w:r>
    </w:p>
    <w:p w14:paraId="1AC89583" w14:textId="14F451D8" w:rsidR="00842882" w:rsidRDefault="00561EC6" w:rsidP="00842882">
      <w:pPr>
        <w:pStyle w:val="a3"/>
        <w:numPr>
          <w:ilvl w:val="1"/>
          <w:numId w:val="1"/>
        </w:numPr>
      </w:pPr>
      <w:r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>
        <w:t xml:space="preserve"> </w:t>
      </w:r>
    </w:p>
    <w:p w14:paraId="0C0F6EA9" w14:textId="77777777" w:rsidR="00842882" w:rsidRDefault="00561EC6" w:rsidP="00842882">
      <w:pPr>
        <w:pStyle w:val="a3"/>
        <w:numPr>
          <w:ilvl w:val="1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F4399"/>
    <w:rsid w:val="001A0084"/>
    <w:rsid w:val="001C089A"/>
    <w:rsid w:val="00330B98"/>
    <w:rsid w:val="00362B8B"/>
    <w:rsid w:val="003D4B77"/>
    <w:rsid w:val="00561EC6"/>
    <w:rsid w:val="005A0696"/>
    <w:rsid w:val="00842882"/>
    <w:rsid w:val="00972741"/>
    <w:rsid w:val="00A23603"/>
    <w:rsid w:val="00AE5FF7"/>
    <w:rsid w:val="00B60053"/>
    <w:rsid w:val="00C20273"/>
    <w:rsid w:val="00C40A93"/>
    <w:rsid w:val="00C65982"/>
    <w:rsid w:val="00E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9</cp:revision>
  <dcterms:created xsi:type="dcterms:W3CDTF">2020-03-16T16:53:00Z</dcterms:created>
  <dcterms:modified xsi:type="dcterms:W3CDTF">2020-05-20T21:42:00Z</dcterms:modified>
</cp:coreProperties>
</file>