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C1" w:rsidRDefault="00DB05C1" w:rsidP="00DB05C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Типовое з</w:t>
      </w:r>
      <w:r w:rsidR="00F2645F" w:rsidRPr="00104E6C">
        <w:rPr>
          <w:i/>
          <w:sz w:val="28"/>
          <w:szCs w:val="28"/>
        </w:rPr>
        <w:t xml:space="preserve">адания </w:t>
      </w:r>
      <w:r w:rsidR="00E979D8">
        <w:rPr>
          <w:i/>
          <w:sz w:val="28"/>
          <w:szCs w:val="28"/>
        </w:rPr>
        <w:t>к</w:t>
      </w:r>
      <w:r w:rsidR="00F2645F" w:rsidRPr="00104E6C">
        <w:rPr>
          <w:i/>
          <w:sz w:val="28"/>
          <w:szCs w:val="28"/>
        </w:rPr>
        <w:t xml:space="preserve"> </w:t>
      </w:r>
      <w:r w:rsidR="00E979D8">
        <w:rPr>
          <w:i/>
          <w:sz w:val="28"/>
          <w:szCs w:val="28"/>
        </w:rPr>
        <w:t>п</w:t>
      </w:r>
      <w:r w:rsidR="00F2645F" w:rsidRPr="00104E6C">
        <w:rPr>
          <w:i/>
          <w:sz w:val="28"/>
          <w:szCs w:val="28"/>
        </w:rPr>
        <w:t>роекту</w:t>
      </w:r>
      <w:r w:rsidR="00C36776">
        <w:rPr>
          <w:i/>
          <w:sz w:val="28"/>
          <w:szCs w:val="28"/>
        </w:rPr>
        <w:t xml:space="preserve"> </w:t>
      </w:r>
      <w:r w:rsidR="00E979D8">
        <w:rPr>
          <w:i/>
          <w:sz w:val="28"/>
          <w:szCs w:val="28"/>
        </w:rPr>
        <w:t xml:space="preserve">по дисциплине </w:t>
      </w:r>
    </w:p>
    <w:p w:rsidR="00DB05C1" w:rsidRDefault="00E979D8" w:rsidP="00DB05C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«</w:t>
      </w:r>
      <w:bookmarkStart w:id="0" w:name="_GoBack"/>
      <w:r w:rsidR="00DB05C1">
        <w:rPr>
          <w:i/>
          <w:sz w:val="28"/>
          <w:szCs w:val="28"/>
        </w:rPr>
        <w:t>Введение в информационные технологии</w:t>
      </w:r>
      <w:bookmarkEnd w:id="0"/>
      <w:r>
        <w:rPr>
          <w:i/>
          <w:sz w:val="28"/>
          <w:szCs w:val="28"/>
        </w:rPr>
        <w:t>»</w:t>
      </w:r>
      <w:r w:rsidR="00DB05C1">
        <w:rPr>
          <w:i/>
          <w:sz w:val="28"/>
          <w:szCs w:val="28"/>
        </w:rPr>
        <w:t xml:space="preserve"> </w:t>
      </w:r>
    </w:p>
    <w:p w:rsidR="00E3610B" w:rsidRDefault="00DB05C1" w:rsidP="00DB05C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\осень 2018 г.</w:t>
      </w:r>
    </w:p>
    <w:p w:rsidR="00DB05C1" w:rsidRDefault="00DB05C1" w:rsidP="00DB05C1">
      <w:pPr>
        <w:jc w:val="center"/>
        <w:rPr>
          <w:i/>
          <w:sz w:val="28"/>
          <w:szCs w:val="28"/>
        </w:rPr>
      </w:pPr>
    </w:p>
    <w:p w:rsidR="000F4624" w:rsidRPr="007704E2" w:rsidRDefault="00F2645F" w:rsidP="000F4624">
      <w:pPr>
        <w:numPr>
          <w:ilvl w:val="0"/>
          <w:numId w:val="5"/>
        </w:numPr>
        <w:rPr>
          <w:b/>
          <w:u w:val="single"/>
        </w:rPr>
      </w:pPr>
      <w:r w:rsidRPr="007704E2">
        <w:rPr>
          <w:b/>
          <w:u w:val="single"/>
        </w:rPr>
        <w:t>График</w:t>
      </w:r>
      <w:r w:rsidR="007704E2" w:rsidRPr="007704E2">
        <w:rPr>
          <w:b/>
          <w:u w:val="single"/>
        </w:rPr>
        <w:t xml:space="preserve"> трансцендентной </w:t>
      </w:r>
      <w:r w:rsidRPr="007704E2">
        <w:rPr>
          <w:b/>
          <w:u w:val="single"/>
        </w:rPr>
        <w:t xml:space="preserve"> функци</w:t>
      </w:r>
      <w:r w:rsidR="00977A1C">
        <w:rPr>
          <w:b/>
          <w:u w:val="single"/>
        </w:rPr>
        <w:t>и</w:t>
      </w:r>
      <w:r w:rsidR="00E85AD6" w:rsidRPr="007704E2">
        <w:rPr>
          <w:b/>
          <w:u w:val="single"/>
        </w:rPr>
        <w:t xml:space="preserve"> одной переменной</w:t>
      </w:r>
      <w:r w:rsidR="007704E2">
        <w:rPr>
          <w:b/>
          <w:u w:val="single"/>
        </w:rPr>
        <w:t xml:space="preserve"> и полинома</w:t>
      </w:r>
    </w:p>
    <w:p w:rsidR="005C4AFA" w:rsidRDefault="00A1058D" w:rsidP="00E351E7">
      <w:pPr>
        <w:numPr>
          <w:ilvl w:val="1"/>
          <w:numId w:val="5"/>
        </w:numPr>
      </w:pPr>
      <w:r>
        <w:t>Даны две функции у(х)</w:t>
      </w:r>
      <w:r w:rsidR="00987A4B" w:rsidRPr="00987A4B">
        <w:t xml:space="preserve"> (</w:t>
      </w:r>
      <w:r w:rsidR="00987A4B">
        <w:t xml:space="preserve">файл </w:t>
      </w:r>
      <w:r w:rsidR="00356601" w:rsidRPr="00356601">
        <w:t>task1_</w:t>
      </w:r>
      <w:r w:rsidR="00987A4B" w:rsidRPr="00987A4B">
        <w:t>functions-</w:t>
      </w:r>
      <w:r w:rsidR="00EF41F2">
        <w:t>2018</w:t>
      </w:r>
      <w:r w:rsidR="00E351E7" w:rsidRPr="00E351E7">
        <w:t xml:space="preserve">. </w:t>
      </w:r>
      <w:proofErr w:type="spellStart"/>
      <w:r w:rsidR="00E351E7" w:rsidRPr="00E351E7">
        <w:t>pdf</w:t>
      </w:r>
      <w:proofErr w:type="spellEnd"/>
      <w:r w:rsidR="00987A4B">
        <w:t>)</w:t>
      </w:r>
      <w:r w:rsidR="00F80E18">
        <w:t xml:space="preserve"> </w:t>
      </w:r>
      <w:r>
        <w:t xml:space="preserve">и </w:t>
      </w:r>
      <w:r w:rsidR="00F80E18">
        <w:t xml:space="preserve">полином  </w:t>
      </w:r>
      <w:r>
        <w:t>Р</w:t>
      </w:r>
      <w:r w:rsidR="002C327F" w:rsidRPr="002C327F">
        <w:rPr>
          <w:vertAlign w:val="subscript"/>
        </w:rPr>
        <w:t>3</w:t>
      </w:r>
      <w:r>
        <w:t>(х)</w:t>
      </w:r>
      <w:r w:rsidR="00987A4B">
        <w:t xml:space="preserve"> (</w:t>
      </w:r>
      <w:r w:rsidR="00987A4B" w:rsidRPr="00987A4B">
        <w:t xml:space="preserve">файл </w:t>
      </w:r>
      <w:r w:rsidR="00E351E7" w:rsidRPr="00E351E7">
        <w:t>task1_poly-201</w:t>
      </w:r>
      <w:r w:rsidR="00E351E7">
        <w:t>8</w:t>
      </w:r>
      <w:r w:rsidR="00E351E7" w:rsidRPr="00E351E7">
        <w:t xml:space="preserve">. </w:t>
      </w:r>
      <w:proofErr w:type="spellStart"/>
      <w:r w:rsidR="00E351E7" w:rsidRPr="00E351E7">
        <w:t>pdf</w:t>
      </w:r>
      <w:proofErr w:type="spellEnd"/>
      <w:r w:rsidR="00E351E7" w:rsidRPr="00E351E7">
        <w:t>)</w:t>
      </w:r>
      <w:r>
        <w:t xml:space="preserve">.  </w:t>
      </w:r>
    </w:p>
    <w:p w:rsidR="005C4AFA" w:rsidRDefault="00C00CF2" w:rsidP="005C4AFA">
      <w:pPr>
        <w:numPr>
          <w:ilvl w:val="2"/>
          <w:numId w:val="5"/>
        </w:numPr>
        <w:tabs>
          <w:tab w:val="clear" w:pos="2340"/>
          <w:tab w:val="num" w:pos="1980"/>
        </w:tabs>
        <w:ind w:left="1980"/>
        <w:jc w:val="both"/>
      </w:pPr>
      <w:r>
        <w:t>Построить графики каждой функции в своих осях с нанесением характерных точек (корней</w:t>
      </w:r>
      <w:r w:rsidR="00722282">
        <w:t>,</w:t>
      </w:r>
      <w:r>
        <w:t xml:space="preserve"> </w:t>
      </w:r>
      <w:r w:rsidR="00722282">
        <w:t xml:space="preserve">локальных </w:t>
      </w:r>
      <w:r>
        <w:t>экстремумов</w:t>
      </w:r>
      <w:r w:rsidR="00722282">
        <w:t xml:space="preserve"> и точек перегиба</w:t>
      </w:r>
      <w:r w:rsidR="005C4AFA">
        <w:t xml:space="preserve"> (для полинома)</w:t>
      </w:r>
      <w:r w:rsidR="00722282">
        <w:t xml:space="preserve"> – не более </w:t>
      </w:r>
      <w:r w:rsidR="00E16FC0">
        <w:t>3</w:t>
      </w:r>
      <w:r w:rsidR="00722282">
        <w:t>-х точек одного типа</w:t>
      </w:r>
      <w:r w:rsidR="00995251">
        <w:t xml:space="preserve"> и не менее 2, если их несколько</w:t>
      </w:r>
      <w:r>
        <w:t>)</w:t>
      </w:r>
      <w:r w:rsidR="00B47FA1">
        <w:t xml:space="preserve"> </w:t>
      </w:r>
    </w:p>
    <w:p w:rsidR="00C00CF2" w:rsidRDefault="00C00CF2" w:rsidP="005C4AFA">
      <w:pPr>
        <w:numPr>
          <w:ilvl w:val="2"/>
          <w:numId w:val="5"/>
        </w:numPr>
        <w:tabs>
          <w:tab w:val="clear" w:pos="2340"/>
          <w:tab w:val="num" w:pos="1980"/>
        </w:tabs>
        <w:ind w:left="1980"/>
        <w:jc w:val="both"/>
      </w:pPr>
      <w:r>
        <w:t>Построить график</w:t>
      </w:r>
      <w:r w:rsidR="00722282">
        <w:t xml:space="preserve">и </w:t>
      </w:r>
      <w:r w:rsidR="005C4AFA">
        <w:t xml:space="preserve">каждой </w:t>
      </w:r>
      <w:r w:rsidR="00722282">
        <w:t>фу</w:t>
      </w:r>
      <w:r>
        <w:t>нкци</w:t>
      </w:r>
      <w:r w:rsidR="00722282">
        <w:t>и</w:t>
      </w:r>
      <w:r>
        <w:t xml:space="preserve"> </w:t>
      </w:r>
      <w:r w:rsidR="00722282">
        <w:t xml:space="preserve">(4 </w:t>
      </w:r>
      <w:proofErr w:type="spellStart"/>
      <w:r w:rsidR="00722282">
        <w:t>подграфика</w:t>
      </w:r>
      <w:proofErr w:type="spellEnd"/>
      <w:r w:rsidR="00722282">
        <w:t>)</w:t>
      </w:r>
      <w:r>
        <w:t xml:space="preserve"> без характерных точек, используя разны</w:t>
      </w:r>
      <w:r w:rsidR="00722282">
        <w:t>е</w:t>
      </w:r>
      <w:r>
        <w:t xml:space="preserve"> стил</w:t>
      </w:r>
      <w:r w:rsidR="00722282">
        <w:t>и</w:t>
      </w:r>
      <w:r w:rsidR="0033227F" w:rsidRPr="0033227F">
        <w:t xml:space="preserve">. </w:t>
      </w:r>
      <w:r w:rsidR="005C4AFA">
        <w:t xml:space="preserve">На графике должны быть </w:t>
      </w:r>
      <w:proofErr w:type="spellStart"/>
      <w:r w:rsidR="005C4AFA">
        <w:t>маркеры</w:t>
      </w:r>
      <w:proofErr w:type="spellEnd"/>
      <w:r w:rsidR="00466FE9">
        <w:t xml:space="preserve"> (не боле 10 и не менее 5)</w:t>
      </w:r>
      <w:r w:rsidR="005C4AFA">
        <w:t xml:space="preserve"> в </w:t>
      </w:r>
      <w:r w:rsidR="00466FE9">
        <w:t>выбранных</w:t>
      </w:r>
      <w:r w:rsidR="005C4AFA">
        <w:t xml:space="preserve">  точках</w:t>
      </w:r>
    </w:p>
    <w:p w:rsidR="00B47FA1" w:rsidRDefault="00B47FA1" w:rsidP="00B47FA1">
      <w:pPr>
        <w:numPr>
          <w:ilvl w:val="2"/>
          <w:numId w:val="5"/>
        </w:numPr>
        <w:tabs>
          <w:tab w:val="clear" w:pos="2340"/>
          <w:tab w:val="num" w:pos="1980"/>
        </w:tabs>
        <w:ind w:left="1980"/>
        <w:jc w:val="both"/>
      </w:pPr>
      <w:r>
        <w:t>Построить графики всех функций</w:t>
      </w:r>
      <w:r w:rsidRPr="00B47FA1">
        <w:t xml:space="preserve"> </w:t>
      </w:r>
      <w:r>
        <w:t xml:space="preserve">в одних осях (4 </w:t>
      </w:r>
      <w:proofErr w:type="spellStart"/>
      <w:r>
        <w:t>подграфика</w:t>
      </w:r>
      <w:proofErr w:type="spellEnd"/>
      <w:r>
        <w:t>)</w:t>
      </w:r>
      <w:r w:rsidR="005A2F47">
        <w:t xml:space="preserve"> без характерных точек</w:t>
      </w:r>
      <w:r w:rsidR="005C4AFA">
        <w:t xml:space="preserve"> и с характерными точками без подписей</w:t>
      </w:r>
      <w:r w:rsidR="005A2F47">
        <w:t>.</w:t>
      </w:r>
    </w:p>
    <w:p w:rsidR="005A2F47" w:rsidRDefault="005A2F47" w:rsidP="000A6A7D">
      <w:pPr>
        <w:ind w:left="1620" w:hanging="1194"/>
      </w:pPr>
      <w:r w:rsidRPr="005A2F47">
        <w:rPr>
          <w:u w:val="single"/>
        </w:rPr>
        <w:t>Примечани</w:t>
      </w:r>
      <w:r w:rsidR="005C4AFA">
        <w:rPr>
          <w:u w:val="single"/>
        </w:rPr>
        <w:t>е</w:t>
      </w:r>
      <w:r>
        <w:t xml:space="preserve"> </w:t>
      </w:r>
    </w:p>
    <w:p w:rsidR="0041144A" w:rsidRPr="006604C1" w:rsidRDefault="0041144A" w:rsidP="0041144A">
      <w:pPr>
        <w:numPr>
          <w:ilvl w:val="0"/>
          <w:numId w:val="15"/>
        </w:numPr>
        <w:ind w:left="1134" w:firstLine="284"/>
      </w:pPr>
      <w:r>
        <w:t>Все графики должны содержать заголовки и подписи осей, подписи характерных точек с выносными линиями.</w:t>
      </w:r>
    </w:p>
    <w:p w:rsidR="0041144A" w:rsidRPr="006604C1" w:rsidRDefault="0041144A" w:rsidP="0041144A">
      <w:pPr>
        <w:numPr>
          <w:ilvl w:val="0"/>
          <w:numId w:val="15"/>
        </w:numPr>
        <w:ind w:left="1134" w:firstLine="284"/>
      </w:pPr>
      <w:r>
        <w:t xml:space="preserve">Интервалы построения </w:t>
      </w:r>
      <w:r w:rsidR="00F3433A">
        <w:t>графиков</w:t>
      </w:r>
      <w:r>
        <w:t xml:space="preserve"> выбирать с </w:t>
      </w:r>
      <w:r w:rsidR="00F3433A">
        <w:t>учётом</w:t>
      </w:r>
      <w:r>
        <w:t xml:space="preserve"> ОДЗ. </w:t>
      </w:r>
    </w:p>
    <w:p w:rsidR="00E351E7" w:rsidRDefault="00E351E7" w:rsidP="00E351E7">
      <w:pPr>
        <w:pStyle w:val="Default"/>
        <w:rPr>
          <w:sz w:val="23"/>
          <w:szCs w:val="23"/>
        </w:rPr>
      </w:pPr>
    </w:p>
    <w:p w:rsidR="005A2F47" w:rsidRDefault="005A2F47" w:rsidP="005A2F47">
      <w:pPr>
        <w:ind w:left="1620"/>
        <w:jc w:val="both"/>
      </w:pPr>
    </w:p>
    <w:p w:rsidR="007704E2" w:rsidRPr="007704E2" w:rsidRDefault="007704E2" w:rsidP="007704E2">
      <w:pPr>
        <w:numPr>
          <w:ilvl w:val="0"/>
          <w:numId w:val="5"/>
        </w:numPr>
        <w:rPr>
          <w:b/>
          <w:u w:val="single"/>
        </w:rPr>
      </w:pPr>
      <w:r w:rsidRPr="007704E2">
        <w:rPr>
          <w:b/>
          <w:u w:val="single"/>
        </w:rPr>
        <w:t>График</w:t>
      </w:r>
      <w:r w:rsidR="00707526">
        <w:rPr>
          <w:b/>
          <w:u w:val="single"/>
        </w:rPr>
        <w:t>и</w:t>
      </w:r>
      <w:r w:rsidRPr="007704E2">
        <w:rPr>
          <w:b/>
          <w:u w:val="single"/>
        </w:rPr>
        <w:t xml:space="preserve">  функции </w:t>
      </w:r>
      <w:r w:rsidR="00707526" w:rsidRPr="007704E2">
        <w:rPr>
          <w:b/>
          <w:u w:val="single"/>
        </w:rPr>
        <w:t xml:space="preserve">одной переменной </w:t>
      </w:r>
      <w:r w:rsidRPr="007704E2">
        <w:rPr>
          <w:b/>
          <w:u w:val="single"/>
        </w:rPr>
        <w:t>с разрывом  и   кусочно</w:t>
      </w:r>
      <w:r w:rsidR="00977A1C">
        <w:rPr>
          <w:b/>
          <w:u w:val="single"/>
        </w:rPr>
        <w:t>-</w:t>
      </w:r>
      <w:r w:rsidRPr="007704E2">
        <w:rPr>
          <w:b/>
          <w:u w:val="single"/>
        </w:rPr>
        <w:t xml:space="preserve">заданной функции </w:t>
      </w:r>
    </w:p>
    <w:p w:rsidR="007704E2" w:rsidRDefault="007704E2" w:rsidP="007704E2">
      <w:pPr>
        <w:numPr>
          <w:ilvl w:val="1"/>
          <w:numId w:val="5"/>
        </w:numPr>
      </w:pPr>
      <w:r>
        <w:t xml:space="preserve">Для функции, построенной </w:t>
      </w:r>
    </w:p>
    <w:p w:rsidR="007704E2" w:rsidRDefault="007704E2" w:rsidP="007704E2">
      <w:pPr>
        <w:tabs>
          <w:tab w:val="left" w:pos="567"/>
          <w:tab w:val="left" w:pos="3544"/>
          <w:tab w:val="left" w:pos="6804"/>
        </w:tabs>
        <w:jc w:val="center"/>
      </w:pPr>
      <w:r w:rsidRPr="00F80E18">
        <w:rPr>
          <w:position w:val="-30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3.75pt" o:ole="">
            <v:imagedata r:id="rId7" o:title=""/>
          </v:shape>
          <o:OLEObject Type="Embed" ProgID="Equation.DSMT4" ShapeID="_x0000_i1025" DrawAspect="Content" ObjectID="_1600449659" r:id="rId8"/>
        </w:object>
      </w:r>
    </w:p>
    <w:p w:rsidR="00960A43" w:rsidRDefault="007704E2" w:rsidP="00960A43">
      <w:pPr>
        <w:numPr>
          <w:ilvl w:val="2"/>
          <w:numId w:val="5"/>
        </w:numPr>
        <w:tabs>
          <w:tab w:val="clear" w:pos="2340"/>
          <w:tab w:val="num" w:pos="1980"/>
        </w:tabs>
        <w:ind w:left="1980"/>
      </w:pPr>
      <w:r>
        <w:t>Построить график</w:t>
      </w:r>
      <w:r w:rsidR="000E3E5F">
        <w:t xml:space="preserve"> </w:t>
      </w:r>
      <w:r w:rsidR="00960A43">
        <w:t>на интервале</w:t>
      </w:r>
      <w:r w:rsidR="00FF0BEE">
        <w:t xml:space="preserve"> </w:t>
      </w:r>
      <w:r w:rsidR="00FF0BEE" w:rsidRPr="00C00CF2">
        <w:t>[</w:t>
      </w:r>
      <w:r w:rsidR="00FF0BEE" w:rsidRPr="00FF0BEE">
        <w:rPr>
          <w:lang w:val="en-US"/>
        </w:rPr>
        <w:t>x</w:t>
      </w:r>
      <w:r w:rsidR="00DD6947">
        <w:rPr>
          <w:vertAlign w:val="subscript"/>
        </w:rPr>
        <w:t>0</w:t>
      </w:r>
      <w:r w:rsidR="00FF0BEE" w:rsidRPr="00FF0BEE">
        <w:rPr>
          <w:vertAlign w:val="subscript"/>
        </w:rPr>
        <w:t>1</w:t>
      </w:r>
      <w:r w:rsidR="000E3E5F">
        <w:t>,</w:t>
      </w:r>
      <w:r w:rsidR="00FF0BEE" w:rsidRPr="00C00CF2">
        <w:t xml:space="preserve"> </w:t>
      </w:r>
      <w:r w:rsidR="00FF0BEE" w:rsidRPr="00FF0BEE">
        <w:rPr>
          <w:lang w:val="en-US"/>
        </w:rPr>
        <w:t>x</w:t>
      </w:r>
      <w:r w:rsidR="00DD6947">
        <w:rPr>
          <w:vertAlign w:val="subscript"/>
        </w:rPr>
        <w:t>0</w:t>
      </w:r>
      <w:r w:rsidR="00FF0BEE" w:rsidRPr="00FF0BEE">
        <w:rPr>
          <w:vertAlign w:val="subscript"/>
        </w:rPr>
        <w:t>2</w:t>
      </w:r>
      <w:r w:rsidR="00FF0BEE" w:rsidRPr="00C00CF2">
        <w:t>]</w:t>
      </w:r>
      <w:r w:rsidR="00960A43">
        <w:t xml:space="preserve">, содержащем корень полинома </w:t>
      </w:r>
      <w:proofErr w:type="spellStart"/>
      <w:r w:rsidR="00960A43">
        <w:t>Р</w:t>
      </w:r>
      <w:r w:rsidR="00960A43" w:rsidRPr="00FF0BEE">
        <w:rPr>
          <w:vertAlign w:val="subscript"/>
        </w:rPr>
        <w:t>к</w:t>
      </w:r>
      <w:proofErr w:type="spellEnd"/>
      <w:r w:rsidR="00960A43">
        <w:t>(х) и нанести асимптоту</w:t>
      </w:r>
      <w:r w:rsidR="00FF0BEE">
        <w:t xml:space="preserve"> в точке разрыва</w:t>
      </w:r>
      <w:r w:rsidR="00960A43">
        <w:t xml:space="preserve">. </w:t>
      </w:r>
    </w:p>
    <w:p w:rsidR="007704E2" w:rsidRDefault="00FF0BEE" w:rsidP="007704E2">
      <w:pPr>
        <w:numPr>
          <w:ilvl w:val="2"/>
          <w:numId w:val="5"/>
        </w:numPr>
        <w:tabs>
          <w:tab w:val="clear" w:pos="2340"/>
          <w:tab w:val="num" w:pos="1980"/>
        </w:tabs>
        <w:ind w:left="1980"/>
        <w:jc w:val="both"/>
      </w:pPr>
      <w:r>
        <w:t xml:space="preserve">Сделать «усечение» функции </w:t>
      </w:r>
      <w:r w:rsidR="000E3E5F">
        <w:t xml:space="preserve">(изобразить только значения </w:t>
      </w:r>
      <w:r w:rsidR="005C4AFA">
        <w:rPr>
          <w:lang w:val="en-US"/>
        </w:rPr>
        <w:t>A</w:t>
      </w:r>
      <w:r w:rsidR="005C4AFA" w:rsidRPr="006604C1">
        <w:t xml:space="preserve"> &lt; </w:t>
      </w:r>
      <w:r w:rsidR="005C4AFA">
        <w:rPr>
          <w:lang w:val="en-US"/>
        </w:rPr>
        <w:t>g</w:t>
      </w:r>
      <w:r w:rsidR="005C4AFA" w:rsidRPr="00B47FA1">
        <w:t>(</w:t>
      </w:r>
      <w:r w:rsidR="005C4AFA">
        <w:rPr>
          <w:lang w:val="en-US"/>
        </w:rPr>
        <w:t>x</w:t>
      </w:r>
      <w:r w:rsidR="005C4AFA" w:rsidRPr="00B47FA1">
        <w:t>)</w:t>
      </w:r>
      <w:r w:rsidR="005C4AFA" w:rsidRPr="006604C1">
        <w:t xml:space="preserve"> &lt; </w:t>
      </w:r>
      <w:r w:rsidR="005C4AFA">
        <w:rPr>
          <w:lang w:val="en-US"/>
        </w:rPr>
        <w:t>B</w:t>
      </w:r>
      <w:r w:rsidR="005C4AFA">
        <w:t xml:space="preserve">) </w:t>
      </w:r>
      <w:r>
        <w:t>по оси ординат по выбранным значениям</w:t>
      </w:r>
      <w:r w:rsidR="005C4AFA">
        <w:t xml:space="preserve"> А и В.</w:t>
      </w:r>
    </w:p>
    <w:p w:rsidR="00FF0BEE" w:rsidRDefault="000E3E5F" w:rsidP="00960A43">
      <w:pPr>
        <w:numPr>
          <w:ilvl w:val="1"/>
          <w:numId w:val="5"/>
        </w:numPr>
      </w:pPr>
      <w:r>
        <w:t xml:space="preserve">Построить график </w:t>
      </w:r>
      <w:r w:rsidR="00960A43">
        <w:t>"кусочно</w:t>
      </w:r>
      <w:r w:rsidR="00FF0BEE">
        <w:t>-заданной</w:t>
      </w:r>
      <w:r w:rsidR="00960A43">
        <w:t xml:space="preserve">" функции, </w:t>
      </w:r>
      <w:r w:rsidR="00DB05C1">
        <w:t>определённой</w:t>
      </w:r>
      <w:r>
        <w:t xml:space="preserve"> на </w:t>
      </w:r>
      <w:r w:rsidR="00960A43">
        <w:t xml:space="preserve">интервалах  </w:t>
      </w:r>
    </w:p>
    <w:p w:rsidR="00960A43" w:rsidRDefault="00960A43" w:rsidP="00FF0BEE">
      <w:pPr>
        <w:ind w:left="1440"/>
      </w:pPr>
      <w:r w:rsidRPr="00C00CF2">
        <w:t>[</w:t>
      </w:r>
      <w:r w:rsidRPr="00960A43">
        <w:t>x</w:t>
      </w:r>
      <w:r w:rsidRPr="00BD19B8">
        <w:rPr>
          <w:vertAlign w:val="subscript"/>
        </w:rPr>
        <w:t>1</w:t>
      </w:r>
      <w:r w:rsidRPr="00C00CF2">
        <w:t xml:space="preserve">. </w:t>
      </w:r>
      <w:r w:rsidRPr="00960A43">
        <w:t>x</w:t>
      </w:r>
      <w:r w:rsidRPr="00BD19B8">
        <w:rPr>
          <w:vertAlign w:val="subscript"/>
        </w:rPr>
        <w:t>2</w:t>
      </w:r>
      <w:r w:rsidRPr="00C00CF2">
        <w:t>]</w:t>
      </w:r>
      <w:r>
        <w:t xml:space="preserve">, </w:t>
      </w:r>
      <w:r w:rsidRPr="00C00CF2">
        <w:t>[</w:t>
      </w:r>
      <w:r w:rsidRPr="00960A43">
        <w:t>x</w:t>
      </w:r>
      <w:r w:rsidRPr="00BD19B8">
        <w:rPr>
          <w:vertAlign w:val="subscript"/>
        </w:rPr>
        <w:t>2</w:t>
      </w:r>
      <w:r w:rsidRPr="00C00CF2">
        <w:t xml:space="preserve">. </w:t>
      </w:r>
      <w:r w:rsidRPr="00960A43">
        <w:t>x</w:t>
      </w:r>
      <w:r w:rsidRPr="00BD19B8">
        <w:rPr>
          <w:vertAlign w:val="subscript"/>
        </w:rPr>
        <w:t>3</w:t>
      </w:r>
      <w:r w:rsidRPr="00C00CF2">
        <w:t>]</w:t>
      </w:r>
      <w:r>
        <w:t xml:space="preserve">, </w:t>
      </w:r>
      <w:r w:rsidRPr="00C00CF2">
        <w:t>[</w:t>
      </w:r>
      <w:r>
        <w:rPr>
          <w:lang w:val="en-US"/>
        </w:rPr>
        <w:t>x</w:t>
      </w:r>
      <w:r>
        <w:rPr>
          <w:vertAlign w:val="subscript"/>
        </w:rPr>
        <w:t>3</w:t>
      </w:r>
      <w:r w:rsidRPr="00C00CF2">
        <w:t xml:space="preserve">. </w:t>
      </w:r>
      <w:r>
        <w:rPr>
          <w:lang w:val="en-US"/>
        </w:rPr>
        <w:t>x</w:t>
      </w:r>
      <w:r>
        <w:rPr>
          <w:vertAlign w:val="subscript"/>
        </w:rPr>
        <w:t>4</w:t>
      </w:r>
      <w:r w:rsidRPr="00C00CF2">
        <w:t>]</w:t>
      </w:r>
      <w:r w:rsidR="000E3E5F">
        <w:t xml:space="preserve"> </w:t>
      </w:r>
      <w:r>
        <w:t xml:space="preserve">как у(х), </w:t>
      </w:r>
      <w:proofErr w:type="spellStart"/>
      <w:r>
        <w:t>Р</w:t>
      </w:r>
      <w:r w:rsidRPr="00A1058D">
        <w:rPr>
          <w:vertAlign w:val="subscript"/>
        </w:rPr>
        <w:t>к</w:t>
      </w:r>
      <w:proofErr w:type="spellEnd"/>
      <w:r>
        <w:t xml:space="preserve">(х), и </w:t>
      </w:r>
      <w:r>
        <w:rPr>
          <w:lang w:val="en-US"/>
        </w:rPr>
        <w:t>g</w:t>
      </w:r>
      <w:r w:rsidRPr="00B47FA1">
        <w:t>(</w:t>
      </w:r>
      <w:r>
        <w:rPr>
          <w:lang w:val="en-US"/>
        </w:rPr>
        <w:t>x</w:t>
      </w:r>
      <w:r w:rsidRPr="00B47FA1">
        <w:t>)</w:t>
      </w:r>
      <w:r>
        <w:t xml:space="preserve"> соответственно (непрерывность функции не требуется). Подписать каждую часть графика, используя легенду.</w:t>
      </w:r>
    </w:p>
    <w:p w:rsidR="005C4AFA" w:rsidRDefault="005C4AFA" w:rsidP="00FF0BEE">
      <w:pPr>
        <w:ind w:left="1440"/>
      </w:pPr>
      <w:r>
        <w:t xml:space="preserve">Каждая ветвь должна быть </w:t>
      </w:r>
      <w:proofErr w:type="spellStart"/>
      <w:r>
        <w:t>отрисована</w:t>
      </w:r>
      <w:proofErr w:type="spellEnd"/>
      <w:r>
        <w:t xml:space="preserve"> своим стилем.</w:t>
      </w:r>
    </w:p>
    <w:p w:rsidR="000A6A7D" w:rsidRDefault="000A6A7D" w:rsidP="000A6A7D">
      <w:pPr>
        <w:ind w:left="1620" w:hanging="1194"/>
      </w:pPr>
      <w:r w:rsidRPr="005A2F47">
        <w:rPr>
          <w:u w:val="single"/>
        </w:rPr>
        <w:t>Примечани</w:t>
      </w:r>
      <w:r>
        <w:rPr>
          <w:u w:val="single"/>
        </w:rPr>
        <w:t>е</w:t>
      </w:r>
      <w:r>
        <w:t xml:space="preserve"> </w:t>
      </w:r>
    </w:p>
    <w:p w:rsidR="005B12B8" w:rsidRPr="006604C1" w:rsidRDefault="00FF4941" w:rsidP="005B12B8">
      <w:pPr>
        <w:numPr>
          <w:ilvl w:val="0"/>
          <w:numId w:val="15"/>
        </w:numPr>
        <w:ind w:left="1134" w:firstLine="284"/>
      </w:pPr>
      <w:r>
        <w:t xml:space="preserve">Интервалы </w:t>
      </w:r>
      <w:r w:rsidRPr="00C00CF2">
        <w:t>[</w:t>
      </w:r>
      <w:r w:rsidRPr="00960A43">
        <w:t>x</w:t>
      </w:r>
      <w:r w:rsidRPr="00BD19B8">
        <w:rPr>
          <w:vertAlign w:val="subscript"/>
        </w:rPr>
        <w:t>1</w:t>
      </w:r>
      <w:r w:rsidRPr="00C00CF2">
        <w:t xml:space="preserve">. </w:t>
      </w:r>
      <w:r w:rsidRPr="00960A43">
        <w:t>x</w:t>
      </w:r>
      <w:r w:rsidRPr="00BD19B8">
        <w:rPr>
          <w:vertAlign w:val="subscript"/>
        </w:rPr>
        <w:t>2</w:t>
      </w:r>
      <w:r w:rsidRPr="00C00CF2">
        <w:t>]</w:t>
      </w:r>
      <w:r>
        <w:t xml:space="preserve">, </w:t>
      </w:r>
      <w:r w:rsidRPr="00C00CF2">
        <w:t>[</w:t>
      </w:r>
      <w:r w:rsidRPr="00960A43">
        <w:t>x</w:t>
      </w:r>
      <w:r w:rsidRPr="00BD19B8">
        <w:rPr>
          <w:vertAlign w:val="subscript"/>
        </w:rPr>
        <w:t>2</w:t>
      </w:r>
      <w:r w:rsidRPr="00C00CF2">
        <w:t xml:space="preserve">. </w:t>
      </w:r>
      <w:r w:rsidRPr="00960A43">
        <w:t>x</w:t>
      </w:r>
      <w:r w:rsidRPr="00BD19B8">
        <w:rPr>
          <w:vertAlign w:val="subscript"/>
        </w:rPr>
        <w:t>3</w:t>
      </w:r>
      <w:r w:rsidRPr="00C00CF2">
        <w:t>]</w:t>
      </w:r>
      <w:r>
        <w:t xml:space="preserve">, </w:t>
      </w:r>
      <w:r w:rsidRPr="00C00CF2">
        <w:t>[</w:t>
      </w:r>
      <w:r>
        <w:rPr>
          <w:lang w:val="en-US"/>
        </w:rPr>
        <w:t>x</w:t>
      </w:r>
      <w:r>
        <w:rPr>
          <w:vertAlign w:val="subscript"/>
        </w:rPr>
        <w:t>3</w:t>
      </w:r>
      <w:r w:rsidRPr="00C00CF2">
        <w:t xml:space="preserve">. </w:t>
      </w:r>
      <w:r>
        <w:rPr>
          <w:lang w:val="en-US"/>
        </w:rPr>
        <w:t>x</w:t>
      </w:r>
      <w:r>
        <w:rPr>
          <w:vertAlign w:val="subscript"/>
        </w:rPr>
        <w:t>4</w:t>
      </w:r>
      <w:r w:rsidRPr="00C00CF2">
        <w:t>]</w:t>
      </w:r>
      <w:r>
        <w:t xml:space="preserve"> подобрать так, чтобы значения функций не сильно отличались</w:t>
      </w:r>
      <w:r w:rsidR="00DD6947">
        <w:t>, но содержали некоторые характерные точки</w:t>
      </w:r>
      <w:r>
        <w:t>.</w:t>
      </w:r>
      <w:r w:rsidR="005B12B8" w:rsidRPr="005B12B8">
        <w:t xml:space="preserve"> </w:t>
      </w:r>
      <w:r w:rsidR="005B12B8">
        <w:t xml:space="preserve">Интервалы построения графиков выбирать с учётом ОДЗ. </w:t>
      </w:r>
    </w:p>
    <w:p w:rsidR="00FF4941" w:rsidRDefault="00FF4941" w:rsidP="00FF4941">
      <w:pPr>
        <w:numPr>
          <w:ilvl w:val="0"/>
          <w:numId w:val="15"/>
        </w:numPr>
        <w:ind w:left="1134" w:firstLine="284"/>
      </w:pPr>
      <w:r>
        <w:t>Все графики должны содержать заголовки и подписи осей, подписи характерных точек с выносными линиями.</w:t>
      </w:r>
    </w:p>
    <w:p w:rsidR="00BD19B8" w:rsidRPr="006604C1" w:rsidRDefault="00BD19B8" w:rsidP="00080E85">
      <w:pPr>
        <w:numPr>
          <w:ilvl w:val="0"/>
          <w:numId w:val="15"/>
        </w:numPr>
        <w:ind w:left="1134" w:firstLine="284"/>
      </w:pPr>
      <w:r>
        <w:t>Для «усе</w:t>
      </w:r>
      <w:r w:rsidR="000E3E5F">
        <w:t xml:space="preserve">чения» не использовать функции </w:t>
      </w:r>
      <w:proofErr w:type="spellStart"/>
      <w:r w:rsidRPr="00080E85">
        <w:t>axis</w:t>
      </w:r>
      <w:proofErr w:type="spellEnd"/>
      <w:r w:rsidRPr="00080E85">
        <w:t xml:space="preserve">, </w:t>
      </w:r>
      <w:proofErr w:type="spellStart"/>
      <w:r w:rsidRPr="00080E85">
        <w:t>ylim</w:t>
      </w:r>
      <w:proofErr w:type="spellEnd"/>
      <w:r w:rsidRPr="00080E85">
        <w:t xml:space="preserve"> </w:t>
      </w:r>
      <w:r>
        <w:t>и аналогичные</w:t>
      </w:r>
    </w:p>
    <w:p w:rsidR="007704E2" w:rsidRDefault="007704E2" w:rsidP="007704E2">
      <w:pPr>
        <w:pStyle w:val="a4"/>
        <w:rPr>
          <w:b/>
          <w:u w:val="single"/>
        </w:rPr>
      </w:pPr>
    </w:p>
    <w:p w:rsidR="007704E2" w:rsidRDefault="007704E2" w:rsidP="007704E2">
      <w:pPr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Построение двух поверхностей второго порядка</w:t>
      </w:r>
      <w:r w:rsidRPr="00104E6C">
        <w:rPr>
          <w:b/>
          <w:u w:val="single"/>
        </w:rPr>
        <w:t>:</w:t>
      </w:r>
    </w:p>
    <w:p w:rsidR="003B2916" w:rsidRDefault="0077170C" w:rsidP="00EF6347">
      <w:pPr>
        <w:numPr>
          <w:ilvl w:val="0"/>
          <w:numId w:val="9"/>
        </w:numPr>
      </w:pPr>
      <w:r>
        <w:t>Заданы две поверхности</w:t>
      </w:r>
      <w:r w:rsidR="008109AA">
        <w:t xml:space="preserve"> (файл </w:t>
      </w:r>
      <w:r w:rsidR="00EF6347" w:rsidRPr="00EF6347">
        <w:t>task3_surf2oder-2018.pdf</w:t>
      </w:r>
      <w:r w:rsidR="008109AA">
        <w:t>)</w:t>
      </w:r>
      <w:r>
        <w:t xml:space="preserve">, а также коэффициенты </w:t>
      </w:r>
      <w:r w:rsidRPr="009D039C">
        <w:rPr>
          <w:position w:val="-10"/>
        </w:rPr>
        <w:object w:dxaOrig="1480" w:dyaOrig="279">
          <v:shape id="_x0000_i1026" type="#_x0000_t75" style="width:74.25pt;height:14.25pt" o:ole="">
            <v:imagedata r:id="rId9" o:title=""/>
          </v:shape>
          <o:OLEObject Type="Embed" ProgID="Equation.DSMT4" ShapeID="_x0000_i1026" DrawAspect="Content" ObjectID="_1600449660" r:id="rId10"/>
        </w:object>
      </w:r>
      <w:r>
        <w:t xml:space="preserve"> и смещения по осям </w:t>
      </w:r>
      <w:r w:rsidRPr="009D039C">
        <w:rPr>
          <w:position w:val="-10"/>
        </w:rPr>
        <w:object w:dxaOrig="740" w:dyaOrig="300">
          <v:shape id="_x0000_i1027" type="#_x0000_t75" style="width:36.75pt;height:15pt" o:ole="">
            <v:imagedata r:id="rId11" o:title=""/>
          </v:shape>
          <o:OLEObject Type="Embed" ProgID="Equation.DSMT4" ShapeID="_x0000_i1027" DrawAspect="Content" ObjectID="_1600449661" r:id="rId12"/>
        </w:object>
      </w:r>
      <w:r>
        <w:t xml:space="preserve"> либо </w:t>
      </w:r>
      <w:r w:rsidRPr="009D039C">
        <w:rPr>
          <w:position w:val="-10"/>
        </w:rPr>
        <w:object w:dxaOrig="680" w:dyaOrig="300">
          <v:shape id="_x0000_i1028" type="#_x0000_t75" style="width:33.75pt;height:15pt" o:ole="">
            <v:imagedata r:id="rId13" o:title=""/>
          </v:shape>
          <o:OLEObject Type="Embed" ProgID="Equation.DSMT4" ShapeID="_x0000_i1028" DrawAspect="Content" ObjectID="_1600449662" r:id="rId14"/>
        </w:object>
      </w:r>
      <w:r>
        <w:t>для их</w:t>
      </w:r>
      <w:r w:rsidRPr="001C7390">
        <w:t xml:space="preserve"> </w:t>
      </w:r>
      <w:r>
        <w:t xml:space="preserve"> уравнений</w:t>
      </w:r>
      <w:r w:rsidR="00960A43">
        <w:t xml:space="preserve"> (см. далее)</w:t>
      </w:r>
      <w:r>
        <w:t xml:space="preserve">. </w:t>
      </w:r>
    </w:p>
    <w:p w:rsidR="003B2916" w:rsidRDefault="003B2916" w:rsidP="003B2916">
      <w:pPr>
        <w:ind w:left="1065"/>
      </w:pPr>
    </w:p>
    <w:p w:rsidR="003B2916" w:rsidRDefault="003B2916" w:rsidP="003B2916">
      <w:pPr>
        <w:numPr>
          <w:ilvl w:val="2"/>
          <w:numId w:val="5"/>
        </w:numPr>
        <w:tabs>
          <w:tab w:val="clear" w:pos="2340"/>
          <w:tab w:val="num" w:pos="1980"/>
        </w:tabs>
        <w:ind w:left="1980"/>
      </w:pPr>
      <w:r>
        <w:t xml:space="preserve">Построить графики каждой поверхности на отдельных осях (одна – каркасная, другая – </w:t>
      </w:r>
      <w:r w:rsidR="00DB05C1">
        <w:t>плёночная</w:t>
      </w:r>
      <w:r>
        <w:t>, использовать разные цветовые палитры)</w:t>
      </w:r>
    </w:p>
    <w:p w:rsidR="003B2916" w:rsidRDefault="003B2916" w:rsidP="003B2916">
      <w:pPr>
        <w:numPr>
          <w:ilvl w:val="2"/>
          <w:numId w:val="5"/>
        </w:numPr>
        <w:tabs>
          <w:tab w:val="clear" w:pos="2340"/>
          <w:tab w:val="num" w:pos="1980"/>
        </w:tabs>
        <w:ind w:left="1980"/>
      </w:pPr>
      <w:r>
        <w:t xml:space="preserve">Построить графики  одной из поверхностей  на 4 </w:t>
      </w:r>
      <w:proofErr w:type="spellStart"/>
      <w:r>
        <w:t>подграфиках</w:t>
      </w:r>
      <w:proofErr w:type="spellEnd"/>
      <w:r>
        <w:t xml:space="preserve"> (каркасная,</w:t>
      </w:r>
      <w:r w:rsidRPr="003B2916">
        <w:t xml:space="preserve"> </w:t>
      </w:r>
      <w:r w:rsidR="00DB05C1">
        <w:t>плёночная</w:t>
      </w:r>
      <w:r>
        <w:t xml:space="preserve"> – два варианта с разной закраской, </w:t>
      </w:r>
      <w:r w:rsidR="00DC6A17">
        <w:t xml:space="preserve">топографическая - </w:t>
      </w:r>
      <w:r>
        <w:t xml:space="preserve"> линиями уровней) задавая разные точки обзора. </w:t>
      </w:r>
    </w:p>
    <w:p w:rsidR="003B2916" w:rsidRDefault="003B2916" w:rsidP="003B2916">
      <w:pPr>
        <w:numPr>
          <w:ilvl w:val="2"/>
          <w:numId w:val="5"/>
        </w:numPr>
        <w:tabs>
          <w:tab w:val="clear" w:pos="2340"/>
          <w:tab w:val="num" w:pos="1980"/>
        </w:tabs>
        <w:ind w:left="1980"/>
      </w:pPr>
      <w:r>
        <w:t xml:space="preserve">Построить графики  </w:t>
      </w:r>
      <w:r w:rsidR="00DC6A17">
        <w:t>другой</w:t>
      </w:r>
      <w:r>
        <w:t xml:space="preserve"> поверхности, </w:t>
      </w:r>
      <w:r w:rsidR="00DB05C1">
        <w:t>освещённой</w:t>
      </w:r>
      <w:r>
        <w:t xml:space="preserve"> источником света  на 4-х </w:t>
      </w:r>
      <w:proofErr w:type="spellStart"/>
      <w:r>
        <w:t>подграфиках</w:t>
      </w:r>
      <w:proofErr w:type="spellEnd"/>
      <w:r>
        <w:t xml:space="preserve">, задав два разных положения источника и две </w:t>
      </w:r>
      <w:r w:rsidRPr="00C00CF2">
        <w:t xml:space="preserve"> </w:t>
      </w:r>
      <w:r>
        <w:t>точки обзора.</w:t>
      </w:r>
    </w:p>
    <w:p w:rsidR="002240D7" w:rsidRDefault="002240D7" w:rsidP="0077170C">
      <w:pPr>
        <w:ind w:firstLine="708"/>
      </w:pPr>
    </w:p>
    <w:p w:rsidR="0077170C" w:rsidRPr="005B12B8" w:rsidRDefault="000E3E5F" w:rsidP="0077170C">
      <w:pPr>
        <w:ind w:firstLine="708"/>
      </w:pPr>
      <w:r>
        <w:lastRenderedPageBreak/>
        <w:t xml:space="preserve">Общее уравнение любой </w:t>
      </w:r>
      <w:r w:rsidR="0077170C">
        <w:t xml:space="preserve">поверхности </w:t>
      </w:r>
      <w:r w:rsidR="00B113B3">
        <w:t xml:space="preserve">2-ого порядка </w:t>
      </w:r>
      <w:r w:rsidR="0077170C">
        <w:t>имеет вид:</w:t>
      </w:r>
    </w:p>
    <w:p w:rsidR="00356601" w:rsidRPr="005B12B8" w:rsidRDefault="00356601" w:rsidP="0077170C">
      <w:pPr>
        <w:ind w:firstLine="708"/>
      </w:pPr>
    </w:p>
    <w:p w:rsidR="0077170C" w:rsidRDefault="0077170C" w:rsidP="0077170C">
      <w:pPr>
        <w:ind w:left="1068"/>
        <w:rPr>
          <w:lang w:val="en-US"/>
        </w:rPr>
      </w:pPr>
      <w:r w:rsidRPr="009D039C">
        <w:rPr>
          <w:position w:val="-10"/>
        </w:rPr>
        <w:object w:dxaOrig="6700" w:dyaOrig="320">
          <v:shape id="_x0000_i1029" type="#_x0000_t75" style="width:335.25pt;height:15.75pt" o:ole="">
            <v:imagedata r:id="rId15" o:title=""/>
          </v:shape>
          <o:OLEObject Type="Embed" ProgID="Equation.DSMT4" ShapeID="_x0000_i1029" DrawAspect="Content" ObjectID="_1600449663" r:id="rId16"/>
        </w:object>
      </w:r>
    </w:p>
    <w:p w:rsidR="00356601" w:rsidRPr="00356601" w:rsidRDefault="00356601" w:rsidP="0077170C">
      <w:pPr>
        <w:ind w:left="1068"/>
        <w:rPr>
          <w:lang w:val="en-US"/>
        </w:rPr>
      </w:pPr>
    </w:p>
    <w:p w:rsidR="0077170C" w:rsidRPr="002065EB" w:rsidRDefault="0077170C" w:rsidP="0077170C">
      <w:pPr>
        <w:ind w:firstLine="708"/>
      </w:pPr>
      <w:r>
        <w:t>В зависимости от знаков и величины (ноль или нет)</w:t>
      </w:r>
      <w:r w:rsidRPr="001C7390">
        <w:t xml:space="preserve"> </w:t>
      </w:r>
      <w:r>
        <w:t xml:space="preserve">коэффициентов </w:t>
      </w:r>
      <w:r w:rsidRPr="00CD5AD1">
        <w:object w:dxaOrig="1740" w:dyaOrig="279">
          <v:shape id="_x0000_i1030" type="#_x0000_t75" style="width:87pt;height:14.25pt" o:ole="">
            <v:imagedata r:id="rId17" o:title=""/>
          </v:shape>
          <o:OLEObject Type="Embed" ProgID="Equation.DSMT4" ShapeID="_x0000_i1030" DrawAspect="Content" ObjectID="_1600449664" r:id="rId18"/>
        </w:object>
      </w:r>
      <w:r w:rsidR="00977A1C">
        <w:t>,</w:t>
      </w:r>
      <w:r>
        <w:t xml:space="preserve"> различают следующие типы поверхностей (далее  введены новые обозначения коэффициентов)</w:t>
      </w:r>
    </w:p>
    <w:p w:rsidR="00F84F50" w:rsidRPr="002065EB" w:rsidRDefault="00F84F50" w:rsidP="0077170C">
      <w:pPr>
        <w:ind w:firstLine="708"/>
      </w:pPr>
    </w:p>
    <w:p w:rsidR="0077170C" w:rsidRDefault="0077170C" w:rsidP="0077170C">
      <w:pPr>
        <w:numPr>
          <w:ilvl w:val="0"/>
          <w:numId w:val="6"/>
        </w:numPr>
      </w:pPr>
      <w:r>
        <w:t>Эллипсоид</w:t>
      </w:r>
    </w:p>
    <w:p w:rsidR="00F84F50" w:rsidRDefault="00F84F50" w:rsidP="0077170C">
      <w:pPr>
        <w:jc w:val="center"/>
        <w:rPr>
          <w:lang w:val="en-US"/>
        </w:rPr>
      </w:pPr>
    </w:p>
    <w:p w:rsidR="0077170C" w:rsidRDefault="0077170C" w:rsidP="0077170C">
      <w:pPr>
        <w:jc w:val="center"/>
        <w:rPr>
          <w:lang w:val="en-US"/>
        </w:rPr>
      </w:pPr>
      <w:r>
        <w:rPr>
          <w:position w:val="-22"/>
          <w:lang w:val="en-US"/>
        </w:rPr>
        <w:object w:dxaOrig="2880" w:dyaOrig="580">
          <v:shape id="_x0000_i1031" type="#_x0000_t75" style="width:2in;height:29.25pt" o:ole="">
            <v:imagedata r:id="rId19" o:title=""/>
          </v:shape>
          <o:OLEObject Type="Embed" ProgID="Equation.DSMT4" ShapeID="_x0000_i1031" DrawAspect="Content" ObjectID="_1600449665" r:id="rId20"/>
        </w:object>
      </w:r>
      <w:r>
        <w:t xml:space="preserve"> </w:t>
      </w:r>
    </w:p>
    <w:p w:rsidR="00F84F50" w:rsidRPr="00F84F50" w:rsidRDefault="00F84F50" w:rsidP="0077170C">
      <w:pPr>
        <w:jc w:val="center"/>
        <w:rPr>
          <w:lang w:val="en-US"/>
        </w:rPr>
      </w:pPr>
    </w:p>
    <w:p w:rsidR="0077170C" w:rsidRDefault="0077170C" w:rsidP="0077170C">
      <w:pPr>
        <w:numPr>
          <w:ilvl w:val="0"/>
          <w:numId w:val="6"/>
        </w:numPr>
      </w:pPr>
      <w:r>
        <w:t>Параболоид</w:t>
      </w:r>
    </w:p>
    <w:p w:rsidR="00DB05C1" w:rsidRDefault="00DB05C1" w:rsidP="00DB05C1">
      <w:pPr>
        <w:ind w:left="1248"/>
      </w:pPr>
    </w:p>
    <w:p w:rsidR="0077170C" w:rsidRDefault="0077170C" w:rsidP="0077170C">
      <w:pPr>
        <w:numPr>
          <w:ilvl w:val="1"/>
          <w:numId w:val="6"/>
        </w:numPr>
      </w:pPr>
      <w:r>
        <w:t>эллиптический</w:t>
      </w:r>
    </w:p>
    <w:p w:rsidR="0077170C" w:rsidRDefault="0077170C" w:rsidP="0077170C">
      <w:pPr>
        <w:jc w:val="center"/>
      </w:pPr>
      <w:r w:rsidRPr="00CD5AD1">
        <w:rPr>
          <w:position w:val="-22"/>
          <w:lang w:val="en-US"/>
        </w:rPr>
        <w:object w:dxaOrig="2380" w:dyaOrig="580">
          <v:shape id="_x0000_i1032" type="#_x0000_t75" style="width:119.25pt;height:29.25pt" o:ole="">
            <v:imagedata r:id="rId21" o:title=""/>
          </v:shape>
          <o:OLEObject Type="Embed" ProgID="Equation.DSMT4" ShapeID="_x0000_i1032" DrawAspect="Content" ObjectID="_1600449666" r:id="rId22"/>
        </w:object>
      </w:r>
      <w:r w:rsidRPr="009D039C">
        <w:t xml:space="preserve"> </w:t>
      </w:r>
    </w:p>
    <w:p w:rsidR="0077170C" w:rsidRDefault="0077170C" w:rsidP="0077170C">
      <w:pPr>
        <w:numPr>
          <w:ilvl w:val="1"/>
          <w:numId w:val="6"/>
        </w:numPr>
      </w:pPr>
      <w:r>
        <w:t>гиперболический</w:t>
      </w:r>
    </w:p>
    <w:p w:rsidR="0077170C" w:rsidRDefault="0077170C" w:rsidP="0077170C">
      <w:pPr>
        <w:jc w:val="center"/>
      </w:pPr>
      <w:r w:rsidRPr="00CD5AD1">
        <w:rPr>
          <w:position w:val="-22"/>
          <w:lang w:val="en-US"/>
        </w:rPr>
        <w:object w:dxaOrig="2360" w:dyaOrig="580">
          <v:shape id="_x0000_i1033" type="#_x0000_t75" style="width:117.75pt;height:29.25pt" o:ole="">
            <v:imagedata r:id="rId23" o:title=""/>
          </v:shape>
          <o:OLEObject Type="Embed" ProgID="Equation.DSMT4" ShapeID="_x0000_i1033" DrawAspect="Content" ObjectID="_1600449667" r:id="rId24"/>
        </w:object>
      </w:r>
      <w:r w:rsidRPr="009D039C">
        <w:t xml:space="preserve"> </w:t>
      </w:r>
    </w:p>
    <w:p w:rsidR="0077170C" w:rsidRDefault="0077170C" w:rsidP="0077170C">
      <w:pPr>
        <w:numPr>
          <w:ilvl w:val="0"/>
          <w:numId w:val="6"/>
        </w:numPr>
      </w:pPr>
      <w:r>
        <w:t>Гиперболоид</w:t>
      </w:r>
    </w:p>
    <w:p w:rsidR="00DB05C1" w:rsidRDefault="00DB05C1" w:rsidP="00DB05C1">
      <w:pPr>
        <w:ind w:left="1248"/>
      </w:pPr>
    </w:p>
    <w:p w:rsidR="0077170C" w:rsidRDefault="0077170C" w:rsidP="0077170C">
      <w:pPr>
        <w:numPr>
          <w:ilvl w:val="1"/>
          <w:numId w:val="6"/>
        </w:numPr>
      </w:pPr>
      <w:r>
        <w:t>однополостный</w:t>
      </w:r>
    </w:p>
    <w:p w:rsidR="0077170C" w:rsidRDefault="0077170C" w:rsidP="0077170C">
      <w:pPr>
        <w:jc w:val="center"/>
      </w:pPr>
      <w:r>
        <w:rPr>
          <w:position w:val="-22"/>
          <w:lang w:val="en-US"/>
        </w:rPr>
        <w:object w:dxaOrig="2860" w:dyaOrig="580">
          <v:shape id="_x0000_i1034" type="#_x0000_t75" style="width:143.25pt;height:29.25pt" o:ole="">
            <v:imagedata r:id="rId25" o:title=""/>
          </v:shape>
          <o:OLEObject Type="Embed" ProgID="Equation.DSMT4" ShapeID="_x0000_i1034" DrawAspect="Content" ObjectID="_1600449668" r:id="rId26"/>
        </w:object>
      </w:r>
      <w:r w:rsidRPr="009D039C">
        <w:t xml:space="preserve"> </w:t>
      </w:r>
    </w:p>
    <w:p w:rsidR="0077170C" w:rsidRDefault="0077170C" w:rsidP="0077170C">
      <w:pPr>
        <w:numPr>
          <w:ilvl w:val="1"/>
          <w:numId w:val="6"/>
        </w:numPr>
      </w:pPr>
      <w:r>
        <w:t>двуполостный</w:t>
      </w:r>
    </w:p>
    <w:p w:rsidR="0077170C" w:rsidRDefault="0077170C" w:rsidP="0077170C">
      <w:pPr>
        <w:jc w:val="center"/>
      </w:pPr>
      <w:r>
        <w:rPr>
          <w:position w:val="-22"/>
          <w:lang w:val="en-US"/>
        </w:rPr>
        <w:object w:dxaOrig="3000" w:dyaOrig="580">
          <v:shape id="_x0000_i1035" type="#_x0000_t75" style="width:150pt;height:29.25pt" o:ole="">
            <v:imagedata r:id="rId27" o:title=""/>
          </v:shape>
          <o:OLEObject Type="Embed" ProgID="Equation.DSMT4" ShapeID="_x0000_i1035" DrawAspect="Content" ObjectID="_1600449669" r:id="rId28"/>
        </w:object>
      </w:r>
      <w:r w:rsidRPr="009D039C">
        <w:t xml:space="preserve"> </w:t>
      </w:r>
    </w:p>
    <w:p w:rsidR="0077170C" w:rsidRDefault="0077170C" w:rsidP="0077170C">
      <w:pPr>
        <w:numPr>
          <w:ilvl w:val="0"/>
          <w:numId w:val="6"/>
        </w:numPr>
      </w:pPr>
      <w:r>
        <w:t>Цилиндр</w:t>
      </w:r>
    </w:p>
    <w:p w:rsidR="00DB05C1" w:rsidRDefault="00DB05C1" w:rsidP="00DB05C1">
      <w:pPr>
        <w:ind w:left="1248"/>
      </w:pPr>
    </w:p>
    <w:p w:rsidR="0077170C" w:rsidRDefault="0077170C" w:rsidP="0077170C">
      <w:pPr>
        <w:numPr>
          <w:ilvl w:val="1"/>
          <w:numId w:val="6"/>
        </w:numPr>
      </w:pPr>
      <w:r>
        <w:t>эллиптический</w:t>
      </w:r>
    </w:p>
    <w:p w:rsidR="0077170C" w:rsidRDefault="0077170C" w:rsidP="0077170C">
      <w:pPr>
        <w:jc w:val="center"/>
      </w:pPr>
      <w:r>
        <w:rPr>
          <w:position w:val="-22"/>
          <w:lang w:val="en-US"/>
        </w:rPr>
        <w:object w:dxaOrig="1980" w:dyaOrig="580">
          <v:shape id="_x0000_i1036" type="#_x0000_t75" style="width:99pt;height:29.25pt" o:ole="">
            <v:imagedata r:id="rId29" o:title=""/>
          </v:shape>
          <o:OLEObject Type="Embed" ProgID="Equation.DSMT4" ShapeID="_x0000_i1036" DrawAspect="Content" ObjectID="_1600449670" r:id="rId30"/>
        </w:object>
      </w:r>
      <w:r w:rsidRPr="009D039C">
        <w:t xml:space="preserve"> </w:t>
      </w:r>
    </w:p>
    <w:p w:rsidR="0077170C" w:rsidRDefault="0077170C" w:rsidP="0077170C">
      <w:pPr>
        <w:numPr>
          <w:ilvl w:val="1"/>
          <w:numId w:val="6"/>
        </w:numPr>
      </w:pPr>
      <w:r>
        <w:t>гиперболический</w:t>
      </w:r>
    </w:p>
    <w:p w:rsidR="0077170C" w:rsidRDefault="0077170C" w:rsidP="0077170C">
      <w:pPr>
        <w:jc w:val="center"/>
      </w:pPr>
      <w:r>
        <w:rPr>
          <w:position w:val="-22"/>
          <w:lang w:val="en-US"/>
        </w:rPr>
        <w:object w:dxaOrig="1980" w:dyaOrig="580">
          <v:shape id="_x0000_i1037" type="#_x0000_t75" style="width:99pt;height:29.25pt" o:ole="">
            <v:imagedata r:id="rId31" o:title=""/>
          </v:shape>
          <o:OLEObject Type="Embed" ProgID="Equation.DSMT4" ShapeID="_x0000_i1037" DrawAspect="Content" ObjectID="_1600449671" r:id="rId32"/>
        </w:object>
      </w:r>
      <w:r w:rsidRPr="009D039C">
        <w:t xml:space="preserve"> </w:t>
      </w:r>
    </w:p>
    <w:p w:rsidR="0077170C" w:rsidRDefault="008376A4" w:rsidP="0077170C">
      <w:pPr>
        <w:numPr>
          <w:ilvl w:val="1"/>
          <w:numId w:val="6"/>
        </w:numPr>
      </w:pPr>
      <w:r>
        <w:t>параболический</w:t>
      </w:r>
    </w:p>
    <w:p w:rsidR="0077170C" w:rsidRDefault="0077170C" w:rsidP="0077170C">
      <w:pPr>
        <w:jc w:val="center"/>
      </w:pPr>
      <w:r w:rsidRPr="00CD5AD1">
        <w:rPr>
          <w:position w:val="-22"/>
          <w:lang w:val="en-US"/>
        </w:rPr>
        <w:object w:dxaOrig="2060" w:dyaOrig="580">
          <v:shape id="_x0000_i1038" type="#_x0000_t75" style="width:102.75pt;height:29.25pt" o:ole="">
            <v:imagedata r:id="rId33" o:title=""/>
          </v:shape>
          <o:OLEObject Type="Embed" ProgID="Equation.DSMT4" ShapeID="_x0000_i1038" DrawAspect="Content" ObjectID="_1600449672" r:id="rId34"/>
        </w:object>
      </w:r>
      <w:r w:rsidRPr="009D039C">
        <w:t xml:space="preserve"> </w:t>
      </w:r>
    </w:p>
    <w:p w:rsidR="0077170C" w:rsidRDefault="0077170C" w:rsidP="0077170C">
      <w:pPr>
        <w:numPr>
          <w:ilvl w:val="0"/>
          <w:numId w:val="6"/>
        </w:numPr>
      </w:pPr>
      <w:r>
        <w:t>Конус</w:t>
      </w:r>
    </w:p>
    <w:p w:rsidR="0077170C" w:rsidRDefault="0077170C" w:rsidP="008376A4">
      <w:pPr>
        <w:jc w:val="center"/>
      </w:pPr>
      <w:r>
        <w:rPr>
          <w:position w:val="-22"/>
          <w:lang w:val="en-US"/>
        </w:rPr>
        <w:object w:dxaOrig="2900" w:dyaOrig="580">
          <v:shape id="_x0000_i1039" type="#_x0000_t75" style="width:144.75pt;height:29.25pt" o:ole="">
            <v:imagedata r:id="rId35" o:title=""/>
          </v:shape>
          <o:OLEObject Type="Embed" ProgID="Equation.DSMT4" ShapeID="_x0000_i1039" DrawAspect="Content" ObjectID="_1600449673" r:id="rId36"/>
        </w:object>
      </w:r>
    </w:p>
    <w:p w:rsidR="000F4624" w:rsidRDefault="000F4624" w:rsidP="008376A4">
      <w:pPr>
        <w:jc w:val="center"/>
      </w:pPr>
    </w:p>
    <w:p w:rsidR="00DB05C1" w:rsidRPr="000F4624" w:rsidRDefault="00DB05C1" w:rsidP="008376A4">
      <w:pPr>
        <w:jc w:val="center"/>
      </w:pPr>
    </w:p>
    <w:p w:rsidR="007704E2" w:rsidRDefault="007704E2" w:rsidP="007704E2">
      <w:pPr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Построение взаимного  расположения двух поверхностей второго порядка</w:t>
      </w:r>
      <w:r w:rsidRPr="00104E6C">
        <w:rPr>
          <w:b/>
          <w:u w:val="single"/>
        </w:rPr>
        <w:t>:</w:t>
      </w:r>
    </w:p>
    <w:p w:rsidR="009551ED" w:rsidRDefault="009551ED" w:rsidP="00707526">
      <w:pPr>
        <w:ind w:firstLine="708"/>
      </w:pPr>
      <w:r w:rsidRPr="00C164DB">
        <w:t>Графически показать взаимное расположение  и пересечение поверхностей, заданных в предыдущем пункте,  выбрав три разных точки обзора.</w:t>
      </w:r>
      <w:r w:rsidR="00C164DB">
        <w:t xml:space="preserve"> При необходимости, выбрать область построения каждой поверхности независимо так,  чтобы обе поверхности были хорошо видны.</w:t>
      </w:r>
    </w:p>
    <w:p w:rsidR="00707526" w:rsidRDefault="00707526" w:rsidP="00707526">
      <w:pPr>
        <w:ind w:firstLine="708"/>
      </w:pPr>
      <w:r>
        <w:t xml:space="preserve"> Одна поверхность изображается как каркасная, другая как </w:t>
      </w:r>
      <w:proofErr w:type="spellStart"/>
      <w:r>
        <w:t>пленочная</w:t>
      </w:r>
      <w:proofErr w:type="spellEnd"/>
      <w:r>
        <w:t>.</w:t>
      </w:r>
    </w:p>
    <w:p w:rsidR="00707526" w:rsidRDefault="00707526" w:rsidP="000A6A7D">
      <w:pPr>
        <w:numPr>
          <w:ilvl w:val="0"/>
          <w:numId w:val="17"/>
        </w:numPr>
      </w:pPr>
      <w:r>
        <w:t>использовать декартовы координаты</w:t>
      </w:r>
    </w:p>
    <w:p w:rsidR="00707526" w:rsidRDefault="00707526" w:rsidP="000A6A7D">
      <w:pPr>
        <w:numPr>
          <w:ilvl w:val="0"/>
          <w:numId w:val="17"/>
        </w:numPr>
      </w:pPr>
      <w:r>
        <w:t xml:space="preserve">использовать параметрическое задание </w:t>
      </w:r>
      <w:r w:rsidR="00766533">
        <w:t>поверхностей</w:t>
      </w:r>
      <w:r>
        <w:t xml:space="preserve"> (</w:t>
      </w:r>
      <w:r w:rsidR="00766533">
        <w:t>цилиндрические</w:t>
      </w:r>
      <w:r>
        <w:t xml:space="preserve"> или сферические координаты)</w:t>
      </w:r>
    </w:p>
    <w:p w:rsidR="007704E2" w:rsidRPr="009A6A0F" w:rsidRDefault="007704E2" w:rsidP="007704E2">
      <w:pPr>
        <w:rPr>
          <w:b/>
          <w:u w:val="single"/>
        </w:rPr>
      </w:pPr>
    </w:p>
    <w:p w:rsidR="00E85AD6" w:rsidRDefault="00E85AD6" w:rsidP="007704E2">
      <w:pPr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Исследование свойств </w:t>
      </w:r>
      <w:r w:rsidR="00A44020">
        <w:rPr>
          <w:b/>
          <w:u w:val="single"/>
        </w:rPr>
        <w:t>полиномов</w:t>
      </w:r>
      <w:r w:rsidR="007E49A9">
        <w:rPr>
          <w:b/>
          <w:u w:val="single"/>
        </w:rPr>
        <w:t xml:space="preserve"> высокого порядка</w:t>
      </w:r>
      <w:r>
        <w:rPr>
          <w:b/>
          <w:u w:val="single"/>
        </w:rPr>
        <w:t xml:space="preserve"> </w:t>
      </w:r>
    </w:p>
    <w:p w:rsidR="000F4624" w:rsidRPr="009A6A0F" w:rsidRDefault="000F4624" w:rsidP="000F4624">
      <w:pPr>
        <w:ind w:left="720"/>
        <w:rPr>
          <w:b/>
          <w:u w:val="single"/>
        </w:rPr>
      </w:pPr>
    </w:p>
    <w:p w:rsidR="00E85AD6" w:rsidRDefault="000F6745" w:rsidP="000F6745">
      <w:pPr>
        <w:numPr>
          <w:ilvl w:val="0"/>
          <w:numId w:val="10"/>
        </w:numPr>
      </w:pPr>
      <w:r w:rsidRPr="000F6745">
        <w:t>Для полинома, заданного коэффициентами(файл task5_polynom-2018.pdf):</w:t>
      </w:r>
      <w:r w:rsidR="00E85AD6">
        <w:t>:</w:t>
      </w:r>
    </w:p>
    <w:p w:rsidR="00DC6A17" w:rsidRDefault="00E85AD6" w:rsidP="00E85AD6">
      <w:pPr>
        <w:numPr>
          <w:ilvl w:val="0"/>
          <w:numId w:val="12"/>
        </w:numPr>
      </w:pPr>
      <w:r>
        <w:t xml:space="preserve">построить </w:t>
      </w:r>
      <w:r w:rsidR="00DC6A17">
        <w:t>график на интервале, содержащем все корни.</w:t>
      </w:r>
    </w:p>
    <w:p w:rsidR="00E85AD6" w:rsidRDefault="000E3E5F" w:rsidP="00E85AD6">
      <w:pPr>
        <w:numPr>
          <w:ilvl w:val="0"/>
          <w:numId w:val="12"/>
        </w:numPr>
      </w:pPr>
      <w:r>
        <w:t xml:space="preserve">построить графики на </w:t>
      </w:r>
      <w:r w:rsidR="00DC6A17">
        <w:t>2-х более узких интервал</w:t>
      </w:r>
      <w:r w:rsidR="00977A1C">
        <w:t>ах</w:t>
      </w:r>
      <w:r w:rsidR="00DC6A17">
        <w:t xml:space="preserve"> </w:t>
      </w:r>
      <w:r w:rsidR="00977A1C">
        <w:t>(</w:t>
      </w:r>
      <w:r w:rsidR="00DC6A17">
        <w:t>на выбор</w:t>
      </w:r>
      <w:r w:rsidR="00977A1C">
        <w:t>)</w:t>
      </w:r>
      <w:r w:rsidR="00DC6A17">
        <w:t>, где</w:t>
      </w:r>
      <w:r w:rsidR="00E85AD6">
        <w:t xml:space="preserve"> </w:t>
      </w:r>
      <w:r w:rsidR="00DC6A17">
        <w:t>следует уточнить поведение функции.</w:t>
      </w:r>
    </w:p>
    <w:p w:rsidR="00E85AD6" w:rsidRDefault="00E85AD6" w:rsidP="00E85AD6">
      <w:pPr>
        <w:numPr>
          <w:ilvl w:val="0"/>
          <w:numId w:val="12"/>
        </w:numPr>
      </w:pPr>
      <w:r>
        <w:t xml:space="preserve">найти первые </w:t>
      </w:r>
      <w:r w:rsidR="00227D84">
        <w:t xml:space="preserve">3 </w:t>
      </w:r>
      <w:r w:rsidR="000E3E5F">
        <w:t xml:space="preserve">производные </w:t>
      </w:r>
      <w:r>
        <w:t>и их вещественные корни</w:t>
      </w:r>
      <w:r w:rsidR="00227D84">
        <w:t>.</w:t>
      </w:r>
    </w:p>
    <w:p w:rsidR="00227D84" w:rsidRDefault="00227D84" w:rsidP="00227D84">
      <w:pPr>
        <w:numPr>
          <w:ilvl w:val="0"/>
          <w:numId w:val="12"/>
        </w:numPr>
      </w:pPr>
      <w:r>
        <w:t>построить граф</w:t>
      </w:r>
      <w:r w:rsidR="000E3E5F">
        <w:t xml:space="preserve">ики полинома и его производных </w:t>
      </w:r>
      <w:r>
        <w:t xml:space="preserve">на </w:t>
      </w:r>
      <w:proofErr w:type="spellStart"/>
      <w:r>
        <w:t>четырех</w:t>
      </w:r>
      <w:proofErr w:type="spellEnd"/>
      <w:r>
        <w:t xml:space="preserve"> </w:t>
      </w:r>
      <w:proofErr w:type="spellStart"/>
      <w:r>
        <w:t>подграфиках</w:t>
      </w:r>
      <w:proofErr w:type="spellEnd"/>
      <w:r>
        <w:t xml:space="preserve"> друг под другом, обозначив на них точки, соответствующие вещественным корням </w:t>
      </w:r>
    </w:p>
    <w:p w:rsidR="00227D84" w:rsidRDefault="000E3E5F" w:rsidP="00227D84">
      <w:pPr>
        <w:numPr>
          <w:ilvl w:val="0"/>
          <w:numId w:val="12"/>
        </w:numPr>
      </w:pPr>
      <w:r>
        <w:t xml:space="preserve">Сравнить </w:t>
      </w:r>
      <w:r w:rsidR="00227D84">
        <w:t>координаты точек экстремумов, вычисленных двумя способами:</w:t>
      </w:r>
    </w:p>
    <w:p w:rsidR="00227D84" w:rsidRDefault="00227D84" w:rsidP="00227D84">
      <w:pPr>
        <w:ind w:left="1620" w:firstLine="360"/>
      </w:pPr>
      <w:r>
        <w:t>- используя функцию поиска минимума,</w:t>
      </w:r>
    </w:p>
    <w:p w:rsidR="00227D84" w:rsidRDefault="00227D84" w:rsidP="00227D84">
      <w:pPr>
        <w:ind w:left="1620" w:firstLine="360"/>
      </w:pPr>
      <w:r>
        <w:t>- как корень производной.</w:t>
      </w:r>
    </w:p>
    <w:p w:rsidR="007E49A9" w:rsidRDefault="007E49A9" w:rsidP="007E49A9">
      <w:pPr>
        <w:numPr>
          <w:ilvl w:val="0"/>
          <w:numId w:val="12"/>
        </w:numPr>
      </w:pPr>
      <w:r>
        <w:t xml:space="preserve">Внести случайное изменение, используя функцию </w:t>
      </w:r>
      <w:r>
        <w:rPr>
          <w:lang w:val="en-US"/>
        </w:rPr>
        <w:t>rand</w:t>
      </w:r>
      <w:r>
        <w:t>, во второй коэффи</w:t>
      </w:r>
      <w:r w:rsidR="00977A1C">
        <w:t>циент полинома (</w:t>
      </w:r>
      <w:r>
        <w:t>не более 5 %</w:t>
      </w:r>
      <w:r w:rsidR="00977A1C">
        <w:t>)</w:t>
      </w:r>
      <w:r>
        <w:t xml:space="preserve"> и сравнить (вычислить относительную погрешность) каждого корня полинома</w:t>
      </w:r>
    </w:p>
    <w:p w:rsidR="00FF2C41" w:rsidRDefault="00FF2C41" w:rsidP="00227D84">
      <w:pPr>
        <w:ind w:left="1620" w:firstLine="360"/>
      </w:pPr>
    </w:p>
    <w:p w:rsidR="00F2645F" w:rsidRPr="009A6A0F" w:rsidRDefault="00F2645F" w:rsidP="007704E2">
      <w:pPr>
        <w:numPr>
          <w:ilvl w:val="0"/>
          <w:numId w:val="5"/>
        </w:numPr>
        <w:rPr>
          <w:b/>
          <w:u w:val="single"/>
        </w:rPr>
      </w:pPr>
      <w:r w:rsidRPr="00104E6C">
        <w:rPr>
          <w:b/>
          <w:u w:val="single"/>
        </w:rPr>
        <w:t>Решение задач алгебры</w:t>
      </w:r>
    </w:p>
    <w:p w:rsidR="009A6A0F" w:rsidRPr="00104E6C" w:rsidRDefault="009A6A0F" w:rsidP="009A6A0F">
      <w:pPr>
        <w:ind w:left="360"/>
        <w:rPr>
          <w:b/>
          <w:u w:val="single"/>
        </w:rPr>
      </w:pPr>
    </w:p>
    <w:p w:rsidR="0077170C" w:rsidRDefault="0077170C" w:rsidP="000F6745">
      <w:pPr>
        <w:numPr>
          <w:ilvl w:val="0"/>
          <w:numId w:val="10"/>
        </w:numPr>
      </w:pPr>
      <w:r>
        <w:t>Для заданной системы линейных уравнений</w:t>
      </w:r>
      <w:r w:rsidR="002065EB">
        <w:t xml:space="preserve"> (файл </w:t>
      </w:r>
      <w:r w:rsidR="000F6745" w:rsidRPr="000F6745">
        <w:t>task</w:t>
      </w:r>
      <w:r w:rsidR="000F6745">
        <w:t>6</w:t>
      </w:r>
      <w:r w:rsidR="000F6745" w:rsidRPr="000F6745">
        <w:t>_СЛАУ-2018.txt</w:t>
      </w:r>
      <w:r w:rsidR="002065EB">
        <w:t>)</w:t>
      </w:r>
      <w:r>
        <w:t xml:space="preserve"> получить решение тремя способами:</w:t>
      </w:r>
    </w:p>
    <w:p w:rsidR="0077170C" w:rsidRDefault="0077170C" w:rsidP="007704E2">
      <w:pPr>
        <w:numPr>
          <w:ilvl w:val="2"/>
          <w:numId w:val="16"/>
        </w:numPr>
        <w:ind w:left="1980"/>
      </w:pPr>
      <w:r>
        <w:t xml:space="preserve">По правилу </w:t>
      </w:r>
      <w:proofErr w:type="spellStart"/>
      <w:r>
        <w:t>Крамера</w:t>
      </w:r>
      <w:proofErr w:type="spellEnd"/>
    </w:p>
    <w:p w:rsidR="0077170C" w:rsidRDefault="0077170C" w:rsidP="007704E2">
      <w:pPr>
        <w:numPr>
          <w:ilvl w:val="2"/>
          <w:numId w:val="16"/>
        </w:numPr>
        <w:ind w:left="1980"/>
      </w:pPr>
      <w:r>
        <w:t>С использованием обратной матрицы</w:t>
      </w:r>
    </w:p>
    <w:p w:rsidR="0077170C" w:rsidRPr="000F4624" w:rsidRDefault="0077170C" w:rsidP="007704E2">
      <w:pPr>
        <w:numPr>
          <w:ilvl w:val="2"/>
          <w:numId w:val="16"/>
        </w:numPr>
        <w:ind w:left="1980"/>
      </w:pPr>
      <w:r>
        <w:t>При помощи операции "\"</w:t>
      </w:r>
      <w:r w:rsidR="000F4624">
        <w:t>.</w:t>
      </w:r>
      <w:r w:rsidR="00FF2C41">
        <w:t xml:space="preserve"> </w:t>
      </w:r>
      <w:r>
        <w:t>Сравнить решения по значению максимальной компоненты вектора невязок</w:t>
      </w:r>
    </w:p>
    <w:p w:rsidR="009A6A0F" w:rsidRDefault="00987A4B" w:rsidP="007704E2">
      <w:pPr>
        <w:numPr>
          <w:ilvl w:val="2"/>
          <w:numId w:val="16"/>
        </w:numPr>
        <w:ind w:left="1980"/>
      </w:pPr>
      <w:r w:rsidRPr="00987A4B">
        <w:t>Внести случайное изменение</w:t>
      </w:r>
      <w:r>
        <w:t xml:space="preserve"> </w:t>
      </w:r>
      <w:r w:rsidR="000E3E5F">
        <w:t>(в пределах 2%, 3%, 4%</w:t>
      </w:r>
      <w:r w:rsidR="000E3E5F" w:rsidRPr="00557D85">
        <w:t>,</w:t>
      </w:r>
      <w:r w:rsidR="000E3E5F" w:rsidRPr="00987A4B">
        <w:t xml:space="preserve"> 5 %</w:t>
      </w:r>
      <w:r w:rsidR="000E3E5F">
        <w:t>)</w:t>
      </w:r>
      <w:r w:rsidR="000E3E5F" w:rsidRPr="00987A4B">
        <w:t xml:space="preserve"> </w:t>
      </w:r>
      <w:r w:rsidR="000E3E5F">
        <w:t xml:space="preserve"> </w:t>
      </w:r>
      <w:r>
        <w:t>в правую часть системы</w:t>
      </w:r>
      <w:r w:rsidRPr="00987A4B">
        <w:t xml:space="preserve">, используя функцию </w:t>
      </w:r>
      <w:proofErr w:type="spellStart"/>
      <w:r w:rsidRPr="00987A4B">
        <w:t>rand</w:t>
      </w:r>
      <w:proofErr w:type="spellEnd"/>
      <w:r w:rsidRPr="00987A4B">
        <w:t xml:space="preserve">, </w:t>
      </w:r>
      <w:r>
        <w:t xml:space="preserve"> </w:t>
      </w:r>
      <w:r w:rsidRPr="00987A4B">
        <w:t xml:space="preserve">и </w:t>
      </w:r>
      <w:r w:rsidR="000F4624">
        <w:t>построить график</w:t>
      </w:r>
      <w:r w:rsidRPr="00987A4B">
        <w:t xml:space="preserve"> относительн</w:t>
      </w:r>
      <w:r w:rsidR="000F4624">
        <w:t>ой</w:t>
      </w:r>
      <w:r w:rsidRPr="00987A4B">
        <w:t xml:space="preserve"> погрешност</w:t>
      </w:r>
      <w:r w:rsidR="000F4624">
        <w:t>и</w:t>
      </w:r>
      <w:r w:rsidRPr="00987A4B">
        <w:t xml:space="preserve"> </w:t>
      </w:r>
      <w:r>
        <w:t xml:space="preserve">решения, полученного с помощью </w:t>
      </w:r>
      <w:r w:rsidRPr="00987A4B">
        <w:t>операции "\"</w:t>
      </w:r>
      <w:r w:rsidR="000F4624">
        <w:t>,</w:t>
      </w:r>
      <w:r w:rsidR="000F4624" w:rsidRPr="000F4624">
        <w:t xml:space="preserve"> </w:t>
      </w:r>
      <w:r w:rsidR="000F4624">
        <w:t xml:space="preserve">от </w:t>
      </w:r>
      <w:r w:rsidR="000F4624" w:rsidRPr="000F4624">
        <w:t>относительной погрешности</w:t>
      </w:r>
      <w:r w:rsidR="000F4624">
        <w:t xml:space="preserve"> исходных данных.</w:t>
      </w:r>
    </w:p>
    <w:p w:rsidR="00987A4B" w:rsidRPr="00987A4B" w:rsidRDefault="00987A4B" w:rsidP="00987A4B"/>
    <w:p w:rsidR="00F2645F" w:rsidRDefault="00E85AD6" w:rsidP="007704E2">
      <w:pPr>
        <w:numPr>
          <w:ilvl w:val="0"/>
          <w:numId w:val="5"/>
        </w:numPr>
        <w:rPr>
          <w:b/>
          <w:u w:val="single"/>
        </w:rPr>
      </w:pPr>
      <w:r w:rsidRPr="00104E6C">
        <w:rPr>
          <w:b/>
          <w:u w:val="single"/>
        </w:rPr>
        <w:t>Решение</w:t>
      </w:r>
      <w:r w:rsidR="00F2645F" w:rsidRPr="00104E6C">
        <w:rPr>
          <w:b/>
          <w:u w:val="single"/>
        </w:rPr>
        <w:t xml:space="preserve"> задач </w:t>
      </w:r>
      <w:r w:rsidRPr="00E85AD6">
        <w:rPr>
          <w:b/>
          <w:u w:val="single"/>
        </w:rPr>
        <w:t>средствами символьных вычислений</w:t>
      </w:r>
    </w:p>
    <w:p w:rsidR="002240D7" w:rsidRDefault="002240D7" w:rsidP="002240D7">
      <w:pPr>
        <w:ind w:left="360"/>
        <w:rPr>
          <w:b/>
          <w:u w:val="single"/>
        </w:rPr>
      </w:pPr>
    </w:p>
    <w:p w:rsidR="008F05B0" w:rsidRDefault="002240D7" w:rsidP="00845D66">
      <w:pPr>
        <w:numPr>
          <w:ilvl w:val="0"/>
          <w:numId w:val="10"/>
        </w:numPr>
      </w:pPr>
      <w:r>
        <w:t xml:space="preserve">Используя средства символьных </w:t>
      </w:r>
      <w:r w:rsidR="003A479B">
        <w:t>преобразований</w:t>
      </w:r>
      <w:r>
        <w:t xml:space="preserve"> пакета вычислить, упростить и представить в удобной форме, выражения д</w:t>
      </w:r>
      <w:r w:rsidR="009007DF">
        <w:t>ля пределов</w:t>
      </w:r>
      <w:r w:rsidR="00E85AD6">
        <w:t>,</w:t>
      </w:r>
      <w:r w:rsidR="009007DF">
        <w:t xml:space="preserve"> производных</w:t>
      </w:r>
      <w:r w:rsidR="00E85AD6">
        <w:t>.</w:t>
      </w:r>
      <w:r w:rsidR="00845D66" w:rsidRPr="00845D66">
        <w:t xml:space="preserve"> </w:t>
      </w:r>
      <w:r w:rsidR="00845D66">
        <w:t xml:space="preserve">В файле </w:t>
      </w:r>
      <w:r w:rsidR="00DB05C1" w:rsidRPr="000F4624">
        <w:t>task</w:t>
      </w:r>
      <w:r w:rsidR="00DB05C1">
        <w:t>7</w:t>
      </w:r>
      <w:r w:rsidR="00DB05C1" w:rsidRPr="000F4624">
        <w:t>_</w:t>
      </w:r>
      <w:r w:rsidR="00845D66" w:rsidRPr="00845D66">
        <w:t>analys</w:t>
      </w:r>
      <w:r w:rsidR="00DB05C1" w:rsidRPr="00E351E7">
        <w:t>-201</w:t>
      </w:r>
      <w:r w:rsidR="00DB05C1">
        <w:t>8</w:t>
      </w:r>
      <w:r w:rsidR="00DB05C1">
        <w:t>.</w:t>
      </w:r>
      <w:r w:rsidR="00DB05C1" w:rsidRPr="00E351E7">
        <w:t>pdf</w:t>
      </w:r>
      <w:r w:rsidR="00DB05C1">
        <w:t xml:space="preserve"> </w:t>
      </w:r>
      <w:r w:rsidR="00845D66">
        <w:t xml:space="preserve">перечислены номера, а в архиве </w:t>
      </w:r>
      <w:r w:rsidR="00845D66" w:rsidRPr="00845D66">
        <w:t>demidovich_</w:t>
      </w:r>
      <w:r w:rsidR="00B33C29">
        <w:t>1</w:t>
      </w:r>
      <w:r w:rsidR="00845D66" w:rsidRPr="00845D66">
        <w:t>.rar</w:t>
      </w:r>
      <w:r w:rsidR="00845D66">
        <w:t>– условия.</w:t>
      </w:r>
      <w:r w:rsidR="00845D66" w:rsidRPr="00845D66">
        <w:t xml:space="preserve"> </w:t>
      </w:r>
      <w:r w:rsidR="008F05B0">
        <w:t xml:space="preserve"> </w:t>
      </w:r>
    </w:p>
    <w:p w:rsidR="00CB6C1A" w:rsidRDefault="00CB6C1A" w:rsidP="00845D66">
      <w:pPr>
        <w:numPr>
          <w:ilvl w:val="0"/>
          <w:numId w:val="10"/>
        </w:numPr>
      </w:pPr>
      <w:r>
        <w:t>Решить кубическое уравнение</w:t>
      </w:r>
      <w:r w:rsidR="00DB05C1">
        <w:t xml:space="preserve"> из задания 1</w:t>
      </w:r>
      <w:r w:rsidR="00BC1D65">
        <w:t xml:space="preserve"> </w:t>
      </w:r>
      <w:r w:rsidR="000F4624">
        <w:t xml:space="preserve"> (</w:t>
      </w:r>
      <w:r w:rsidR="00845D66" w:rsidRPr="00845D66">
        <w:t xml:space="preserve">файл </w:t>
      </w:r>
      <w:r w:rsidR="00DB05C1" w:rsidRPr="00E351E7">
        <w:t>task1_poly-201</w:t>
      </w:r>
      <w:r w:rsidR="00DB05C1">
        <w:t>8</w:t>
      </w:r>
      <w:r w:rsidR="00DB05C1">
        <w:t>.</w:t>
      </w:r>
      <w:r w:rsidR="00DB05C1" w:rsidRPr="00E351E7">
        <w:t>pdf</w:t>
      </w:r>
      <w:r w:rsidR="000F4624">
        <w:t>)</w:t>
      </w:r>
      <w:r>
        <w:t xml:space="preserve"> аналитически  и вычислить корни</w:t>
      </w:r>
      <w:r w:rsidR="00C36776">
        <w:t xml:space="preserve">, </w:t>
      </w:r>
      <w:r>
        <w:t xml:space="preserve"> используя  функцию </w:t>
      </w:r>
      <w:r w:rsidRPr="00BC1D65">
        <w:t>VPA</w:t>
      </w:r>
      <w:r>
        <w:t xml:space="preserve">. Сравнить </w:t>
      </w:r>
      <w:r w:rsidR="00BC1D65">
        <w:t>их с</w:t>
      </w:r>
      <w:r>
        <w:t xml:space="preserve"> посчита</w:t>
      </w:r>
      <w:r w:rsidR="00BC1D65">
        <w:t>нными</w:t>
      </w:r>
      <w:r>
        <w:t xml:space="preserve"> численно  </w:t>
      </w:r>
      <w:r w:rsidR="000E3E5F">
        <w:t>(</w:t>
      </w:r>
      <w:r w:rsidR="00BC1D65">
        <w:t xml:space="preserve">функциями </w:t>
      </w:r>
      <w:r>
        <w:t xml:space="preserve"> </w:t>
      </w:r>
      <w:proofErr w:type="spellStart"/>
      <w:r w:rsidRPr="00BC1D65">
        <w:t>roots</w:t>
      </w:r>
      <w:proofErr w:type="spellEnd"/>
      <w:r w:rsidRPr="00F05889">
        <w:t xml:space="preserve"> </w:t>
      </w:r>
      <w:r>
        <w:t xml:space="preserve">и </w:t>
      </w:r>
      <w:proofErr w:type="spellStart"/>
      <w:r w:rsidRPr="008A1B1B">
        <w:t>fzero</w:t>
      </w:r>
      <w:proofErr w:type="spellEnd"/>
      <w:r w:rsidR="000E3E5F">
        <w:t>)</w:t>
      </w:r>
      <w:r w:rsidR="00B33C29">
        <w:t>.</w:t>
      </w:r>
    </w:p>
    <w:p w:rsidR="00BC1D65" w:rsidRDefault="00BC1D65" w:rsidP="007E49A9">
      <w:pPr>
        <w:numPr>
          <w:ilvl w:val="0"/>
          <w:numId w:val="10"/>
        </w:numPr>
      </w:pPr>
      <w:r>
        <w:t>Разложить заданную функцию (</w:t>
      </w:r>
      <w:r w:rsidR="00557D85" w:rsidRPr="00557D85">
        <w:t xml:space="preserve"> </w:t>
      </w:r>
      <w:r w:rsidR="00557D85">
        <w:t>№-</w:t>
      </w:r>
      <w:r w:rsidR="00845D66">
        <w:t xml:space="preserve">1 </w:t>
      </w:r>
      <w:r>
        <w:t xml:space="preserve">из </w:t>
      </w:r>
      <w:r w:rsidR="000F4624">
        <w:t>файла</w:t>
      </w:r>
      <w:r>
        <w:t xml:space="preserve"> </w:t>
      </w:r>
      <w:r w:rsidR="000F4624" w:rsidRPr="000F4624">
        <w:t>task</w:t>
      </w:r>
      <w:r w:rsidR="002065EB">
        <w:t>7</w:t>
      </w:r>
      <w:r w:rsidR="000F4624" w:rsidRPr="000F4624">
        <w:t>_func</w:t>
      </w:r>
      <w:r w:rsidR="00DB05C1" w:rsidRPr="00E351E7">
        <w:t>-201</w:t>
      </w:r>
      <w:r w:rsidR="00DB05C1">
        <w:t>8</w:t>
      </w:r>
      <w:r w:rsidR="000F4624" w:rsidRPr="000F4624">
        <w:t>.jpg</w:t>
      </w:r>
      <w:r>
        <w:t>)  в ряд Тейлора, удерживая разное число членов (2, 3, 4, 5).  Вычислить коэффициенты полиномов и построить графики функции отрезка ряда Тейлора на симметричном</w:t>
      </w:r>
      <w:r w:rsidR="000E3E5F">
        <w:t>(</w:t>
      </w:r>
      <w:r>
        <w:t xml:space="preserve"> </w:t>
      </w:r>
      <w:r w:rsidR="000E3E5F">
        <w:t xml:space="preserve">относительно точки разложения) </w:t>
      </w:r>
      <w:r>
        <w:t>интервале</w:t>
      </w:r>
      <w:r w:rsidR="000E3E5F">
        <w:t xml:space="preserve">, используя функцию </w:t>
      </w:r>
      <w:proofErr w:type="spellStart"/>
      <w:r w:rsidR="000E3E5F">
        <w:t>plot</w:t>
      </w:r>
      <w:proofErr w:type="spellEnd"/>
      <w:r w:rsidR="000F4624">
        <w:t>.</w:t>
      </w:r>
    </w:p>
    <w:p w:rsidR="00BB26C8" w:rsidRDefault="00FF2C41" w:rsidP="000346FA">
      <w:pPr>
        <w:numPr>
          <w:ilvl w:val="0"/>
          <w:numId w:val="10"/>
        </w:numPr>
      </w:pPr>
      <w:r>
        <w:t xml:space="preserve">Используя функцию </w:t>
      </w:r>
      <w:r>
        <w:rPr>
          <w:lang w:val="en-US"/>
        </w:rPr>
        <w:t>rand</w:t>
      </w:r>
      <w:r>
        <w:t xml:space="preserve">, построить систему линейных уравнений третьего порядка, имеющую единственное решение, с целыми коэффициентами из интервала </w:t>
      </w:r>
      <w:r w:rsidRPr="00BB26C8">
        <w:t>[</w:t>
      </w:r>
      <w:r>
        <w:t xml:space="preserve"> - 9,</w:t>
      </w:r>
      <w:r w:rsidRPr="00BB26C8">
        <w:t xml:space="preserve"> </w:t>
      </w:r>
      <w:r>
        <w:t xml:space="preserve">9 </w:t>
      </w:r>
      <w:r w:rsidRPr="00BB26C8">
        <w:t>].</w:t>
      </w:r>
      <w:r>
        <w:t xml:space="preserve"> </w:t>
      </w:r>
      <w:r w:rsidRPr="003E6011">
        <w:t xml:space="preserve"> </w:t>
      </w:r>
      <w:r>
        <w:t>Решить систему линейных уравнений</w:t>
      </w:r>
      <w:r w:rsidR="00AA6B32">
        <w:t xml:space="preserve"> аналитически</w:t>
      </w:r>
      <w:r>
        <w:t>, применяя  функцию</w:t>
      </w:r>
      <w:r w:rsidRPr="000F4624">
        <w:t xml:space="preserve"> </w:t>
      </w:r>
      <w:r>
        <w:rPr>
          <w:lang w:val="en-US"/>
        </w:rPr>
        <w:t>solve</w:t>
      </w:r>
      <w:r w:rsidRPr="000F4624">
        <w:t xml:space="preserve"> </w:t>
      </w:r>
      <w:r>
        <w:t xml:space="preserve">и обращая  матрицу функцией </w:t>
      </w:r>
      <w:proofErr w:type="spellStart"/>
      <w:r>
        <w:rPr>
          <w:lang w:val="en-US"/>
        </w:rPr>
        <w:t>inv</w:t>
      </w:r>
      <w:proofErr w:type="spellEnd"/>
      <w:r>
        <w:t xml:space="preserve">. </w:t>
      </w:r>
      <w:r w:rsidR="00EF41F2">
        <w:t>У</w:t>
      </w:r>
      <w:r w:rsidR="00EF41F2">
        <w:t xml:space="preserve">держивая 10 значащих цифр при помощи  </w:t>
      </w:r>
      <w:r w:rsidR="00EF41F2" w:rsidRPr="000346FA">
        <w:t>функци</w:t>
      </w:r>
      <w:r w:rsidR="00EF41F2">
        <w:t>и</w:t>
      </w:r>
      <w:r w:rsidR="00EF41F2" w:rsidRPr="000346FA">
        <w:t xml:space="preserve"> </w:t>
      </w:r>
      <w:r w:rsidR="00EF41F2" w:rsidRPr="000346FA">
        <w:rPr>
          <w:lang w:val="en-US"/>
        </w:rPr>
        <w:t>VPA</w:t>
      </w:r>
      <w:r w:rsidR="00EF41F2">
        <w:t xml:space="preserve"> , с</w:t>
      </w:r>
      <w:r>
        <w:t>равнить</w:t>
      </w:r>
      <w:r w:rsidR="00AA6B32">
        <w:t xml:space="preserve"> </w:t>
      </w:r>
      <w:r>
        <w:t>результаты</w:t>
      </w:r>
      <w:r w:rsidR="00EF41F2">
        <w:t xml:space="preserve"> с решением СЛАУ</w:t>
      </w:r>
      <w:r w:rsidR="005C19D8">
        <w:t xml:space="preserve"> при помощи функции  обратный </w:t>
      </w:r>
      <w:proofErr w:type="spellStart"/>
      <w:r w:rsidR="005C19D8">
        <w:t>слэш</w:t>
      </w:r>
      <w:proofErr w:type="spellEnd"/>
      <w:r w:rsidR="005C19D8">
        <w:t>.</w:t>
      </w:r>
    </w:p>
    <w:p w:rsidR="007E49A9" w:rsidRDefault="007E49A9" w:rsidP="00BB26C8">
      <w:pPr>
        <w:ind w:left="1425"/>
      </w:pPr>
    </w:p>
    <w:p w:rsidR="007E49A9" w:rsidRDefault="007E49A9" w:rsidP="007E49A9">
      <w:pPr>
        <w:ind w:left="1620" w:hanging="1194"/>
        <w:rPr>
          <w:u w:val="single"/>
        </w:rPr>
      </w:pPr>
      <w:r>
        <w:rPr>
          <w:u w:val="single"/>
        </w:rPr>
        <w:t>Указания</w:t>
      </w:r>
    </w:p>
    <w:p w:rsidR="007E49A9" w:rsidRPr="007E49A9" w:rsidRDefault="007E49A9" w:rsidP="007E49A9">
      <w:pPr>
        <w:numPr>
          <w:ilvl w:val="3"/>
          <w:numId w:val="5"/>
        </w:numPr>
      </w:pPr>
      <w:r w:rsidRPr="007E49A9">
        <w:t xml:space="preserve">Не использовать функцию </w:t>
      </w:r>
      <w:proofErr w:type="spellStart"/>
      <w:r w:rsidRPr="007E49A9">
        <w:rPr>
          <w:lang w:val="en-US"/>
        </w:rPr>
        <w:t>fplot</w:t>
      </w:r>
      <w:proofErr w:type="spellEnd"/>
      <w:r>
        <w:t>.</w:t>
      </w:r>
    </w:p>
    <w:p w:rsidR="007E49A9" w:rsidRDefault="007E49A9" w:rsidP="007E49A9">
      <w:pPr>
        <w:numPr>
          <w:ilvl w:val="3"/>
          <w:numId w:val="5"/>
        </w:numPr>
      </w:pPr>
      <w:r w:rsidRPr="007E49A9">
        <w:t xml:space="preserve">Не использовать </w:t>
      </w:r>
      <w:r>
        <w:t xml:space="preserve">встроенные </w:t>
      </w:r>
      <w:r w:rsidRPr="007E49A9">
        <w:t>функци</w:t>
      </w:r>
      <w:r>
        <w:t>и МАТЛАБ для построения поверхностей второго порядка</w:t>
      </w:r>
    </w:p>
    <w:p w:rsidR="000F4624" w:rsidRDefault="007E49A9" w:rsidP="007E49A9">
      <w:pPr>
        <w:numPr>
          <w:ilvl w:val="3"/>
          <w:numId w:val="5"/>
        </w:numPr>
      </w:pPr>
      <w:r>
        <w:t>Не пользоваться средствами символьных вычислений при выполнении заданий 1-6</w:t>
      </w:r>
      <w:r w:rsidR="000346FA">
        <w:t xml:space="preserve">. </w:t>
      </w:r>
    </w:p>
    <w:sectPr w:rsidR="000F4624" w:rsidSect="009A6A0F">
      <w:pgSz w:w="11906" w:h="16838"/>
      <w:pgMar w:top="899" w:right="386" w:bottom="71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EBD"/>
    <w:multiLevelType w:val="hybridMultilevel"/>
    <w:tmpl w:val="864A2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212BF9"/>
    <w:multiLevelType w:val="hybridMultilevel"/>
    <w:tmpl w:val="3968A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925E8"/>
    <w:multiLevelType w:val="hybridMultilevel"/>
    <w:tmpl w:val="DCB21B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3C5569"/>
    <w:multiLevelType w:val="hybridMultilevel"/>
    <w:tmpl w:val="DF788B48"/>
    <w:lvl w:ilvl="0" w:tplc="04190017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A06669F"/>
    <w:multiLevelType w:val="hybridMultilevel"/>
    <w:tmpl w:val="502E6620"/>
    <w:lvl w:ilvl="0" w:tplc="E99482E2">
      <w:start w:val="1"/>
      <w:numFmt w:val="bullet"/>
      <w:lvlText w:val="o"/>
      <w:lvlJc w:val="left"/>
      <w:pPr>
        <w:tabs>
          <w:tab w:val="num" w:pos="2217"/>
        </w:tabs>
        <w:ind w:left="2217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2AF5407D"/>
    <w:multiLevelType w:val="hybridMultilevel"/>
    <w:tmpl w:val="D8E8C0D8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>
    <w:nsid w:val="2E077268"/>
    <w:multiLevelType w:val="hybridMultilevel"/>
    <w:tmpl w:val="41024EB4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995097"/>
    <w:multiLevelType w:val="multilevel"/>
    <w:tmpl w:val="14043E3A"/>
    <w:styleLink w:val="2"/>
    <w:lvl w:ilvl="0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8">
    <w:nsid w:val="46531098"/>
    <w:multiLevelType w:val="hybridMultilevel"/>
    <w:tmpl w:val="A27CF854"/>
    <w:lvl w:ilvl="0" w:tplc="E99482E2">
      <w:start w:val="1"/>
      <w:numFmt w:val="bullet"/>
      <w:lvlText w:val="o"/>
      <w:lvlJc w:val="left"/>
      <w:pPr>
        <w:tabs>
          <w:tab w:val="num" w:pos="57"/>
        </w:tabs>
        <w:ind w:left="57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DC5FB7"/>
    <w:multiLevelType w:val="hybridMultilevel"/>
    <w:tmpl w:val="81541974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9482E2">
      <w:start w:val="1"/>
      <w:numFmt w:val="bullet"/>
      <w:lvlText w:val="o"/>
      <w:lvlJc w:val="left"/>
      <w:pPr>
        <w:tabs>
          <w:tab w:val="num" w:pos="1980"/>
        </w:tabs>
        <w:ind w:left="1980" w:firstLine="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CD6987"/>
    <w:multiLevelType w:val="hybridMultilevel"/>
    <w:tmpl w:val="38DCB3E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02273D3"/>
    <w:multiLevelType w:val="hybridMultilevel"/>
    <w:tmpl w:val="93768A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5958FE"/>
    <w:multiLevelType w:val="multilevel"/>
    <w:tmpl w:val="EEF6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CB41CB"/>
    <w:multiLevelType w:val="hybridMultilevel"/>
    <w:tmpl w:val="A7560C8C"/>
    <w:lvl w:ilvl="0" w:tplc="04190017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4">
    <w:nsid w:val="62DB4A80"/>
    <w:multiLevelType w:val="hybridMultilevel"/>
    <w:tmpl w:val="C1EAAA06"/>
    <w:lvl w:ilvl="0" w:tplc="0419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5">
    <w:nsid w:val="63CC42B3"/>
    <w:multiLevelType w:val="hybridMultilevel"/>
    <w:tmpl w:val="CCBCE2A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466C43"/>
    <w:multiLevelType w:val="multilevel"/>
    <w:tmpl w:val="14043E3A"/>
    <w:numStyleLink w:val="2"/>
  </w:abstractNum>
  <w:num w:numId="1">
    <w:abstractNumId w:val="11"/>
  </w:num>
  <w:num w:numId="2">
    <w:abstractNumId w:val="15"/>
  </w:num>
  <w:num w:numId="3">
    <w:abstractNumId w:val="10"/>
  </w:num>
  <w:num w:numId="4">
    <w:abstractNumId w:val="1"/>
  </w:num>
  <w:num w:numId="5">
    <w:abstractNumId w:val="2"/>
  </w:num>
  <w:num w:numId="6">
    <w:abstractNumId w:val="16"/>
  </w:num>
  <w:num w:numId="7">
    <w:abstractNumId w:val="7"/>
  </w:num>
  <w:num w:numId="8">
    <w:abstractNumId w:val="12"/>
  </w:num>
  <w:num w:numId="9">
    <w:abstractNumId w:val="5"/>
  </w:num>
  <w:num w:numId="10">
    <w:abstractNumId w:val="6"/>
  </w:num>
  <w:num w:numId="11">
    <w:abstractNumId w:val="3"/>
  </w:num>
  <w:num w:numId="12">
    <w:abstractNumId w:val="13"/>
  </w:num>
  <w:num w:numId="13">
    <w:abstractNumId w:val="8"/>
  </w:num>
  <w:num w:numId="14">
    <w:abstractNumId w:val="9"/>
  </w:num>
  <w:num w:numId="15">
    <w:abstractNumId w:val="4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0F"/>
    <w:rsid w:val="00016713"/>
    <w:rsid w:val="000346FA"/>
    <w:rsid w:val="000424AA"/>
    <w:rsid w:val="00080417"/>
    <w:rsid w:val="00080E85"/>
    <w:rsid w:val="00092AE7"/>
    <w:rsid w:val="000A6A7D"/>
    <w:rsid w:val="000B5E55"/>
    <w:rsid w:val="000E3E5F"/>
    <w:rsid w:val="000F4624"/>
    <w:rsid w:val="000F6745"/>
    <w:rsid w:val="00104E6C"/>
    <w:rsid w:val="001574B8"/>
    <w:rsid w:val="00197469"/>
    <w:rsid w:val="001A322A"/>
    <w:rsid w:val="002065EB"/>
    <w:rsid w:val="002240D7"/>
    <w:rsid w:val="00227D84"/>
    <w:rsid w:val="002566EE"/>
    <w:rsid w:val="00295D70"/>
    <w:rsid w:val="002C327F"/>
    <w:rsid w:val="002D028E"/>
    <w:rsid w:val="002F21E4"/>
    <w:rsid w:val="0033227F"/>
    <w:rsid w:val="00332F82"/>
    <w:rsid w:val="00356601"/>
    <w:rsid w:val="00357BBB"/>
    <w:rsid w:val="00385818"/>
    <w:rsid w:val="003A479B"/>
    <w:rsid w:val="003B2916"/>
    <w:rsid w:val="003E6011"/>
    <w:rsid w:val="0041144A"/>
    <w:rsid w:val="00466FE9"/>
    <w:rsid w:val="004715F8"/>
    <w:rsid w:val="004B2A43"/>
    <w:rsid w:val="0053167F"/>
    <w:rsid w:val="0055400F"/>
    <w:rsid w:val="00557D85"/>
    <w:rsid w:val="00580401"/>
    <w:rsid w:val="005907C0"/>
    <w:rsid w:val="005A2ACB"/>
    <w:rsid w:val="005A2F47"/>
    <w:rsid w:val="005A7180"/>
    <w:rsid w:val="005B12B8"/>
    <w:rsid w:val="005B3D98"/>
    <w:rsid w:val="005C19D8"/>
    <w:rsid w:val="005C4AFA"/>
    <w:rsid w:val="005C7889"/>
    <w:rsid w:val="005D145E"/>
    <w:rsid w:val="00616047"/>
    <w:rsid w:val="0062731B"/>
    <w:rsid w:val="00643450"/>
    <w:rsid w:val="00643A17"/>
    <w:rsid w:val="006604C1"/>
    <w:rsid w:val="00662CEF"/>
    <w:rsid w:val="006F143B"/>
    <w:rsid w:val="00707526"/>
    <w:rsid w:val="00722282"/>
    <w:rsid w:val="00755CB6"/>
    <w:rsid w:val="00766533"/>
    <w:rsid w:val="007704E2"/>
    <w:rsid w:val="0077170C"/>
    <w:rsid w:val="00771E76"/>
    <w:rsid w:val="007E49A9"/>
    <w:rsid w:val="008109AA"/>
    <w:rsid w:val="00816B69"/>
    <w:rsid w:val="008372AD"/>
    <w:rsid w:val="008376A4"/>
    <w:rsid w:val="00845D66"/>
    <w:rsid w:val="008716AC"/>
    <w:rsid w:val="00881259"/>
    <w:rsid w:val="008F05B0"/>
    <w:rsid w:val="009007DF"/>
    <w:rsid w:val="009268E2"/>
    <w:rsid w:val="00931224"/>
    <w:rsid w:val="009551ED"/>
    <w:rsid w:val="00960A43"/>
    <w:rsid w:val="00977A1C"/>
    <w:rsid w:val="00987A4B"/>
    <w:rsid w:val="00995251"/>
    <w:rsid w:val="009A6A0F"/>
    <w:rsid w:val="009D5C6D"/>
    <w:rsid w:val="00A0359A"/>
    <w:rsid w:val="00A1058D"/>
    <w:rsid w:val="00A44020"/>
    <w:rsid w:val="00AA6B32"/>
    <w:rsid w:val="00AC55D6"/>
    <w:rsid w:val="00AF0205"/>
    <w:rsid w:val="00AF0366"/>
    <w:rsid w:val="00AF2F8C"/>
    <w:rsid w:val="00B113B3"/>
    <w:rsid w:val="00B23173"/>
    <w:rsid w:val="00B33C29"/>
    <w:rsid w:val="00B47FA1"/>
    <w:rsid w:val="00B922FA"/>
    <w:rsid w:val="00BA5720"/>
    <w:rsid w:val="00BB26C8"/>
    <w:rsid w:val="00BB2BBC"/>
    <w:rsid w:val="00BB2ED0"/>
    <w:rsid w:val="00BB78D1"/>
    <w:rsid w:val="00BC1D65"/>
    <w:rsid w:val="00BC4523"/>
    <w:rsid w:val="00BD19B8"/>
    <w:rsid w:val="00BE2485"/>
    <w:rsid w:val="00C00CF2"/>
    <w:rsid w:val="00C164DB"/>
    <w:rsid w:val="00C36776"/>
    <w:rsid w:val="00C40598"/>
    <w:rsid w:val="00C47681"/>
    <w:rsid w:val="00C56E0F"/>
    <w:rsid w:val="00CA71E9"/>
    <w:rsid w:val="00CB6C1A"/>
    <w:rsid w:val="00CF742C"/>
    <w:rsid w:val="00D015E9"/>
    <w:rsid w:val="00D3707B"/>
    <w:rsid w:val="00DA12DE"/>
    <w:rsid w:val="00DA74AA"/>
    <w:rsid w:val="00DB05C1"/>
    <w:rsid w:val="00DB2DE6"/>
    <w:rsid w:val="00DC0553"/>
    <w:rsid w:val="00DC6A17"/>
    <w:rsid w:val="00DD6947"/>
    <w:rsid w:val="00DE1BA1"/>
    <w:rsid w:val="00E13849"/>
    <w:rsid w:val="00E16FC0"/>
    <w:rsid w:val="00E351E7"/>
    <w:rsid w:val="00E3610B"/>
    <w:rsid w:val="00E448BE"/>
    <w:rsid w:val="00E83280"/>
    <w:rsid w:val="00E85AD6"/>
    <w:rsid w:val="00E979D8"/>
    <w:rsid w:val="00EA0429"/>
    <w:rsid w:val="00EA1ACE"/>
    <w:rsid w:val="00EF41F2"/>
    <w:rsid w:val="00EF5114"/>
    <w:rsid w:val="00EF6347"/>
    <w:rsid w:val="00F05889"/>
    <w:rsid w:val="00F2645F"/>
    <w:rsid w:val="00F3433A"/>
    <w:rsid w:val="00F64391"/>
    <w:rsid w:val="00F71D67"/>
    <w:rsid w:val="00F80A85"/>
    <w:rsid w:val="00F80E18"/>
    <w:rsid w:val="00F84F50"/>
    <w:rsid w:val="00FC59CF"/>
    <w:rsid w:val="00FE08B4"/>
    <w:rsid w:val="00FF0BEE"/>
    <w:rsid w:val="00FF2C41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2">
    <w:name w:val="Текущий список2"/>
    <w:rsid w:val="0077170C"/>
    <w:pPr>
      <w:numPr>
        <w:numId w:val="7"/>
      </w:numPr>
    </w:pPr>
  </w:style>
  <w:style w:type="paragraph" w:styleId="a3">
    <w:name w:val="Plain Text"/>
    <w:basedOn w:val="a"/>
    <w:rsid w:val="009A6A0F"/>
    <w:rPr>
      <w:rFonts w:ascii="Courier New" w:hAnsi="Courier New"/>
      <w:sz w:val="20"/>
      <w:szCs w:val="20"/>
    </w:rPr>
  </w:style>
  <w:style w:type="paragraph" w:styleId="a4">
    <w:name w:val="List Paragraph"/>
    <w:basedOn w:val="a"/>
    <w:uiPriority w:val="34"/>
    <w:qFormat/>
    <w:rsid w:val="007704E2"/>
    <w:pPr>
      <w:ind w:left="708"/>
    </w:pPr>
  </w:style>
  <w:style w:type="paragraph" w:customStyle="1" w:styleId="Default">
    <w:name w:val="Default"/>
    <w:rsid w:val="00E351E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2">
    <w:name w:val="Текущий список2"/>
    <w:rsid w:val="0077170C"/>
    <w:pPr>
      <w:numPr>
        <w:numId w:val="7"/>
      </w:numPr>
    </w:pPr>
  </w:style>
  <w:style w:type="paragraph" w:styleId="a3">
    <w:name w:val="Plain Text"/>
    <w:basedOn w:val="a"/>
    <w:rsid w:val="009A6A0F"/>
    <w:rPr>
      <w:rFonts w:ascii="Courier New" w:hAnsi="Courier New"/>
      <w:sz w:val="20"/>
      <w:szCs w:val="20"/>
    </w:rPr>
  </w:style>
  <w:style w:type="paragraph" w:styleId="a4">
    <w:name w:val="List Paragraph"/>
    <w:basedOn w:val="a"/>
    <w:uiPriority w:val="34"/>
    <w:qFormat/>
    <w:rsid w:val="007704E2"/>
    <w:pPr>
      <w:ind w:left="708"/>
    </w:pPr>
  </w:style>
  <w:style w:type="paragraph" w:customStyle="1" w:styleId="Default">
    <w:name w:val="Default"/>
    <w:rsid w:val="00E351E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723D3-5AB0-4853-952D-0F2F0A34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по лабораторным</vt:lpstr>
    </vt:vector>
  </TitlesOfParts>
  <Company>Политех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по лабораторным</dc:title>
  <dc:creator>Александр</dc:creator>
  <cp:lastModifiedBy>Александр</cp:lastModifiedBy>
  <cp:revision>2</cp:revision>
  <dcterms:created xsi:type="dcterms:W3CDTF">2018-10-07T16:33:00Z</dcterms:created>
  <dcterms:modified xsi:type="dcterms:W3CDTF">2018-10-07T16:33:00Z</dcterms:modified>
</cp:coreProperties>
</file>