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062" w:rsidRPr="00325498" w:rsidRDefault="00271062" w:rsidP="00271062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271062" w:rsidRPr="004670D9" w:rsidRDefault="00271062" w:rsidP="00271062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271062" w:rsidRPr="00226803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DD1EBB" w:rsidRDefault="00271062" w:rsidP="00271062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271062" w:rsidRPr="00840DD3" w:rsidRDefault="00271062" w:rsidP="00271062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271062" w:rsidRPr="002B136D" w:rsidRDefault="00271062" w:rsidP="00271062">
      <w:pPr>
        <w:jc w:val="center"/>
        <w:rPr>
          <w:color w:val="000000" w:themeColor="text1"/>
          <w:sz w:val="32"/>
          <w:szCs w:val="32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E56AE9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B17B81">
        <w:rPr>
          <w:b/>
          <w:color w:val="000000" w:themeColor="text1"/>
          <w:sz w:val="28"/>
          <w:szCs w:val="28"/>
        </w:rPr>
        <w:t>5</w:t>
      </w:r>
      <w:r>
        <w:rPr>
          <w:sz w:val="32"/>
          <w:szCs w:val="32"/>
        </w:rPr>
        <w:t xml:space="preserve"> </w:t>
      </w:r>
    </w:p>
    <w:p w:rsidR="00271062" w:rsidRDefault="00271062" w:rsidP="002710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color w:val="000000" w:themeColor="text1"/>
          <w:sz w:val="28"/>
          <w:szCs w:val="28"/>
        </w:rPr>
        <w:t xml:space="preserve">Решение </w:t>
      </w:r>
      <w:r w:rsidR="007E5A81">
        <w:rPr>
          <w:b/>
          <w:color w:val="000000" w:themeColor="text1"/>
          <w:sz w:val="28"/>
          <w:szCs w:val="28"/>
        </w:rPr>
        <w:t>задачи Коши</w:t>
      </w:r>
      <w:r>
        <w:rPr>
          <w:b/>
          <w:color w:val="000000" w:themeColor="text1"/>
          <w:sz w:val="28"/>
          <w:szCs w:val="28"/>
        </w:rPr>
        <w:t xml:space="preserve"> </w:t>
      </w:r>
      <w:r w:rsidR="007E5A81">
        <w:rPr>
          <w:b/>
          <w:color w:val="000000" w:themeColor="text1"/>
          <w:sz w:val="28"/>
          <w:szCs w:val="28"/>
        </w:rPr>
        <w:t>методами</w:t>
      </w:r>
      <w:r>
        <w:rPr>
          <w:b/>
          <w:color w:val="000000" w:themeColor="text1"/>
          <w:sz w:val="28"/>
          <w:szCs w:val="28"/>
        </w:rPr>
        <w:t xml:space="preserve"> </w:t>
      </w:r>
      <w:r w:rsidR="007E5A81">
        <w:rPr>
          <w:b/>
          <w:color w:val="000000" w:themeColor="text1"/>
          <w:sz w:val="28"/>
          <w:szCs w:val="28"/>
        </w:rPr>
        <w:t>Рунге-Кутты</w:t>
      </w:r>
      <w:r w:rsidRPr="00325498">
        <w:rPr>
          <w:b/>
          <w:sz w:val="28"/>
          <w:szCs w:val="28"/>
        </w:rPr>
        <w:t>"</w:t>
      </w:r>
    </w:p>
    <w:p w:rsidR="00271062" w:rsidRPr="00325498" w:rsidRDefault="00271062" w:rsidP="002710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2C03F6" w:rsidRDefault="00271062" w:rsidP="00271062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r w:rsidRPr="00DB720A">
        <w:rPr>
          <w:color w:val="000000" w:themeColor="text1"/>
          <w:sz w:val="28"/>
          <w:szCs w:val="28"/>
        </w:rPr>
        <w:t>Хрипунков</w:t>
      </w:r>
    </w:p>
    <w:p w:rsidR="00271062" w:rsidRPr="00325498" w:rsidRDefault="00271062" w:rsidP="0027106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271062" w:rsidRDefault="00271062" w:rsidP="00271062">
      <w:pPr>
        <w:jc w:val="center"/>
        <w:rPr>
          <w:sz w:val="28"/>
          <w:szCs w:val="28"/>
        </w:rPr>
      </w:pPr>
    </w:p>
    <w:p w:rsidR="00271062" w:rsidRPr="00DF405D" w:rsidRDefault="00271062" w:rsidP="00271062">
      <w:pPr>
        <w:jc w:val="center"/>
        <w:rPr>
          <w:sz w:val="24"/>
          <w:szCs w:val="24"/>
        </w:rPr>
      </w:pPr>
    </w:p>
    <w:p w:rsidR="00271062" w:rsidRPr="00DF405D" w:rsidRDefault="00271062" w:rsidP="00271062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271062" w:rsidRDefault="00271062" w:rsidP="00271062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271062" w:rsidRDefault="00271062" w:rsidP="0027106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179F8" w:rsidRDefault="00D179F8" w:rsidP="00D179F8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lastRenderedPageBreak/>
        <w:t xml:space="preserve">1. </w:t>
      </w:r>
      <w:r w:rsidRPr="000D323D">
        <w:rPr>
          <w:sz w:val="28"/>
          <w:szCs w:val="28"/>
          <w:u w:val="single"/>
        </w:rPr>
        <w:t>Формулировка задачи</w:t>
      </w:r>
    </w:p>
    <w:p w:rsidR="00510C34" w:rsidRDefault="00D2497A">
      <w:pPr>
        <w:rPr>
          <w:rFonts w:eastAsiaTheme="minorEastAsia"/>
          <w:sz w:val="24"/>
        </w:rPr>
      </w:pPr>
      <w:r>
        <w:rPr>
          <w:sz w:val="24"/>
        </w:rPr>
        <w:t xml:space="preserve">Необходимо решить задачу </w:t>
      </w:r>
      <w:proofErr w:type="gramStart"/>
      <w:r>
        <w:rPr>
          <w:sz w:val="24"/>
        </w:rPr>
        <w:t>Коши</w:t>
      </w:r>
      <w:r w:rsidR="00173080" w:rsidRPr="00B44D38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  <m:r>
          <w:rPr>
            <w:rFonts w:ascii="Cambria Math" w:hAnsi="Cambria Math"/>
            <w:sz w:val="24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>, 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DF2591" w:rsidRPr="00B44D38">
        <w:rPr>
          <w:rFonts w:eastAsiaTheme="minorEastAsia"/>
          <w:sz w:val="24"/>
        </w:rPr>
        <w:t xml:space="preserve"> </w:t>
      </w:r>
      <w:r w:rsidR="007E5A81" w:rsidRPr="00B44D38">
        <w:rPr>
          <w:rFonts w:eastAsiaTheme="minorEastAsia"/>
          <w:sz w:val="24"/>
        </w:rPr>
        <w:t>с</w:t>
      </w:r>
      <w:proofErr w:type="gramEnd"/>
      <w:r w:rsidR="007E5A81" w:rsidRPr="00B44D38">
        <w:rPr>
          <w:rFonts w:eastAsiaTheme="minorEastAsia"/>
          <w:sz w:val="24"/>
        </w:rPr>
        <w:t xml:space="preserve"> использованием формулы </w:t>
      </w:r>
      <w:r w:rsidR="00B44D38">
        <w:rPr>
          <w:rFonts w:eastAsiaTheme="minorEastAsia"/>
          <w:sz w:val="24"/>
        </w:rPr>
        <w:t>Эйлера-Коши</w:t>
      </w:r>
      <w:r w:rsidR="00511C08">
        <w:rPr>
          <w:rFonts w:eastAsiaTheme="minorEastAsia"/>
          <w:sz w:val="24"/>
        </w:rPr>
        <w:t xml:space="preserve"> с заданной точностью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</w:p>
    <w:p w:rsidR="00511C08" w:rsidRDefault="00511C0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 результатам решения найти и проанализировать зависимости</w:t>
      </w:r>
      <w:r w:rsidRPr="00511C08">
        <w:rPr>
          <w:rFonts w:eastAsiaTheme="minorEastAsia"/>
          <w:sz w:val="24"/>
        </w:rPr>
        <w:t>:</w:t>
      </w:r>
    </w:p>
    <w:p w:rsidR="00511C08" w:rsidRPr="009A218D" w:rsidRDefault="00511C08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Фактической </w:t>
      </w:r>
      <w:proofErr w:type="gramStart"/>
      <w:r>
        <w:rPr>
          <w:sz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="00F2742B" w:rsidRPr="00F2742B">
        <w:rPr>
          <w:rFonts w:eastAsiaTheme="minorEastAsia"/>
          <w:sz w:val="24"/>
        </w:rPr>
        <w:t xml:space="preserve"> </w:t>
      </w:r>
      <w:r w:rsidR="00F2742B">
        <w:rPr>
          <w:rFonts w:eastAsiaTheme="minorEastAsia"/>
          <w:sz w:val="24"/>
        </w:rPr>
        <w:t>от</w:t>
      </w:r>
      <w:proofErr w:type="gramEnd"/>
      <w:r w:rsidR="00F2742B">
        <w:rPr>
          <w:rFonts w:eastAsiaTheme="minorEastAsia"/>
          <w:sz w:val="24"/>
        </w:rPr>
        <w:t xml:space="preserve"> задаваемой 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="00F2742B">
        <w:rPr>
          <w:rFonts w:eastAsiaTheme="minorEastAsia"/>
          <w:sz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</m:oMath>
      <w:r w:rsidR="00F2742B">
        <w:rPr>
          <w:rFonts w:eastAsiaTheme="minorEastAsia"/>
          <w:sz w:val="24"/>
        </w:rPr>
        <w:t xml:space="preserve"> заданное точное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  <w:r w:rsidR="00F2742B">
        <w:rPr>
          <w:rFonts w:eastAsiaTheme="minorEastAsia"/>
          <w:sz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</w:rPr>
          <m:t>y-</m:t>
        </m:r>
      </m:oMath>
      <w:r w:rsidR="00F2742B" w:rsidRPr="00F2742B">
        <w:rPr>
          <w:rFonts w:eastAsiaTheme="minorEastAsia"/>
          <w:sz w:val="24"/>
        </w:rPr>
        <w:t xml:space="preserve"> </w:t>
      </w:r>
      <w:r w:rsidR="00F2742B">
        <w:rPr>
          <w:rFonts w:eastAsiaTheme="minorEastAsia"/>
          <w:sz w:val="24"/>
        </w:rPr>
        <w:t xml:space="preserve">вычисленное с помощью метода Эйлера-Коши значение </w:t>
      </w:r>
      <m:oMath>
        <m:r>
          <w:rPr>
            <w:rFonts w:ascii="Cambria Math" w:eastAsiaTheme="minorEastAsia" w:hAnsi="Cambria Math"/>
            <w:sz w:val="24"/>
          </w:rPr>
          <m:t>y(x)</m:t>
        </m:r>
      </m:oMath>
    </w:p>
    <w:p w:rsidR="009A218D" w:rsidRPr="00D92F18" w:rsidRDefault="009A218D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rFonts w:eastAsiaTheme="minorEastAsia"/>
          <w:sz w:val="24"/>
        </w:rPr>
        <w:t xml:space="preserve">Число итераций от заданной </w:t>
      </w:r>
      <w:proofErr w:type="gramStart"/>
      <w:r>
        <w:rPr>
          <w:rFonts w:eastAsiaTheme="minorEastAsia"/>
          <w:sz w:val="24"/>
        </w:rPr>
        <w:t xml:space="preserve">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="00CB76AA">
        <w:rPr>
          <w:rFonts w:eastAsiaTheme="minorEastAsia"/>
          <w:sz w:val="24"/>
        </w:rPr>
        <w:t>.</w:t>
      </w:r>
      <w:proofErr w:type="gramEnd"/>
      <w:r w:rsidR="00CB76AA">
        <w:rPr>
          <w:rFonts w:eastAsiaTheme="minorEastAsia"/>
          <w:sz w:val="24"/>
        </w:rPr>
        <w:t xml:space="preserve"> Под числом итераций подразумевается число разбиений </w:t>
      </w:r>
      <w:proofErr w:type="gramStart"/>
      <w:r w:rsidR="00CB76AA">
        <w:rPr>
          <w:rFonts w:eastAsiaTheme="minorEastAsia"/>
          <w:sz w:val="24"/>
        </w:rPr>
        <w:t xml:space="preserve">шага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="00CB76AA" w:rsidRPr="00CB76AA">
        <w:rPr>
          <w:rFonts w:eastAsiaTheme="minorEastAsia"/>
          <w:sz w:val="24"/>
        </w:rPr>
        <w:t xml:space="preserve"> </w:t>
      </w:r>
      <w:r w:rsidR="00CB76AA">
        <w:rPr>
          <w:rFonts w:eastAsiaTheme="minorEastAsia"/>
          <w:sz w:val="24"/>
        </w:rPr>
        <w:t>пополам</w:t>
      </w:r>
      <w:proofErr w:type="gramEnd"/>
      <w:r w:rsidR="00CB76AA">
        <w:rPr>
          <w:rFonts w:eastAsiaTheme="minorEastAsia"/>
          <w:sz w:val="24"/>
        </w:rPr>
        <w:t>. Для разных точек</w:t>
      </w:r>
      <w:r w:rsidR="00D92F18">
        <w:rPr>
          <w:rFonts w:eastAsiaTheme="minorEastAsia"/>
          <w:sz w:val="24"/>
        </w:rPr>
        <w:t xml:space="preserve"> при одной точности</w:t>
      </w:r>
      <w:r w:rsidR="00CB76AA">
        <w:rPr>
          <w:rFonts w:eastAsiaTheme="minorEastAsia"/>
          <w:sz w:val="24"/>
        </w:rPr>
        <w:t xml:space="preserve"> оно может быть разным, поэтому считается наибольшее</w:t>
      </w:r>
    </w:p>
    <w:p w:rsidR="00D92F18" w:rsidRPr="00E13EE7" w:rsidRDefault="00D92F18" w:rsidP="00511C08">
      <w:pPr>
        <w:pStyle w:val="a4"/>
        <w:numPr>
          <w:ilvl w:val="0"/>
          <w:numId w:val="1"/>
        </w:numPr>
        <w:rPr>
          <w:sz w:val="24"/>
        </w:rPr>
      </w:pPr>
      <w:r>
        <w:rPr>
          <w:rFonts w:eastAsiaTheme="minorEastAsia"/>
          <w:sz w:val="24"/>
        </w:rPr>
        <w:t xml:space="preserve">Фактической </w:t>
      </w:r>
      <w:proofErr w:type="gramStart"/>
      <w:r>
        <w:rPr>
          <w:rFonts w:eastAsiaTheme="minorEastAsia"/>
          <w:sz w:val="24"/>
        </w:rPr>
        <w:t xml:space="preserve">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величины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eastAsiaTheme="minorEastAsia"/>
          <w:sz w:val="24"/>
        </w:rPr>
        <w:t xml:space="preserve">. Ошибка вносится в условие 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+∆</m:t>
        </m:r>
      </m:oMath>
    </w:p>
    <w:p w:rsidR="00E13EE7" w:rsidRDefault="00E13EE7" w:rsidP="00E13EE7">
      <w:pPr>
        <w:rPr>
          <w:sz w:val="24"/>
        </w:rPr>
      </w:pPr>
      <w:r>
        <w:rPr>
          <w:sz w:val="24"/>
        </w:rPr>
        <w:t xml:space="preserve">По зависимостям построить графики в </w:t>
      </w:r>
      <w:r>
        <w:rPr>
          <w:sz w:val="24"/>
          <w:lang w:val="en-US"/>
        </w:rPr>
        <w:t>MATLAB</w:t>
      </w:r>
      <w:r w:rsidRPr="00E13EE7">
        <w:rPr>
          <w:sz w:val="24"/>
        </w:rPr>
        <w:t xml:space="preserve"> </w:t>
      </w:r>
      <w:r>
        <w:rPr>
          <w:sz w:val="24"/>
        </w:rPr>
        <w:t>и установить закономерности</w:t>
      </w:r>
    </w:p>
    <w:p w:rsidR="00590382" w:rsidRPr="000D323D" w:rsidRDefault="00590382" w:rsidP="00590382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590382" w:rsidRPr="0060425F" w:rsidRDefault="0060425F" w:rsidP="00E13EE7">
      <w:pPr>
        <w:rPr>
          <w:rFonts w:eastAsiaTheme="minorEastAsia"/>
          <w:i/>
          <w:sz w:val="24"/>
        </w:rPr>
      </w:pPr>
      <w:proofErr w:type="gramStart"/>
      <w:r>
        <w:rPr>
          <w:rFonts w:eastAsiaTheme="minorEastAsia"/>
          <w:sz w:val="24"/>
        </w:rPr>
        <w:t xml:space="preserve">Дано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4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x∈[a,b]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sub>
                </m:sSub>
              </m:e>
            </m:eqArr>
          </m:e>
        </m:d>
      </m:oMath>
      <w:r w:rsidRPr="0060425F">
        <w:rPr>
          <w:rFonts w:eastAsiaTheme="minorEastAsia"/>
          <w:sz w:val="24"/>
        </w:rPr>
        <w:t>;</w:t>
      </w:r>
      <w:proofErr w:type="gramEnd"/>
      <w:r w:rsidRPr="0060425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</w:rPr>
              <m:t>+1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,</m:t>
        </m:r>
        <m:r>
          <w:rPr>
            <w:rFonts w:ascii="Cambria Math" w:eastAsiaTheme="minorEastAsia" w:hAnsi="Cambria Math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>+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 xml:space="preserve">*h,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</w:rPr>
          <m:t>, 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</w:rPr>
          <m:t>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0,∞</m:t>
            </m:r>
          </m:e>
        </m:bar>
      </m:oMath>
      <w:r w:rsidRPr="0060425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необходимо с заданной точностью построить сеточную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</m:oMath>
      <w:r>
        <w:rPr>
          <w:rFonts w:eastAsiaTheme="minorEastAsia"/>
          <w:sz w:val="24"/>
        </w:rPr>
        <w:t>, аппроксимирующую решение данной задачи Коши.</w:t>
      </w:r>
      <w:bookmarkStart w:id="0" w:name="_GoBack"/>
      <w:bookmarkEnd w:id="0"/>
    </w:p>
    <w:p w:rsidR="008B2C3D" w:rsidRPr="000D323D" w:rsidRDefault="008B2C3D" w:rsidP="008B2C3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8B2C3D" w:rsidRDefault="002755B7" w:rsidP="00E13EE7">
      <w:pPr>
        <w:rPr>
          <w:rFonts w:eastAsiaTheme="minorEastAsia" w:cs="Times New Roman"/>
          <w:sz w:val="24"/>
          <w:szCs w:val="24"/>
        </w:rPr>
      </w:pPr>
      <w:proofErr w:type="gramStart"/>
      <w:r>
        <w:rPr>
          <w:rFonts w:eastAsiaTheme="minorEastAsia" w:cs="Times New Roman"/>
          <w:sz w:val="24"/>
          <w:szCs w:val="24"/>
        </w:rPr>
        <w:t xml:space="preserve">Дано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y'=f(x,y)</m:t>
        </m:r>
      </m:oMath>
      <w:r w:rsidRPr="00AB30E4">
        <w:rPr>
          <w:rFonts w:eastAsiaTheme="minorEastAsia" w:cs="Times New Roman"/>
          <w:sz w:val="24"/>
          <w:szCs w:val="24"/>
        </w:rPr>
        <w:t>,</w:t>
      </w:r>
      <w:proofErr w:type="gramEnd"/>
      <w:r w:rsidRPr="00AB30E4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, для </w:t>
      </w:r>
      <w:r w:rsidR="002759AD">
        <w:rPr>
          <w:rFonts w:eastAsiaTheme="minorEastAsia" w:cs="Times New Roman"/>
          <w:sz w:val="24"/>
          <w:szCs w:val="24"/>
        </w:rPr>
        <w:t xml:space="preserve">решения задачи </w:t>
      </w:r>
      <w:r w:rsidR="001E193C">
        <w:rPr>
          <w:rFonts w:eastAsiaTheme="minorEastAsia" w:cs="Times New Roman"/>
          <w:sz w:val="24"/>
          <w:szCs w:val="24"/>
        </w:rPr>
        <w:t>К</w:t>
      </w:r>
      <w:r w:rsidR="002759AD">
        <w:rPr>
          <w:rFonts w:eastAsiaTheme="minorEastAsia" w:cs="Times New Roman"/>
          <w:sz w:val="24"/>
          <w:szCs w:val="24"/>
        </w:rPr>
        <w:t>оши</w:t>
      </w:r>
      <w:r>
        <w:rPr>
          <w:rFonts w:eastAsiaTheme="minorEastAsia" w:cs="Times New Roman"/>
          <w:sz w:val="24"/>
          <w:szCs w:val="24"/>
        </w:rPr>
        <w:t xml:space="preserve"> с заданной точностью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eastAsiaTheme="minorEastAsia" w:cs="Times New Roman"/>
          <w:sz w:val="24"/>
          <w:szCs w:val="24"/>
        </w:rPr>
        <w:t xml:space="preserve"> используем следующий алгоритм</w:t>
      </w:r>
      <w:r w:rsidR="00F77DD8">
        <w:rPr>
          <w:rFonts w:eastAsiaTheme="minorEastAsia" w:cs="Times New Roman"/>
          <w:sz w:val="24"/>
          <w:szCs w:val="24"/>
          <w:lang w:val="en-US"/>
        </w:rPr>
        <w:t>:</w:t>
      </w:r>
    </w:p>
    <w:p w:rsidR="00F77DD8" w:rsidRPr="0001290B" w:rsidRDefault="00CE709B" w:rsidP="00F77DD8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Построить равномерную сетку для всего </w:t>
      </w:r>
      <w:proofErr w:type="gramStart"/>
      <w:r>
        <w:rPr>
          <w:sz w:val="24"/>
        </w:rPr>
        <w:t xml:space="preserve">отрезка </w:t>
      </w:r>
      <m:oMath>
        <m:r>
          <w:rPr>
            <w:rFonts w:ascii="Cambria Math" w:hAnsi="Cambria Math"/>
            <w:sz w:val="24"/>
          </w:rPr>
          <m:t>[a,b]</m:t>
        </m:r>
      </m:oMath>
      <w:r w:rsidRPr="00CE709B">
        <w:rPr>
          <w:rFonts w:eastAsiaTheme="minorEastAsia"/>
          <w:sz w:val="24"/>
        </w:rPr>
        <w:t>:</w:t>
      </w:r>
      <w:proofErr w:type="gramEnd"/>
      <w:r w:rsidRPr="00CE709B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=a+i*h; 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</w:rPr>
              <m:t>0,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e>
        </m:bar>
        <m:r>
          <w:rPr>
            <w:rFonts w:ascii="Cambria Math" w:eastAsiaTheme="minorEastAsia" w:hAnsi="Cambria Math"/>
            <w:sz w:val="24"/>
          </w:rPr>
          <m:t>;h=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 w:rsidRPr="00CE709B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задать нужное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 w:rsidR="0001290B">
        <w:rPr>
          <w:rFonts w:eastAsiaTheme="minorEastAsia"/>
          <w:sz w:val="24"/>
        </w:rPr>
        <w:t xml:space="preserve">, установить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 w:rsidRPr="00CE709B">
        <w:rPr>
          <w:rFonts w:eastAsiaTheme="minorEastAsia"/>
          <w:sz w:val="24"/>
        </w:rPr>
        <w:t xml:space="preserve"> </w:t>
      </w:r>
    </w:p>
    <w:p w:rsidR="0001290B" w:rsidRPr="0001290B" w:rsidRDefault="0001290B" w:rsidP="00F77DD8">
      <w:pPr>
        <w:pStyle w:val="a4"/>
        <w:numPr>
          <w:ilvl w:val="0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Вычислить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*(f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+f(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+h,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+h*f(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)))</m:t>
        </m:r>
      </m:oMath>
    </w:p>
    <w:p w:rsidR="0001290B" w:rsidRPr="0001290B" w:rsidRDefault="0001290B" w:rsidP="00F77DD8">
      <w:pPr>
        <w:pStyle w:val="a4"/>
        <w:numPr>
          <w:ilvl w:val="0"/>
          <w:numId w:val="2"/>
        </w:numPr>
        <w:rPr>
          <w:sz w:val="24"/>
        </w:rPr>
      </w:pPr>
      <w:proofErr w:type="gramStart"/>
      <w:r>
        <w:rPr>
          <w:rFonts w:eastAsiaTheme="minorEastAsia"/>
          <w:sz w:val="24"/>
        </w:rPr>
        <w:t xml:space="preserve">Разделить </w:t>
      </w:r>
      <m:oMath>
        <m:r>
          <w:rPr>
            <w:rFonts w:ascii="Cambria Math" w:eastAsiaTheme="minorEastAsia" w:hAnsi="Cambria Math"/>
            <w:sz w:val="24"/>
          </w:rPr>
          <m:t>h</m:t>
        </m:r>
      </m:oMath>
      <w:r w:rsidRPr="0001290B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на</w:t>
      </w:r>
      <w:proofErr w:type="gramEnd"/>
      <w:r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2</m:t>
        </m:r>
      </m:oMath>
      <w:r>
        <w:rPr>
          <w:rFonts w:eastAsiaTheme="minorEastAsia"/>
          <w:sz w:val="24"/>
        </w:rPr>
        <w:t xml:space="preserve"> и провести те же вычисления, переходя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</m:oMath>
      <w:r w:rsidRPr="0001290B">
        <w:rPr>
          <w:rFonts w:eastAsiaTheme="minorEastAsia"/>
          <w:sz w:val="24"/>
        </w:rPr>
        <w:t xml:space="preserve"> </w:t>
      </w:r>
      <w:r w:rsidR="00D2497A">
        <w:rPr>
          <w:rFonts w:eastAsiaTheme="minorEastAsia"/>
          <w:sz w:val="24"/>
        </w:rPr>
        <w:t>последовательно к</w:t>
      </w:r>
      <w:r>
        <w:rPr>
          <w:rFonts w:eastAsiaTheme="minorEastAsia"/>
          <w:sz w:val="24"/>
        </w:rPr>
        <w:t xml:space="preserve"> промежуточн</w:t>
      </w:r>
      <w:r w:rsidR="00D2497A">
        <w:rPr>
          <w:rFonts w:eastAsiaTheme="minorEastAsia"/>
          <w:sz w:val="24"/>
        </w:rPr>
        <w:t>ым</w:t>
      </w:r>
      <w:r>
        <w:rPr>
          <w:rFonts w:eastAsiaTheme="minorEastAsia"/>
          <w:sz w:val="24"/>
        </w:rPr>
        <w:t xml:space="preserve"> точк</w:t>
      </w:r>
      <w:r w:rsidR="00D2497A">
        <w:rPr>
          <w:rFonts w:eastAsiaTheme="minorEastAsia"/>
          <w:sz w:val="24"/>
        </w:rPr>
        <w:t>ам</w:t>
      </w:r>
      <w:r>
        <w:rPr>
          <w:rFonts w:eastAsiaTheme="minorEastAsia"/>
          <w:sz w:val="24"/>
        </w:rPr>
        <w:t xml:space="preserve"> между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  <w:r>
        <w:rPr>
          <w:rFonts w:eastAsiaTheme="minorEastAsia"/>
          <w:sz w:val="24"/>
        </w:rPr>
        <w:t xml:space="preserve">, а потом к самой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</w:p>
    <w:p w:rsidR="00D22D52" w:rsidRPr="00DB3E84" w:rsidRDefault="0001290B" w:rsidP="00D22D52">
      <w:pPr>
        <w:pStyle w:val="a4"/>
        <w:numPr>
          <w:ilvl w:val="0"/>
          <w:numId w:val="2"/>
        </w:numPr>
        <w:rPr>
          <w:sz w:val="24"/>
        </w:rPr>
      </w:pPr>
      <w:r>
        <w:rPr>
          <w:rFonts w:eastAsiaTheme="minorEastAsia"/>
          <w:sz w:val="24"/>
        </w:rPr>
        <w:t xml:space="preserve">Провести </w:t>
      </w:r>
      <w:proofErr w:type="gramStart"/>
      <w:r>
        <w:rPr>
          <w:rFonts w:eastAsiaTheme="minorEastAsia"/>
          <w:sz w:val="24"/>
        </w:rPr>
        <w:t xml:space="preserve">проверку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</w:rPr>
          <m:t>&lt;ε</m:t>
        </m:r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</w:rPr>
          <m:t>где</m:t>
        </m:r>
        <m:r>
          <w:rPr>
            <w:rFonts w:ascii="Cambria Math" w:eastAsiaTheme="minorEastAsia" w:hAnsi="Cambria Math"/>
            <w:sz w:val="24"/>
          </w:rPr>
          <m:t xml:space="preserve"> </m:t>
        </m:r>
        <m:r>
          <w:rPr>
            <w:rFonts w:ascii="Cambria Math" w:eastAsiaTheme="minorEastAsia" w:hAnsi="Cambria Math"/>
            <w:sz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</w:rPr>
          <m:t xml:space="preserve">степень метода, то есть </m:t>
        </m:r>
        <m:r>
          <w:rPr>
            <w:rFonts w:ascii="Cambria Math" w:eastAsiaTheme="minorEastAsia" w:hAnsi="Cambria Math"/>
            <w:sz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</w:rPr>
          <m:t>=2</m:t>
        </m:r>
      </m:oMath>
      <w:r w:rsidR="00D22D52">
        <w:rPr>
          <w:rFonts w:eastAsiaTheme="minorEastAsia"/>
          <w:sz w:val="24"/>
        </w:rPr>
        <w:t>.</w:t>
      </w:r>
      <w:proofErr w:type="gramEnd"/>
      <w:r w:rsidR="00D22D52">
        <w:rPr>
          <w:rFonts w:eastAsiaTheme="minorEastAsia"/>
          <w:sz w:val="24"/>
        </w:rPr>
        <w:t xml:space="preserve"> Если это верно, то значение в </w:t>
      </w:r>
      <w:proofErr w:type="gramStart"/>
      <w:r w:rsidR="00D22D52">
        <w:rPr>
          <w:rFonts w:eastAsiaTheme="minorEastAsia"/>
          <w:sz w:val="24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  <w:r w:rsidR="00D22D52" w:rsidRPr="00D22D52">
        <w:rPr>
          <w:rFonts w:eastAsiaTheme="minorEastAsia"/>
          <w:sz w:val="24"/>
        </w:rPr>
        <w:t xml:space="preserve"> </w:t>
      </w:r>
      <w:r w:rsidR="00D22D52">
        <w:rPr>
          <w:rFonts w:eastAsiaTheme="minorEastAsia"/>
          <w:sz w:val="24"/>
        </w:rPr>
        <w:t>вычислено</w:t>
      </w:r>
      <w:proofErr w:type="gramEnd"/>
      <w:r w:rsidR="00D22D52">
        <w:rPr>
          <w:rFonts w:eastAsiaTheme="minorEastAsia"/>
          <w:sz w:val="24"/>
        </w:rPr>
        <w:t xml:space="preserve"> с нужной точностью и можно переходить к следующей точке с пункта 2. Если проверка не пройдена, то повторять пункты 3-4 до тех пор, пока не будет пройдена проверка</w:t>
      </w:r>
    </w:p>
    <w:p w:rsidR="00D22D52" w:rsidRDefault="00D22D52" w:rsidP="00D22D52">
      <w:pPr>
        <w:pStyle w:val="a4"/>
        <w:jc w:val="center"/>
        <w:rPr>
          <w:sz w:val="28"/>
          <w:szCs w:val="28"/>
          <w:u w:val="single"/>
        </w:rPr>
      </w:pPr>
      <w:r w:rsidRPr="00D22D52">
        <w:rPr>
          <w:sz w:val="24"/>
          <w:szCs w:val="24"/>
        </w:rPr>
        <w:t xml:space="preserve">4. </w:t>
      </w:r>
      <w:r w:rsidRPr="00D22D52">
        <w:rPr>
          <w:sz w:val="28"/>
          <w:szCs w:val="28"/>
          <w:u w:val="single"/>
        </w:rPr>
        <w:t>Анализ задачи</w:t>
      </w:r>
    </w:p>
    <w:p w:rsidR="00D22D52" w:rsidRDefault="00DB3E84" w:rsidP="00D22D52">
      <w:pPr>
        <w:rPr>
          <w:rFonts w:eastAsiaTheme="minorEastAsia"/>
          <w:sz w:val="24"/>
          <w:szCs w:val="24"/>
        </w:rPr>
      </w:pPr>
      <w:r>
        <w:rPr>
          <w:sz w:val="24"/>
        </w:rPr>
        <w:lastRenderedPageBreak/>
        <w:t xml:space="preserve">В качестве тестовой функции </w:t>
      </w:r>
      <w:proofErr w:type="gramStart"/>
      <w:r>
        <w:rPr>
          <w:sz w:val="24"/>
        </w:rPr>
        <w:t xml:space="preserve">используем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+1+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2xy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∈[0,2]</m:t>
        </m:r>
      </m:oMath>
      <w:r w:rsidRPr="00DB3E84">
        <w:rPr>
          <w:rFonts w:eastAsiaTheme="minorEastAsia"/>
          <w:sz w:val="24"/>
          <w:szCs w:val="24"/>
        </w:rPr>
        <w:t>.</w:t>
      </w:r>
      <w:proofErr w:type="gramEnd"/>
      <w:r w:rsidRPr="00DB3E8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Для применения метода достаточно чтобы решение задачи Коши существовало на всём промежутке. Для этого достаточно чтобы </w:t>
      </w:r>
      <w:proofErr w:type="gramStart"/>
      <w:r>
        <w:rPr>
          <w:rFonts w:eastAsiaTheme="minorEastAs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была</w:t>
      </w:r>
      <w:proofErr w:type="gramEnd"/>
      <w:r>
        <w:rPr>
          <w:rFonts w:eastAsiaTheme="minorEastAsia"/>
          <w:sz w:val="24"/>
          <w:szCs w:val="24"/>
        </w:rPr>
        <w:t xml:space="preserve"> непрерывна.</w:t>
      </w:r>
    </w:p>
    <w:p w:rsidR="00DB3E84" w:rsidRDefault="00DB3E84" w:rsidP="00DB3E84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5. </w:t>
      </w:r>
      <w:r>
        <w:rPr>
          <w:sz w:val="28"/>
          <w:szCs w:val="28"/>
          <w:u w:val="single"/>
        </w:rPr>
        <w:t>Тестовый пример</w:t>
      </w:r>
    </w:p>
    <w:p w:rsidR="00DB3E84" w:rsidRPr="00EA2C60" w:rsidRDefault="00B86312" w:rsidP="00D22D52">
      <w:pPr>
        <w:rPr>
          <w:rFonts w:eastAsiaTheme="minorEastAsia"/>
          <w:sz w:val="24"/>
        </w:rPr>
      </w:pPr>
      <w:r>
        <w:rPr>
          <w:sz w:val="24"/>
        </w:rPr>
        <w:t xml:space="preserve">В качестве тестового примера </w:t>
      </w:r>
      <w:proofErr w:type="gramStart"/>
      <w:r>
        <w:rPr>
          <w:sz w:val="24"/>
        </w:rPr>
        <w:t xml:space="preserve">возьмём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=2x+y</m:t>
        </m:r>
      </m:oMath>
      <w:r w:rsidR="00EA2C60" w:rsidRPr="00EA2C60">
        <w:rPr>
          <w:rFonts w:eastAsiaTheme="minorEastAsia"/>
          <w:sz w:val="24"/>
        </w:rPr>
        <w:t>,</w:t>
      </w:r>
      <w:proofErr w:type="gramEnd"/>
      <w:r w:rsidR="00EA2C60" w:rsidRPr="00EA2C60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∈[0,2]</m:t>
        </m:r>
      </m:oMath>
      <w:r w:rsidR="00EA2C60" w:rsidRPr="00EA2C60">
        <w:rPr>
          <w:rFonts w:eastAsiaTheme="minorEastAsia"/>
          <w:sz w:val="24"/>
        </w:rPr>
        <w:t xml:space="preserve">; </w:t>
      </w:r>
      <m:oMath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</w:rPr>
          <m:t>=-1</m:t>
        </m:r>
      </m:oMath>
      <w:r w:rsidR="00EA2C60" w:rsidRPr="00EA2C60">
        <w:rPr>
          <w:rFonts w:eastAsiaTheme="minorEastAsia"/>
          <w:sz w:val="24"/>
        </w:rPr>
        <w:t xml:space="preserve"> </w:t>
      </w:r>
      <w:r w:rsidR="00EA2C60">
        <w:rPr>
          <w:rFonts w:eastAsiaTheme="minorEastAsia"/>
          <w:sz w:val="24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={0, 1, 2}</m:t>
        </m:r>
      </m:oMath>
      <w:r w:rsidR="00EA2C60" w:rsidRPr="00EA2C60">
        <w:rPr>
          <w:rFonts w:eastAsiaTheme="minorEastAsia"/>
          <w:sz w:val="24"/>
        </w:rPr>
        <w:t xml:space="preserve">, </w:t>
      </w:r>
      <w:r w:rsidR="00EA2C60">
        <w:rPr>
          <w:rFonts w:eastAsiaTheme="minorEastAsia"/>
          <w:sz w:val="24"/>
        </w:rPr>
        <w:t xml:space="preserve">точное решение </w:t>
      </w:r>
      <m:oMath>
        <m:r>
          <w:rPr>
            <w:rFonts w:ascii="Cambria Math" w:eastAsiaTheme="minorEastAsia" w:hAnsi="Cambria Math"/>
            <w:sz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-2x-2</m:t>
        </m:r>
      </m:oMath>
      <w:r w:rsidR="00EA2C60" w:rsidRPr="00EA2C60">
        <w:rPr>
          <w:rFonts w:eastAsiaTheme="minorEastAsia"/>
          <w:sz w:val="24"/>
        </w:rPr>
        <w:t xml:space="preserve">, </w:t>
      </w:r>
      <w:r w:rsidR="00EA2C60">
        <w:rPr>
          <w:rFonts w:eastAsiaTheme="minorEastAsia"/>
          <w:sz w:val="24"/>
        </w:rPr>
        <w:t xml:space="preserve">начальный шаг </w:t>
      </w:r>
      <m:oMath>
        <m:r>
          <w:rPr>
            <w:rFonts w:ascii="Cambria Math" w:eastAsiaTheme="minorEastAsia" w:hAnsi="Cambria Math"/>
            <w:sz w:val="24"/>
          </w:rPr>
          <m:t>h=1</m:t>
        </m:r>
      </m:oMath>
    </w:p>
    <w:p w:rsidR="00EA2C60" w:rsidRPr="00FA6A2E" w:rsidRDefault="00EA2C60" w:rsidP="00FA6A2E">
      <w:pPr>
        <w:pStyle w:val="a4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0: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h</m:t>
            </m:r>
          </m:sup>
        </m:sSubSup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+h*</m:t>
                </m:r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  <w:lang w:val="en-US"/>
          </w:rPr>
          <m:t>=y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2x+y+2*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+y+h*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2x+y</m:t>
                </m:r>
              </m:e>
            </m:d>
          </m:e>
        </m:d>
        <m:r>
          <w:rPr>
            <w:rFonts w:ascii="Cambria Math" w:hAnsi="Cambria Math"/>
            <w:sz w:val="24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</m:oMath>
    </w:p>
    <w:p w:rsidR="00FA6A2E" w:rsidRPr="00510C34" w:rsidRDefault="00FA6A2E" w:rsidP="00FA6A2E">
      <w:pPr>
        <w:pStyle w:val="a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Pr="00510C34">
        <w:rPr>
          <w:rFonts w:eastAsiaTheme="minorEastAsia"/>
          <w:sz w:val="24"/>
        </w:rPr>
        <w:t xml:space="preserve"> </w:t>
      </w:r>
    </w:p>
    <w:p w:rsidR="00FA6A2E" w:rsidRPr="00510C34" w:rsidRDefault="00B17B81" w:rsidP="00FA6A2E">
      <w:pPr>
        <w:pStyle w:val="a4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8</m:t>
            </m:r>
          </m:den>
        </m:f>
      </m:oMath>
      <w:r w:rsidR="00510C34">
        <w:rPr>
          <w:rFonts w:eastAsiaTheme="minorEastAsia"/>
          <w:i/>
          <w:sz w:val="24"/>
        </w:rPr>
        <w:t xml:space="preserve"> </w:t>
      </w:r>
    </w:p>
    <w:p w:rsidR="00B904FC" w:rsidRPr="00990C34" w:rsidRDefault="00B17B81" w:rsidP="00B904FC">
      <w:pPr>
        <w:pStyle w:val="a4"/>
        <w:rPr>
          <w:rFonts w:eastAsiaTheme="minorEastAsia"/>
          <w:i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h/2</m:t>
            </m:r>
          </m:sup>
        </m:sSub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ср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79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64</m:t>
            </m:r>
          </m:den>
        </m:f>
        <m:r>
          <w:rPr>
            <w:rFonts w:ascii="Cambria Math" w:eastAsiaTheme="minorEastAsia" w:hAnsi="Cambria Math"/>
            <w:sz w:val="24"/>
          </w:rPr>
          <m:t>=-1.2344</m:t>
        </m:r>
      </m:oMath>
      <w:r w:rsidR="00510C34" w:rsidRPr="00990C34">
        <w:rPr>
          <w:rFonts w:eastAsiaTheme="minorEastAsia"/>
          <w:i/>
          <w:sz w:val="24"/>
        </w:rPr>
        <w:t xml:space="preserve"> </w:t>
      </w:r>
    </w:p>
    <w:p w:rsidR="00510C34" w:rsidRPr="00510C34" w:rsidRDefault="00B17B81" w:rsidP="00B904FC">
      <w:pPr>
        <w:pStyle w:val="a4"/>
        <w:rPr>
          <w:rFonts w:eastAsiaTheme="minorEastAsia"/>
          <w:i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79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64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192</m:t>
            </m:r>
          </m:den>
        </m:f>
        <m:r>
          <w:rPr>
            <w:rFonts w:ascii="Cambria Math" w:eastAsiaTheme="minorEastAsia" w:hAnsi="Cambria Math"/>
            <w:sz w:val="24"/>
          </w:rPr>
          <m:t>=0.0885</m:t>
        </m:r>
      </m:oMath>
      <w:r w:rsidR="00510C34">
        <w:rPr>
          <w:rFonts w:eastAsiaTheme="minorEastAsia"/>
          <w:i/>
          <w:sz w:val="24"/>
        </w:rPr>
        <w:t xml:space="preserve"> </w:t>
      </w:r>
      <w:r w:rsidR="00510C34" w:rsidRPr="00510C34">
        <w:rPr>
          <w:rFonts w:eastAsiaTheme="minorEastAsia"/>
          <w:sz w:val="24"/>
        </w:rPr>
        <w:t>-</w:t>
      </w:r>
      <w:r w:rsidR="00510C34">
        <w:rPr>
          <w:rFonts w:eastAsiaTheme="minorEastAsia"/>
          <w:sz w:val="24"/>
        </w:rPr>
        <w:t xml:space="preserve"> </w:t>
      </w:r>
      <w:r w:rsidR="00510C34" w:rsidRPr="00510C34">
        <w:rPr>
          <w:rFonts w:eastAsiaTheme="minorEastAsia"/>
          <w:sz w:val="24"/>
        </w:rPr>
        <w:t>точность</w:t>
      </w:r>
    </w:p>
    <w:p w:rsidR="00510C34" w:rsidRPr="00FA6A2E" w:rsidRDefault="00510C34" w:rsidP="00510C34">
      <w:pPr>
        <w:pStyle w:val="a4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1: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h</m:t>
            </m:r>
          </m:sup>
        </m:sSubSup>
        <m:r>
          <w:rPr>
            <w:rFonts w:ascii="Cambria Math" w:hAnsi="Cambria Math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+h*</m:t>
                </m:r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  <w:lang w:val="en-US"/>
          </w:rPr>
          <m:t>=y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2x+y+2*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x+h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+y+h*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2x+y</m:t>
                </m:r>
              </m:e>
            </m:d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117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128</m:t>
            </m:r>
          </m:den>
        </m:f>
      </m:oMath>
    </w:p>
    <w:p w:rsidR="00510C34" w:rsidRPr="00510C34" w:rsidRDefault="00510C34" w:rsidP="00510C34">
      <w:pPr>
        <w:pStyle w:val="a4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Pr="00510C34">
        <w:rPr>
          <w:rFonts w:eastAsiaTheme="minorEastAsia"/>
          <w:sz w:val="24"/>
        </w:rPr>
        <w:t xml:space="preserve"> </w:t>
      </w:r>
    </w:p>
    <w:p w:rsidR="00510C34" w:rsidRPr="00510C34" w:rsidRDefault="00B17B81" w:rsidP="00510C34">
      <w:pPr>
        <w:pStyle w:val="a4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y</m:t>
        </m:r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  <w:lang w:val="en-US"/>
              </w:rPr>
              <m:t>y</m:t>
            </m:r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259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512</m:t>
            </m:r>
          </m:den>
        </m:f>
      </m:oMath>
      <w:r w:rsidR="00510C34">
        <w:rPr>
          <w:rFonts w:eastAsiaTheme="minorEastAsia"/>
          <w:i/>
          <w:sz w:val="24"/>
        </w:rPr>
        <w:t xml:space="preserve"> </w:t>
      </w:r>
    </w:p>
    <w:p w:rsidR="00510C34" w:rsidRPr="00510C34" w:rsidRDefault="00B17B81" w:rsidP="00510C34">
      <w:pPr>
        <w:pStyle w:val="a4"/>
        <w:rPr>
          <w:rFonts w:eastAsiaTheme="minorEastAsia"/>
          <w:i/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h/2</m:t>
            </m:r>
          </m:sup>
        </m:sSubSup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*f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ср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ср</m:t>
            </m:r>
          </m:sub>
        </m:sSub>
        <m:r>
          <w:rPr>
            <w:rFonts w:ascii="Cambria Math" w:hAnsi="Cambria Math"/>
            <w:sz w:val="24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ср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ср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5849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</w:rPr>
              <m:t>4096</m:t>
            </m:r>
          </m:den>
        </m:f>
        <m:r>
          <w:rPr>
            <w:rFonts w:ascii="Cambria Math" w:eastAsiaTheme="minorEastAsia" w:hAnsi="Cambria Math"/>
            <w:sz w:val="24"/>
          </w:rPr>
          <m:t>=1.4279</m:t>
        </m:r>
      </m:oMath>
      <w:r w:rsidR="00510C34" w:rsidRPr="00510C34">
        <w:rPr>
          <w:rFonts w:eastAsiaTheme="minorEastAsia"/>
          <w:i/>
          <w:sz w:val="24"/>
        </w:rPr>
        <w:t xml:space="preserve"> </w:t>
      </w:r>
    </w:p>
    <w:p w:rsidR="00990C34" w:rsidRDefault="00B17B81" w:rsidP="00990C34">
      <w:pPr>
        <w:pStyle w:val="a4"/>
        <w:rPr>
          <w:rFonts w:eastAsiaTheme="minorEastAsia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</m:sup>
                </m:sSub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117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128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5849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4096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2105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</w:rPr>
              <m:t>12288</m:t>
            </m:r>
          </m:den>
        </m:f>
        <m:r>
          <w:rPr>
            <w:rFonts w:ascii="Cambria Math" w:eastAsiaTheme="minorEastAsia" w:hAnsi="Cambria Math"/>
            <w:sz w:val="24"/>
          </w:rPr>
          <m:t>=0.1713</m:t>
        </m:r>
      </m:oMath>
      <w:r w:rsidR="00510C34">
        <w:rPr>
          <w:rFonts w:eastAsiaTheme="minorEastAsia"/>
          <w:i/>
          <w:sz w:val="24"/>
        </w:rPr>
        <w:t xml:space="preserve"> </w:t>
      </w:r>
      <w:r w:rsidR="00990C34">
        <w:rPr>
          <w:rFonts w:eastAsiaTheme="minorEastAsia"/>
          <w:sz w:val="24"/>
        </w:rPr>
        <w:t>–</w:t>
      </w:r>
      <w:r w:rsidR="00510C34">
        <w:rPr>
          <w:rFonts w:eastAsiaTheme="minorEastAsia"/>
          <w:sz w:val="24"/>
        </w:rPr>
        <w:t xml:space="preserve"> </w:t>
      </w:r>
      <w:r w:rsidR="00510C34" w:rsidRPr="00510C34">
        <w:rPr>
          <w:rFonts w:eastAsiaTheme="minorEastAsia"/>
          <w:sz w:val="24"/>
        </w:rPr>
        <w:t>точность</w:t>
      </w:r>
    </w:p>
    <w:p w:rsidR="00990C34" w:rsidRDefault="00990C34" w:rsidP="00990C34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Теперь сравним полученные результаты с исходными данными</w:t>
      </w:r>
      <w:r w:rsidRPr="00990C34">
        <w:rPr>
          <w:rFonts w:eastAsiaTheme="minorEastAsia"/>
          <w:sz w:val="24"/>
        </w:rPr>
        <w:t>:</w:t>
      </w:r>
    </w:p>
    <w:p w:rsidR="00990C34" w:rsidRPr="00B21CD6" w:rsidRDefault="00B17B81" w:rsidP="00990C34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=-1.2344, 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e</m:t>
        </m:r>
        <m:r>
          <w:rPr>
            <w:rFonts w:ascii="Cambria Math" w:eastAsiaTheme="minorEastAsia" w:hAnsi="Cambria Math"/>
            <w:sz w:val="24"/>
          </w:rPr>
          <m:t xml:space="preserve">-4=-1.2817,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=0.0473</m:t>
        </m:r>
      </m:oMath>
      <w:r w:rsidR="00990C34" w:rsidRPr="00B21CD6">
        <w:rPr>
          <w:rFonts w:eastAsiaTheme="minorEastAsia"/>
          <w:sz w:val="24"/>
        </w:rPr>
        <w:t xml:space="preserve"> </w:t>
      </w:r>
    </w:p>
    <w:p w:rsidR="00990C34" w:rsidRDefault="00B17B81" w:rsidP="00990C34">
      <w:p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=1.4279, </m:t>
        </m:r>
        <m:r>
          <w:rPr>
            <w:rFonts w:ascii="Cambria Math" w:eastAsiaTheme="minorEastAsia" w:hAnsi="Cambria Math"/>
            <w:sz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-6=1.3890,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-y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</w:rPr>
          <m:t>=0.0389</m:t>
        </m:r>
      </m:oMath>
      <w:r w:rsidR="00B21CD6" w:rsidRPr="00B21CD6">
        <w:rPr>
          <w:rFonts w:eastAsiaTheme="minorEastAsia"/>
          <w:sz w:val="24"/>
        </w:rPr>
        <w:t xml:space="preserve"> </w:t>
      </w:r>
    </w:p>
    <w:p w:rsidR="00510C34" w:rsidRDefault="00B21CD6" w:rsidP="00B21CD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Фактическая точность решения оказалась выше, чем предполагаемая</w:t>
      </w:r>
      <w:r w:rsidR="00922A2D">
        <w:rPr>
          <w:rFonts w:eastAsiaTheme="minorEastAsia"/>
          <w:sz w:val="24"/>
        </w:rPr>
        <w:t>.</w:t>
      </w:r>
    </w:p>
    <w:p w:rsidR="00B21CD6" w:rsidRDefault="00B21CD6" w:rsidP="00B21CD6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6. </w:t>
      </w:r>
      <w:r>
        <w:rPr>
          <w:sz w:val="28"/>
          <w:szCs w:val="28"/>
          <w:u w:val="single"/>
        </w:rPr>
        <w:t>Контрольные тесты</w:t>
      </w:r>
    </w:p>
    <w:p w:rsidR="00B21CD6" w:rsidRDefault="00B21CD6" w:rsidP="00B21CD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Весь анализирующий функционал реализован на языке c++ в </w:t>
      </w:r>
      <w:r>
        <w:rPr>
          <w:rFonts w:eastAsiaTheme="minorEastAsia"/>
          <w:sz w:val="24"/>
          <w:szCs w:val="24"/>
          <w:lang w:val="en-US"/>
        </w:rPr>
        <w:t>V</w:t>
      </w:r>
      <w:proofErr w:type="spellStart"/>
      <w:r>
        <w:rPr>
          <w:rFonts w:eastAsiaTheme="minorEastAsia"/>
          <w:sz w:val="24"/>
          <w:szCs w:val="24"/>
        </w:rPr>
        <w:t>isual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S</w:t>
      </w:r>
      <w:proofErr w:type="spellStart"/>
      <w:r>
        <w:rPr>
          <w:rFonts w:eastAsiaTheme="minorEastAsia"/>
          <w:sz w:val="24"/>
          <w:szCs w:val="24"/>
        </w:rPr>
        <w:t>tudio</w:t>
      </w:r>
      <w:proofErr w:type="spellEnd"/>
      <w:r>
        <w:rPr>
          <w:rFonts w:eastAsiaTheme="minorEastAsia"/>
          <w:sz w:val="24"/>
          <w:szCs w:val="24"/>
        </w:rPr>
        <w:t xml:space="preserve"> 2019, а графическая интерпретация в пакете MATLAB.</w:t>
      </w:r>
    </w:p>
    <w:p w:rsidR="00B21CD6" w:rsidRPr="00922A2D" w:rsidRDefault="00B21CD6" w:rsidP="00B21CD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Во всех тестах </w:t>
      </w:r>
      <w:proofErr w:type="gramStart"/>
      <w:r>
        <w:rPr>
          <w:rFonts w:eastAsiaTheme="minorEastAsia"/>
          <w:sz w:val="24"/>
          <w:szCs w:val="24"/>
        </w:rPr>
        <w:t xml:space="preserve">сетка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равномерная</w:t>
      </w:r>
      <w:proofErr w:type="gramEnd"/>
      <w:r w:rsidR="00922A2D" w:rsidRPr="00922A2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N=20</m:t>
        </m:r>
      </m:oMath>
      <w:r w:rsidR="00922A2D" w:rsidRPr="00922A2D">
        <w:rPr>
          <w:rFonts w:eastAsiaTheme="minorEastAsia"/>
          <w:sz w:val="24"/>
          <w:szCs w:val="24"/>
        </w:rPr>
        <w:t>.</w:t>
      </w:r>
    </w:p>
    <w:p w:rsidR="00922A2D" w:rsidRDefault="00922A2D" w:rsidP="00B21CD6">
      <w:pPr>
        <w:rPr>
          <w:rFonts w:eastAsiaTheme="minorEastAsia"/>
          <w:sz w:val="24"/>
        </w:rPr>
      </w:pPr>
      <w:r>
        <w:rPr>
          <w:rFonts w:eastAsiaTheme="minorEastAsia"/>
          <w:sz w:val="24"/>
          <w:szCs w:val="24"/>
        </w:rPr>
        <w:t xml:space="preserve">Во всех тестах на зависимость фактической </w:t>
      </w:r>
      <w:proofErr w:type="gramStart"/>
      <w:r>
        <w:rPr>
          <w:rFonts w:eastAsiaTheme="minorEastAsia"/>
          <w:sz w:val="24"/>
          <w:szCs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и</w:t>
      </w:r>
      <w:proofErr w:type="gramEnd"/>
      <w:r>
        <w:rPr>
          <w:rFonts w:eastAsiaTheme="minorEastAsia"/>
          <w:sz w:val="24"/>
        </w:rPr>
        <w:t xml:space="preserve"> числа итераций от задаваемой 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Pr="00922A2D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значение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 w:rsidRPr="00922A2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будет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-13</m:t>
            </m:r>
          </m:sup>
        </m:sSup>
      </m:oMath>
      <w:r>
        <w:rPr>
          <w:rFonts w:eastAsiaTheme="minorEastAsia"/>
          <w:sz w:val="24"/>
        </w:rPr>
        <w:t xml:space="preserve"> с шагом в </w:t>
      </w:r>
      <m:oMath>
        <m:r>
          <w:rPr>
            <w:rFonts w:ascii="Cambria Math" w:eastAsiaTheme="minorEastAsia" w:hAnsi="Cambria Math"/>
            <w:sz w:val="24"/>
          </w:rPr>
          <m:t>0.1</m:t>
        </m:r>
      </m:oMath>
      <w:r>
        <w:rPr>
          <w:rFonts w:eastAsiaTheme="minorEastAsia"/>
          <w:sz w:val="24"/>
        </w:rPr>
        <w:t>.</w:t>
      </w:r>
    </w:p>
    <w:p w:rsidR="00922A2D" w:rsidRDefault="00922A2D" w:rsidP="00B21CD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Во всех тестах на зависимость </w:t>
      </w:r>
      <w:r>
        <w:rPr>
          <w:rFonts w:eastAsiaTheme="minorEastAsia"/>
          <w:sz w:val="24"/>
          <w:szCs w:val="24"/>
        </w:rPr>
        <w:t xml:space="preserve">фактической </w:t>
      </w:r>
      <w:proofErr w:type="gramStart"/>
      <w:r>
        <w:rPr>
          <w:rFonts w:eastAsiaTheme="minorEastAsia"/>
          <w:sz w:val="24"/>
          <w:szCs w:val="24"/>
        </w:rPr>
        <w:t xml:space="preserve">точности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eastAsiaTheme="minorEastAsia"/>
          <w:sz w:val="24"/>
        </w:rPr>
        <w:t xml:space="preserve"> от</w:t>
      </w:r>
      <w:proofErr w:type="gramEnd"/>
      <w:r>
        <w:rPr>
          <w:rFonts w:eastAsiaTheme="minorEastAsia"/>
          <w:sz w:val="24"/>
        </w:rPr>
        <w:t xml:space="preserve"> внесённой ошибки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eastAsiaTheme="minorEastAsia"/>
          <w:sz w:val="24"/>
        </w:rPr>
        <w:t xml:space="preserve"> значение задаваемой точности </w:t>
      </w:r>
      <m:oMath>
        <m:r>
          <w:rPr>
            <w:rFonts w:ascii="Cambria Math" w:eastAsiaTheme="minorEastAsia" w:hAnsi="Cambria Math"/>
            <w:sz w:val="24"/>
          </w:rPr>
          <m:t>ε</m:t>
        </m:r>
      </m:oMath>
      <w:r>
        <w:rPr>
          <w:rFonts w:eastAsiaTheme="minorEastAsia"/>
          <w:sz w:val="24"/>
        </w:rPr>
        <w:t xml:space="preserve"> будет фиксированным и </w:t>
      </w:r>
      <m:oMath>
        <m:r>
          <w:rPr>
            <w:rFonts w:ascii="Cambria Math" w:eastAsiaTheme="minorEastAsia" w:hAnsi="Cambria Math"/>
            <w:sz w:val="24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-5</m:t>
            </m:r>
          </m:sup>
        </m:sSup>
      </m:oMath>
      <w:r>
        <w:rPr>
          <w:rFonts w:eastAsiaTheme="minorEastAsia"/>
          <w:sz w:val="24"/>
        </w:rPr>
        <w:t xml:space="preserve">, а значение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>
        <w:rPr>
          <w:rFonts w:eastAsiaTheme="minorEastAsia"/>
          <w:sz w:val="24"/>
        </w:rPr>
        <w:t xml:space="preserve"> будет 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-1</m:t>
            </m:r>
          </m:sup>
        </m:sSup>
      </m:oMath>
      <w:r>
        <w:rPr>
          <w:rFonts w:eastAsiaTheme="minorEastAsia"/>
          <w:sz w:val="24"/>
        </w:rPr>
        <w:t xml:space="preserve"> до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-10</m:t>
            </m:r>
          </m:sup>
        </m:sSup>
      </m:oMath>
      <w:r w:rsidRPr="00922A2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с шагом в 0.1.</w:t>
      </w:r>
    </w:p>
    <w:p w:rsidR="00922A2D" w:rsidRPr="00922A2D" w:rsidRDefault="00922A2D" w:rsidP="00922A2D">
      <w:pPr>
        <w:tabs>
          <w:tab w:val="center" w:pos="4513"/>
          <w:tab w:val="left" w:pos="7260"/>
        </w:tabs>
        <w:jc w:val="center"/>
        <w:rPr>
          <w:sz w:val="24"/>
          <w:szCs w:val="24"/>
          <w:u w:val="single"/>
          <w:lang w:val="en-US"/>
        </w:rPr>
      </w:pPr>
      <w:r w:rsidRPr="00922A2D">
        <w:rPr>
          <w:sz w:val="24"/>
          <w:szCs w:val="24"/>
          <w:lang w:val="en-US"/>
        </w:rPr>
        <w:t xml:space="preserve">7. </w:t>
      </w:r>
      <w:r>
        <w:rPr>
          <w:sz w:val="28"/>
          <w:szCs w:val="28"/>
          <w:u w:val="single"/>
        </w:rPr>
        <w:t>Модульная</w:t>
      </w:r>
      <w:r w:rsidRPr="00922A2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структура</w:t>
      </w:r>
      <w:r w:rsidRPr="00922A2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</w:p>
    <w:p w:rsidR="00922A2D" w:rsidRDefault="00922A2D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922A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A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2A2D">
        <w:rPr>
          <w:rFonts w:ascii="Consolas" w:hAnsi="Consolas" w:cs="Consolas"/>
          <w:color w:val="000000"/>
          <w:sz w:val="19"/>
          <w:szCs w:val="19"/>
          <w:lang w:val="en-US"/>
        </w:rPr>
        <w:t>CountPreciseSolution</w:t>
      </w:r>
      <w:proofErr w:type="spellEnd"/>
      <w:r w:rsidRPr="00922A2D">
        <w:rPr>
          <w:rFonts w:ascii="Consolas" w:hAnsi="Consolas" w:cs="Consolas"/>
          <w:color w:val="000000"/>
          <w:sz w:val="19"/>
          <w:szCs w:val="19"/>
        </w:rPr>
        <w:t>(</w:t>
      </w:r>
      <w:r w:rsidRPr="00922A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A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2A2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2A2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– функция вычисления точного значения заданной функции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y=f(x)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, принимающая на вход значение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x</m:t>
        </m:r>
      </m:oMath>
    </w:p>
    <w:p w:rsidR="003D512C" w:rsidRPr="00B17B81" w:rsidRDefault="003D512C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CountDevar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) 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вычисления точного значения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заданной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 функции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y'=f(x,y)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, принимающая на вход значения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x и </m:t>
        </m:r>
        <m:r>
          <w:rPr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y</m:t>
        </m:r>
      </m:oMath>
    </w:p>
    <w:p w:rsidR="003D512C" w:rsidRDefault="003D512C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FillGrid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D512C">
        <w:rPr>
          <w:rFonts w:cstheme="minorHAnsi"/>
          <w:color w:val="000000"/>
          <w:sz w:val="24"/>
          <w:szCs w:val="24"/>
        </w:rPr>
        <w:t xml:space="preserve">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заполнения массива равномерной сетки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</m:oMath>
      <w:r>
        <w:rPr>
          <w:rFonts w:eastAsiaTheme="minorEastAsia" w:cstheme="minorHAnsi"/>
          <w:color w:val="000000"/>
          <w:sz w:val="24"/>
          <w:szCs w:val="24"/>
        </w:rPr>
        <w:t>, принимающая границы отрезка и шаг в качестве глобальных аргументов</w:t>
      </w:r>
    </w:p>
    <w:p w:rsidR="003D512C" w:rsidRPr="00B17B81" w:rsidRDefault="003D512C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CountNextY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D512C">
        <w:rPr>
          <w:rFonts w:cstheme="minorHAnsi"/>
          <w:color w:val="000000"/>
          <w:sz w:val="24"/>
          <w:szCs w:val="24"/>
        </w:rPr>
        <w:t xml:space="preserve">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вычисления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значения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0"/>
            <w:sz w:val="24"/>
            <w:szCs w:val="24"/>
            <w:lang w:val="en-US"/>
          </w:rPr>
          <m:t>y</m:t>
        </m:r>
        <m:r>
          <w:rPr>
            <w:rFonts w:ascii="Cambria Math" w:hAnsi="Cambria Math" w:cstheme="minorHAnsi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</w:rPr>
          <m:t>)</m:t>
        </m:r>
      </m:oMath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 xml:space="preserve">по формуле метода, принимающая текущие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h</m:t>
            </m: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</w:p>
    <w:p w:rsidR="003D512C" w:rsidRDefault="003D512C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D51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12C">
        <w:rPr>
          <w:rFonts w:ascii="Consolas" w:hAnsi="Consolas" w:cs="Consolas"/>
          <w:color w:val="000000"/>
          <w:sz w:val="19"/>
          <w:szCs w:val="19"/>
          <w:lang w:val="en-US"/>
        </w:rPr>
        <w:t>FindSolution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>(</w:t>
      </w:r>
      <w:r w:rsidRPr="003D5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xi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51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3D51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512C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 w:rsidRPr="003D512C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3D512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3D512C">
        <w:rPr>
          <w:rFonts w:cstheme="minorHAnsi"/>
          <w:color w:val="000000"/>
          <w:sz w:val="24"/>
          <w:szCs w:val="24"/>
        </w:rPr>
        <w:t xml:space="preserve">– </w:t>
      </w:r>
      <w:r>
        <w:rPr>
          <w:rFonts w:cstheme="minorHAnsi"/>
          <w:color w:val="000000"/>
          <w:sz w:val="24"/>
          <w:szCs w:val="24"/>
        </w:rPr>
        <w:t>функция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заполнения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массива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решений</w:t>
      </w:r>
      <w:r w:rsidRPr="003D512C">
        <w:rPr>
          <w:rFonts w:cstheme="minorHAnsi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i</m:t>
            </m:r>
          </m:sub>
        </m:sSub>
      </m:oMath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с</w:t>
      </w:r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заданной</w:t>
      </w:r>
      <w:r w:rsidRPr="003D512C">
        <w:rPr>
          <w:rFonts w:eastAsiaTheme="minorEastAsia" w:cstheme="minorHAnsi"/>
          <w:color w:val="000000"/>
          <w:sz w:val="24"/>
          <w:szCs w:val="24"/>
        </w:rPr>
        <w:t xml:space="preserve"> </w:t>
      </w:r>
      <w:r>
        <w:rPr>
          <w:rFonts w:eastAsiaTheme="minorEastAsia" w:cstheme="minorHAnsi"/>
          <w:color w:val="000000"/>
          <w:sz w:val="24"/>
          <w:szCs w:val="24"/>
        </w:rPr>
        <w:t>точностью</w:t>
      </w:r>
      <w:r w:rsidRPr="003D512C">
        <w:rPr>
          <w:rFonts w:eastAsiaTheme="minorEastAsia" w:cstheme="minorHAnsi"/>
          <w:color w:val="000000"/>
          <w:sz w:val="24"/>
          <w:szCs w:val="24"/>
        </w:rPr>
        <w:t>,</w:t>
      </w:r>
      <w:r>
        <w:rPr>
          <w:rFonts w:eastAsiaTheme="minorEastAsia" w:cstheme="minorHAnsi"/>
          <w:color w:val="000000"/>
          <w:sz w:val="24"/>
          <w:szCs w:val="24"/>
        </w:rPr>
        <w:t xml:space="preserve"> который принимает 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границы отрезка, значение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a</m:t>
            </m:r>
          </m:sub>
        </m:sSub>
      </m:oMath>
      <w:r w:rsidR="00E13AE8" w:rsidRPr="00E13AE8">
        <w:rPr>
          <w:rFonts w:eastAsiaTheme="minorEastAsia" w:cstheme="minorHAnsi"/>
          <w:color w:val="000000"/>
          <w:sz w:val="24"/>
          <w:szCs w:val="24"/>
        </w:rPr>
        <w:t xml:space="preserve">, 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числа точек в сетке </w:t>
      </w:r>
      <w:r w:rsidR="00E13AE8">
        <w:rPr>
          <w:rFonts w:eastAsiaTheme="minorEastAsia" w:cstheme="minorHAnsi"/>
          <w:color w:val="000000"/>
          <w:sz w:val="24"/>
          <w:szCs w:val="24"/>
          <w:lang w:val="en-US"/>
        </w:rPr>
        <w:t>n</w:t>
      </w:r>
      <w:r w:rsidR="00E13AE8" w:rsidRPr="00E13AE8">
        <w:rPr>
          <w:rFonts w:eastAsiaTheme="minorEastAsia" w:cstheme="minorHAnsi"/>
          <w:color w:val="000000"/>
          <w:sz w:val="24"/>
          <w:szCs w:val="24"/>
        </w:rPr>
        <w:t>,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 шага </w:t>
      </w:r>
      <w:r w:rsidR="00E13AE8">
        <w:rPr>
          <w:rFonts w:eastAsiaTheme="minorEastAsia" w:cstheme="minorHAnsi"/>
          <w:color w:val="000000"/>
          <w:sz w:val="24"/>
          <w:szCs w:val="24"/>
          <w:lang w:val="en-US"/>
        </w:rPr>
        <w:t>h</w:t>
      </w:r>
      <w:r w:rsidR="00E13AE8">
        <w:rPr>
          <w:rFonts w:eastAsiaTheme="minorEastAsia" w:cstheme="minorHAnsi"/>
          <w:color w:val="000000"/>
          <w:sz w:val="24"/>
          <w:szCs w:val="24"/>
        </w:rPr>
        <w:t xml:space="preserve"> и точности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ε</m:t>
        </m:r>
      </m:oMath>
      <w:r w:rsidR="00E13AE8" w:rsidRPr="00E13AE8">
        <w:rPr>
          <w:rFonts w:eastAsiaTheme="minorEastAsia" w:cstheme="minorHAnsi"/>
          <w:color w:val="000000"/>
          <w:sz w:val="24"/>
          <w:szCs w:val="24"/>
        </w:rPr>
        <w:t xml:space="preserve"> </w:t>
      </w:r>
      <w:r w:rsidR="00E13AE8">
        <w:rPr>
          <w:rFonts w:eastAsiaTheme="minorEastAsia" w:cstheme="minorHAnsi"/>
          <w:color w:val="000000"/>
          <w:sz w:val="24"/>
          <w:szCs w:val="24"/>
        </w:rPr>
        <w:t>в качестве глобальных аргументов</w:t>
      </w:r>
    </w:p>
    <w:p w:rsidR="00E13AE8" w:rsidRDefault="00E13AE8" w:rsidP="00B21CD6">
      <w:pPr>
        <w:rPr>
          <w:rFonts w:eastAsiaTheme="minorEastAsia" w:cstheme="minorHAnsi"/>
          <w:color w:val="000000"/>
          <w:sz w:val="24"/>
          <w:szCs w:val="24"/>
        </w:rPr>
      </w:pPr>
      <w:proofErr w:type="gramStart"/>
      <w:r w:rsidRPr="00E13A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13A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AE8">
        <w:rPr>
          <w:rFonts w:ascii="Consolas" w:hAnsi="Consolas" w:cs="Consolas"/>
          <w:color w:val="000000"/>
          <w:sz w:val="19"/>
          <w:szCs w:val="19"/>
          <w:lang w:val="en-US"/>
        </w:rPr>
        <w:t>FindMaxMistake</w:t>
      </w:r>
      <w:proofErr w:type="spellEnd"/>
      <w:r w:rsidRPr="00E13AE8">
        <w:rPr>
          <w:rFonts w:ascii="Consolas" w:hAnsi="Consolas" w:cs="Consolas"/>
          <w:color w:val="000000"/>
          <w:sz w:val="19"/>
          <w:szCs w:val="19"/>
        </w:rPr>
        <w:t>(</w:t>
      </w:r>
      <w:r w:rsidRPr="00E13A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E13A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E13AE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13AE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E13A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3AE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E13AE8">
        <w:rPr>
          <w:rFonts w:ascii="Consolas" w:hAnsi="Consolas" w:cs="Consolas"/>
          <w:color w:val="808080"/>
          <w:sz w:val="19"/>
          <w:szCs w:val="19"/>
          <w:lang w:val="en-US"/>
        </w:rPr>
        <w:t>yi</w:t>
      </w:r>
      <w:proofErr w:type="spellEnd"/>
      <w:r w:rsidRPr="00E13AE8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cstheme="minorHAnsi"/>
          <w:color w:val="000000"/>
          <w:sz w:val="24"/>
          <w:szCs w:val="24"/>
        </w:rPr>
        <w:t xml:space="preserve">– функция вычисления фактической точности как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cstheme="minorHAnsi"/>
          <w:color w:val="000000"/>
          <w:sz w:val="24"/>
          <w:szCs w:val="24"/>
        </w:rPr>
        <w:t xml:space="preserve">, которая принимает массив значений </w:t>
      </w:r>
      <m:oMath>
        <m:r>
          <w:rPr>
            <w:rFonts w:ascii="Cambria Math" w:hAnsi="Cambria Math" w:cstheme="minorHAnsi"/>
            <w:color w:val="000000"/>
            <w:sz w:val="24"/>
            <w:szCs w:val="24"/>
          </w:rPr>
          <m:t>y</m:t>
        </m:r>
      </m:oMath>
      <w:r>
        <w:rPr>
          <w:rFonts w:eastAsiaTheme="minorEastAsia" w:cstheme="minorHAnsi"/>
          <w:color w:val="000000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*</m:t>
            </m:r>
          </m:sup>
        </m:sSup>
      </m:oMath>
      <w:r>
        <w:rPr>
          <w:rFonts w:eastAsiaTheme="minorEastAsia" w:cstheme="minorHAnsi"/>
          <w:color w:val="000000"/>
          <w:sz w:val="24"/>
          <w:szCs w:val="24"/>
        </w:rPr>
        <w:t xml:space="preserve"> как входные параметры</w:t>
      </w:r>
    </w:p>
    <w:p w:rsidR="00E13AE8" w:rsidRDefault="00E13AE8" w:rsidP="00E13AE8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8. </w:t>
      </w:r>
      <w:r>
        <w:rPr>
          <w:sz w:val="28"/>
          <w:szCs w:val="28"/>
          <w:u w:val="single"/>
        </w:rPr>
        <w:t>Численный анализ</w:t>
      </w:r>
    </w:p>
    <w:p w:rsidR="00CA1CE0" w:rsidRDefault="00CA1CE0" w:rsidP="00CA1CE0">
      <w:pPr>
        <w:tabs>
          <w:tab w:val="left" w:pos="3345"/>
          <w:tab w:val="center" w:pos="4677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Графики зависимостей, построенные в </w:t>
      </w:r>
      <w:r>
        <w:rPr>
          <w:rFonts w:cstheme="minorHAnsi"/>
          <w:sz w:val="24"/>
          <w:szCs w:val="24"/>
          <w:lang w:val="en-US"/>
        </w:rPr>
        <w:t>MATLAB</w:t>
      </w:r>
      <w:r>
        <w:rPr>
          <w:rFonts w:cstheme="minorHAnsi"/>
          <w:sz w:val="24"/>
          <w:szCs w:val="24"/>
        </w:rPr>
        <w:t>:</w:t>
      </w:r>
    </w:p>
    <w:p w:rsidR="00D75D69" w:rsidRDefault="00CA1CE0" w:rsidP="00D75D69">
      <w:pPr>
        <w:keepNext/>
      </w:pPr>
      <w:r w:rsidRPr="00CA1CE0">
        <w:rPr>
          <w:rFonts w:eastAsiaTheme="minorEastAsia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BC4FDF8" wp14:editId="0F4FEDFC">
            <wp:extent cx="5731510" cy="3116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E8" w:rsidRPr="00D75D69" w:rsidRDefault="00B17B81" w:rsidP="00D75D69">
      <w:pPr>
        <w:pStyle w:val="a5"/>
        <w:rPr>
          <w:rFonts w:eastAsiaTheme="minorEastAsia" w:cstheme="minorHAnsi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(ε)</m:t>
          </m:r>
        </m:oMath>
      </m:oMathPara>
    </w:p>
    <w:p w:rsidR="00D75D69" w:rsidRPr="009C74DC" w:rsidRDefault="00D75D69" w:rsidP="00D75D69">
      <w:pPr>
        <w:keepNext/>
      </w:pPr>
      <w:r>
        <w:t>Этот график показывает практически линейную зависимость фактической точности от задаваемой</w:t>
      </w:r>
      <w:r w:rsidR="009C74DC">
        <w:t xml:space="preserve">. При высоких </w:t>
      </w:r>
      <w:proofErr w:type="gramStart"/>
      <w:r w:rsidR="009C74DC">
        <w:t xml:space="preserve">значениях </w:t>
      </w:r>
      <m:oMath>
        <m:r>
          <w:rPr>
            <w:rFonts w:ascii="Cambria Math" w:hAnsi="Cambria Math"/>
          </w:rPr>
          <m:t>ε</m:t>
        </m:r>
      </m:oMath>
      <w:r w:rsidR="009C74DC" w:rsidRPr="009C74DC">
        <w:rPr>
          <w:rFonts w:eastAsiaTheme="minorEastAsia"/>
        </w:rPr>
        <w:t xml:space="preserve"> </w:t>
      </w:r>
      <w:r w:rsidR="009C74DC">
        <w:rPr>
          <w:rFonts w:eastAsiaTheme="minorEastAsia"/>
        </w:rPr>
        <w:t>наблюдается</w:t>
      </w:r>
      <w:proofErr w:type="gramEnd"/>
      <w:r w:rsidR="009C74DC">
        <w:rPr>
          <w:rFonts w:eastAsiaTheme="minorEastAsia"/>
        </w:rPr>
        <w:t xml:space="preserve"> прямой участок, где фактическая точность не изменяется, а при малых </w:t>
      </w:r>
      <m:oMath>
        <m:r>
          <w:rPr>
            <w:rFonts w:ascii="Cambria Math" w:eastAsiaTheme="minorEastAsia" w:hAnsi="Cambria Math"/>
          </w:rPr>
          <m:t>ε</m:t>
        </m:r>
      </m:oMath>
      <w:r w:rsidR="009C74DC">
        <w:rPr>
          <w:rFonts w:eastAsiaTheme="minorEastAsia"/>
        </w:rPr>
        <w:t xml:space="preserve"> точность может превышать её на целый порядок из-за накапливающейся ошибки вычислений.</w:t>
      </w:r>
    </w:p>
    <w:p w:rsidR="00D75D69" w:rsidRDefault="00CA1CE0" w:rsidP="00D75D69">
      <w:pPr>
        <w:keepNext/>
      </w:pPr>
      <w:r w:rsidRPr="00CA1CE0"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 wp14:anchorId="38BBA8B5" wp14:editId="1243E7BF">
            <wp:extent cx="5731510" cy="31400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E0" w:rsidRPr="009C74DC" w:rsidRDefault="00D75D69" w:rsidP="00D75D69">
      <w:pPr>
        <w:pStyle w:val="a5"/>
        <w:rPr>
          <w:rFonts w:eastAsiaTheme="minorEastAsia" w:cstheme="minorHAnsi"/>
          <w:sz w:val="24"/>
          <w:szCs w:val="24"/>
        </w:rPr>
      </w:pPr>
      <w:r>
        <w:t xml:space="preserve">Итерации от точности </w:t>
      </w:r>
      <m:oMath>
        <m:r>
          <w:rPr>
            <w:rFonts w:ascii="Cambria Math" w:hAnsi="Cambria Math"/>
          </w:rPr>
          <m:t>ε</m:t>
        </m:r>
      </m:oMath>
    </w:p>
    <w:p w:rsidR="009C74DC" w:rsidRDefault="009C74DC" w:rsidP="00D75D69">
      <w:pPr>
        <w:keepNext/>
      </w:pPr>
      <w:r>
        <w:lastRenderedPageBreak/>
        <w:t xml:space="preserve">Зависимость числа итераций от </w:t>
      </w:r>
      <w:proofErr w:type="gramStart"/>
      <w:r>
        <w:t xml:space="preserve">точности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близка</w:t>
      </w:r>
      <w:proofErr w:type="gramEnd"/>
      <w:r>
        <w:rPr>
          <w:rFonts w:eastAsiaTheme="minorEastAsia"/>
        </w:rPr>
        <w:t xml:space="preserve"> к линейной. При больших </w:t>
      </w:r>
      <w:proofErr w:type="gramStart"/>
      <w:r>
        <w:rPr>
          <w:rFonts w:eastAsiaTheme="minorEastAsia"/>
        </w:rPr>
        <w:t xml:space="preserve">значениях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появляется</w:t>
      </w:r>
      <w:proofErr w:type="gramEnd"/>
      <w:r>
        <w:rPr>
          <w:rFonts w:eastAsiaTheme="minorEastAsia"/>
        </w:rPr>
        <w:t xml:space="preserve"> ровный участок, на котором число итераций не изменяется.</w:t>
      </w:r>
    </w:p>
    <w:p w:rsidR="00D75D69" w:rsidRDefault="00CA1CE0" w:rsidP="00D75D69">
      <w:pPr>
        <w:keepNext/>
      </w:pPr>
      <w:r w:rsidRPr="00CA1CE0"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 wp14:anchorId="3F806C87" wp14:editId="3CD0468B">
            <wp:extent cx="5731510" cy="31407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E0" w:rsidRPr="009C74DC" w:rsidRDefault="00B17B81" w:rsidP="00D75D69">
      <w:pPr>
        <w:pStyle w:val="a5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 w:val="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 w:val="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 w:val="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(∆)</m:t>
          </m:r>
        </m:oMath>
      </m:oMathPara>
    </w:p>
    <w:p w:rsidR="009C74DC" w:rsidRDefault="009C74DC" w:rsidP="009C74DC">
      <w:pPr>
        <w:rPr>
          <w:rFonts w:eastAsiaTheme="minorEastAsia"/>
        </w:rPr>
      </w:pPr>
      <w:r>
        <w:t xml:space="preserve">При малых </w:t>
      </w:r>
      <w:proofErr w:type="gramStart"/>
      <w:r>
        <w:t xml:space="preserve">значениях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ошибка</w:t>
      </w:r>
      <w:proofErr w:type="gramEnd"/>
      <w:r>
        <w:rPr>
          <w:rFonts w:eastAsiaTheme="minorEastAsia"/>
        </w:rPr>
        <w:t xml:space="preserve"> вычисления остаётся постоянной, однако при </w:t>
      </w:r>
      <m:oMath>
        <m:r>
          <w:rPr>
            <w:rFonts w:ascii="Cambria Math" w:eastAsiaTheme="minorEastAsia" w:hAnsi="Cambria Math"/>
          </w:rPr>
          <m:t>∆&gt;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6A589B">
        <w:rPr>
          <w:rFonts w:eastAsiaTheme="minorEastAsia"/>
        </w:rPr>
        <w:t xml:space="preserve"> график сначала делает изгиб, а потом начинает заметно возрастать с линейной скоростью.</w:t>
      </w:r>
    </w:p>
    <w:p w:rsidR="006A589B" w:rsidRDefault="006A589B" w:rsidP="006A589B">
      <w:pPr>
        <w:tabs>
          <w:tab w:val="left" w:pos="4065"/>
          <w:tab w:val="center" w:pos="4677"/>
        </w:tabs>
        <w:rPr>
          <w:sz w:val="28"/>
          <w:szCs w:val="28"/>
          <w:u w:val="single"/>
        </w:rPr>
      </w:pPr>
      <w:r>
        <w:rPr>
          <w:sz w:val="24"/>
          <w:szCs w:val="24"/>
        </w:rPr>
        <w:tab/>
        <w:t xml:space="preserve">9. </w:t>
      </w:r>
      <w:r>
        <w:rPr>
          <w:sz w:val="28"/>
          <w:szCs w:val="28"/>
          <w:u w:val="single"/>
        </w:rPr>
        <w:t>Вывод</w:t>
      </w:r>
    </w:p>
    <w:p w:rsidR="006A589B" w:rsidRDefault="00045FB0" w:rsidP="009C74DC">
      <w:pPr>
        <w:rPr>
          <w:sz w:val="24"/>
        </w:rPr>
      </w:pPr>
      <w:r>
        <w:rPr>
          <w:sz w:val="24"/>
        </w:rPr>
        <w:t>Метод Эйлера-Коши оказался линейно-зависимым по всем параметрам, но значения не слишком удовлетворительные.</w:t>
      </w:r>
    </w:p>
    <w:p w:rsidR="00045FB0" w:rsidRDefault="00045FB0" w:rsidP="009C74DC">
      <w:pPr>
        <w:rPr>
          <w:sz w:val="24"/>
        </w:rPr>
      </w:pPr>
      <w:r>
        <w:rPr>
          <w:sz w:val="24"/>
        </w:rPr>
        <w:t>Фактическая точность почти на порядок ниже задаваемой, а число итераций достаточно велико, в то время как более сложные методы высших порядков могут показывать куда лучшие результаты.</w:t>
      </w:r>
    </w:p>
    <w:p w:rsidR="00045FB0" w:rsidRPr="006A589B" w:rsidRDefault="00045FB0" w:rsidP="009C74DC">
      <w:pPr>
        <w:rPr>
          <w:sz w:val="24"/>
        </w:rPr>
      </w:pPr>
      <w:r>
        <w:rPr>
          <w:sz w:val="24"/>
        </w:rPr>
        <w:t>Плюсом метода является линейная зависимость и простота в реализации, что делает его более выгодным для быстрых и не очень точных расчётов. Однако, для более сложных задач лучше выбрать другие методы более высоких порядков.</w:t>
      </w:r>
    </w:p>
    <w:sectPr w:rsidR="00045FB0" w:rsidRPr="006A58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2D03"/>
    <w:multiLevelType w:val="hybridMultilevel"/>
    <w:tmpl w:val="E670DA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036E0"/>
    <w:multiLevelType w:val="hybridMultilevel"/>
    <w:tmpl w:val="0254AC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D4BF1"/>
    <w:multiLevelType w:val="hybridMultilevel"/>
    <w:tmpl w:val="CD3C2B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72"/>
    <w:rsid w:val="0001290B"/>
    <w:rsid w:val="00045FB0"/>
    <w:rsid w:val="00173080"/>
    <w:rsid w:val="001E193C"/>
    <w:rsid w:val="00271062"/>
    <w:rsid w:val="002755B7"/>
    <w:rsid w:val="002759AD"/>
    <w:rsid w:val="003954FB"/>
    <w:rsid w:val="003D512C"/>
    <w:rsid w:val="003F3D03"/>
    <w:rsid w:val="00510C34"/>
    <w:rsid w:val="00511C08"/>
    <w:rsid w:val="00590382"/>
    <w:rsid w:val="0060425F"/>
    <w:rsid w:val="006A589B"/>
    <w:rsid w:val="0077579B"/>
    <w:rsid w:val="007E5A81"/>
    <w:rsid w:val="008B2C3D"/>
    <w:rsid w:val="008D1AE2"/>
    <w:rsid w:val="0091209B"/>
    <w:rsid w:val="00922A2D"/>
    <w:rsid w:val="0095622A"/>
    <w:rsid w:val="00990C34"/>
    <w:rsid w:val="009A218D"/>
    <w:rsid w:val="009C74DC"/>
    <w:rsid w:val="00A26E2C"/>
    <w:rsid w:val="00B17B81"/>
    <w:rsid w:val="00B21CD6"/>
    <w:rsid w:val="00B44D38"/>
    <w:rsid w:val="00B86312"/>
    <w:rsid w:val="00B904FC"/>
    <w:rsid w:val="00BB2C55"/>
    <w:rsid w:val="00CA1CE0"/>
    <w:rsid w:val="00CB76AA"/>
    <w:rsid w:val="00CE709B"/>
    <w:rsid w:val="00D179F8"/>
    <w:rsid w:val="00D22D52"/>
    <w:rsid w:val="00D2497A"/>
    <w:rsid w:val="00D472D5"/>
    <w:rsid w:val="00D75D69"/>
    <w:rsid w:val="00D92F18"/>
    <w:rsid w:val="00DA6586"/>
    <w:rsid w:val="00DB3E84"/>
    <w:rsid w:val="00DF2591"/>
    <w:rsid w:val="00E13AE8"/>
    <w:rsid w:val="00E13EE7"/>
    <w:rsid w:val="00EA2C60"/>
    <w:rsid w:val="00ED04A6"/>
    <w:rsid w:val="00F2742B"/>
    <w:rsid w:val="00F75972"/>
    <w:rsid w:val="00F77DD8"/>
    <w:rsid w:val="00FA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C392-2D94-41D2-A915-17845441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080"/>
    <w:rPr>
      <w:color w:val="808080"/>
    </w:rPr>
  </w:style>
  <w:style w:type="paragraph" w:styleId="a4">
    <w:name w:val="List Paragraph"/>
    <w:basedOn w:val="a"/>
    <w:uiPriority w:val="34"/>
    <w:qFormat/>
    <w:rsid w:val="00511C0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75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2020-05-13T10:32:00Z</dcterms:created>
  <dcterms:modified xsi:type="dcterms:W3CDTF">2020-05-19T10:49:00Z</dcterms:modified>
</cp:coreProperties>
</file>