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>-- Create table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create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FID   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not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FCUSTNUMBER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FCUSTNAME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FDEPTID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255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FCANALYSETYPE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FFPREPAYAMOUNT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FARRIVEDAOUNT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FTIMES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FWEIGHT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FBEGINTIME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TIMESTAMP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6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FENDTIME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TIMESTAMP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6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FVOLUCHANGTREND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FAIRVOTE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FSHORTVOTE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FLONGVOTE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FAIRCARDVOTE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FCITYTRANVOTE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FMONTH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FYEAR 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FDAY  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FPARTIALLINEVOTE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FCUST 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FAGENTRECEIVEPAY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FREFUNDRABATE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FLEACITY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FARRCITY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FWTVOTE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FCALLVOTE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FYYTVOTE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FPACKAGE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FINSURANCE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FOTHERVOTE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FFINCREATETIME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DATE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FBILLTIME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DATE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FCUBAGE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4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tablespace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DPBIADM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pctfree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10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initrans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maxtrans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255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storage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lastRenderedPageBreak/>
        <w:t xml:space="preserve">  (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initial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64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minextents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maxextents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unlimited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);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 xml:space="preserve">-- Add comments to the table 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客户每日分析表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 xml:space="preserve">-- Add comments to the columns 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T_CRM_CUSTANALYSEBYDAY.FID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主键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T_CRM_CUSTANALYSEBYDAY.FCUSTNUMBER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客户编码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T_CRM_CUSTANALYSEBYDAY.FCUSTNAME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客户名称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T_CRM_CUSTANALYSEBYDAY.FDEPTID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部门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T_CRM_CUSTANALYSEBYDAY.FCANALYSETYPE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周期表类型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(1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为发货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为到货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)'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T_CRM_CUSTANALYSEBYDAY.FFPREPAYAMOUNT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预付金额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T_CRM_CUSTANALYSEBYDAY.FARRIVEDAOUNT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到付金额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T_CRM_CUSTANALYSEBYDAY.FTIMES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发货次数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T_CRM_CUSTANALYSEBYDAY.FWEIGHT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发货重量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T_CRM_CUSTANALYSEBYDAY.FBEGINTIME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分析开始时间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T_CRM_CUSTANALYSEBYDAY.FENDTIME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分析结束时间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T_CRM_CUSTANALYSEBYDAY.FVOLUCHANGTREND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货量变化趋势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T_CRM_CUSTANALYSEBYDAY.FAIRVOTE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精准空运票数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T_CRM_CUSTANALYSEBYDAY.FSHORTVOTE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精准汽运短途票数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T_CRM_CUSTANALYSEBYDAY.FLONGVOTE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精准汽运长途票数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T_CRM_CUSTANALYSEBYDAY.FAIRCARDVOTE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精准卡航票数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T_CRM_CUSTANALYSEBYDAY.FCITYTRANVOTE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精准城运票数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T_CRM_CUSTANALYSEBYDAY.FMONTH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lastRenderedPageBreak/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月份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收货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)'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T_CRM_CUSTANALYSEBYDAY.FYEAR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年份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收货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)'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T_CRM_CUSTANALYSEBYDAY.FDAY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日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收货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)'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T_CRM_CUSTANALYSEBYDAY.FPARTIALLINEVOTE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偏线票数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T_CRM_CUSTANALYSEBYDAY.FCUST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客户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T_CRM_CUSTANALYSEBYDAY.FAGENTRECEIVEPAY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代收货款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T_CRM_CUSTANALYSEBYDAY.FREFUNDRABATE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劳务费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T_CRM_CUSTANALYSEBYDAY.FLEACITY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出发城市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T_CRM_CUSTANALYSEBYDAY.FARRCITY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到达城市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T_CRM_CUSTANALYSEBYDAY.FWTVOTE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网上营业厅票数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T_CRM_CUSTANALYSEBYDAY.FCALLVOTE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呼叫中心票数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T_CRM_CUSTANALYSEBYDAY.FYYTVOTE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营业厅票数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T_CRM_CUSTANALYSEBYDAY.FPACKAGE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包装费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T_CRM_CUSTANALYSEBYDAY.FINSURANCE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保险费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T_CRM_CUSTANALYSEBYDAY.FOTHERVOTE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第三方渠道票数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除了网上营业厅、呼叫中心、营业厅之外的全部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)'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T_CRM_CUSTANALYSEBYDAY.FFINCREATETIME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财务运单时间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T_CRM_CUSTANALYSEBYDAY.FBILLTIME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收货日期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T_CRM_CUSTANALYSEBYDAY.FCUBAGE</w:t>
      </w:r>
    </w:p>
    <w:p w:rsidR="00000000" w:rsidRDefault="00EA60B2" w:rsidP="00EA60B2">
      <w:pPr>
        <w:rPr>
          <w:rFonts w:ascii="宋体" w:eastAsia="宋体" w:cs="宋体" w:hint="eastAsia"/>
          <w:color w:val="000080"/>
          <w:kern w:val="0"/>
          <w:sz w:val="24"/>
          <w:szCs w:val="24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体积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EA60B2" w:rsidRDefault="00EA60B2" w:rsidP="00EA60B2">
      <w:pPr>
        <w:rPr>
          <w:rFonts w:ascii="宋体" w:eastAsia="宋体" w:cs="宋体" w:hint="eastAsia"/>
          <w:color w:val="000080"/>
          <w:kern w:val="0"/>
          <w:sz w:val="24"/>
          <w:szCs w:val="24"/>
        </w:rPr>
      </w:pPr>
    </w:p>
    <w:p w:rsidR="00EA60B2" w:rsidRDefault="00EA60B2" w:rsidP="00EA60B2">
      <w:pPr>
        <w:rPr>
          <w:rFonts w:ascii="宋体" w:eastAsia="宋体" w:cs="宋体" w:hint="eastAsia"/>
          <w:color w:val="000080"/>
          <w:kern w:val="0"/>
          <w:sz w:val="24"/>
          <w:szCs w:val="24"/>
        </w:rPr>
      </w:pP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FID</w:t>
      </w:r>
      <w:r>
        <w:rPr>
          <w:rFonts w:hint="eastAsia"/>
        </w:rPr>
        <w:tab/>
        <w:t>NUMBER</w:t>
      </w:r>
      <w:r>
        <w:rPr>
          <w:rFonts w:hint="eastAsia"/>
        </w:rPr>
        <w:tab/>
        <w:t>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主键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FCUSTNUMBER</w:t>
      </w:r>
      <w:r>
        <w:rPr>
          <w:rFonts w:hint="eastAsia"/>
        </w:rPr>
        <w:tab/>
        <w:t>VARCHAR2(50)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客户编码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FCUSTNAME</w:t>
      </w:r>
      <w:r>
        <w:rPr>
          <w:rFonts w:hint="eastAsia"/>
        </w:rPr>
        <w:tab/>
        <w:t>VARCHAR2(50)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客户名称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FDEPTID</w:t>
      </w:r>
      <w:r>
        <w:rPr>
          <w:rFonts w:hint="eastAsia"/>
        </w:rPr>
        <w:tab/>
        <w:t>VARCHAR2(255)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FCANALYSETYPE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周期表类型</w:t>
      </w:r>
      <w:r>
        <w:rPr>
          <w:rFonts w:hint="eastAsia"/>
        </w:rPr>
        <w:t>(1</w:t>
      </w:r>
      <w:r>
        <w:rPr>
          <w:rFonts w:hint="eastAsia"/>
        </w:rPr>
        <w:t>为发货</w:t>
      </w:r>
      <w:r>
        <w:rPr>
          <w:rFonts w:hint="eastAsia"/>
        </w:rPr>
        <w:t>2</w:t>
      </w:r>
      <w:r>
        <w:rPr>
          <w:rFonts w:hint="eastAsia"/>
        </w:rPr>
        <w:t>为到货</w:t>
      </w:r>
      <w:r>
        <w:rPr>
          <w:rFonts w:hint="eastAsia"/>
        </w:rPr>
        <w:t>)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FFPREPAYAMOUNT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预付金额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FARRIVEDAOUNT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到付金额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lastRenderedPageBreak/>
        <w:t>FTIMES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发货次数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FWEIGHT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发货重量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FBEGINTIME</w:t>
      </w:r>
      <w:r>
        <w:rPr>
          <w:rFonts w:hint="eastAsia"/>
        </w:rPr>
        <w:tab/>
        <w:t>TIMESTAMP(6)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分析开始时间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FENDTIME</w:t>
      </w:r>
      <w:r>
        <w:rPr>
          <w:rFonts w:hint="eastAsia"/>
        </w:rPr>
        <w:tab/>
        <w:t>TIMESTAMP(6)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分析结束时间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FVOLUCHANGTREND</w:t>
      </w:r>
      <w:r>
        <w:rPr>
          <w:rFonts w:hint="eastAsia"/>
        </w:rPr>
        <w:tab/>
        <w:t>VARCHAR2(50)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货量变化趋势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FAIRVOTE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精准空运票数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FSHORTVOTE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精准汽运短途票数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FLONGVOTE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精准汽运长途票数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FAIRCARDVOTE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精准卡航票数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FCITYTRANVOTE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精准城运票数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FMONTH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月份</w:t>
      </w:r>
      <w:r>
        <w:rPr>
          <w:rFonts w:hint="eastAsia"/>
        </w:rPr>
        <w:t>(</w:t>
      </w:r>
      <w:r>
        <w:rPr>
          <w:rFonts w:hint="eastAsia"/>
        </w:rPr>
        <w:t>收货</w:t>
      </w:r>
      <w:r>
        <w:rPr>
          <w:rFonts w:hint="eastAsia"/>
        </w:rPr>
        <w:t>)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FYEAR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年份</w:t>
      </w:r>
      <w:r>
        <w:rPr>
          <w:rFonts w:hint="eastAsia"/>
        </w:rPr>
        <w:t>(</w:t>
      </w:r>
      <w:r>
        <w:rPr>
          <w:rFonts w:hint="eastAsia"/>
        </w:rPr>
        <w:t>收货</w:t>
      </w:r>
      <w:r>
        <w:rPr>
          <w:rFonts w:hint="eastAsia"/>
        </w:rPr>
        <w:t>)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FDAY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收货</w:t>
      </w:r>
      <w:r>
        <w:rPr>
          <w:rFonts w:hint="eastAsia"/>
        </w:rPr>
        <w:t>)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FPARTIALLINEVOTE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偏线票数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FCUST</w:t>
      </w:r>
      <w:r>
        <w:rPr>
          <w:rFonts w:hint="eastAsia"/>
        </w:rPr>
        <w:tab/>
        <w:t>VARCHAR2(100)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FAGENTRECEIVEPAY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代收货款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FREFUNDRABATE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劳务费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FLEACITY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出发城市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FARRCITY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到达城市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FWTVOTE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网上营业厅票数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FCALLVOTE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呼叫中心票数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FYYTVOTE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营业厅票数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FPACKAGE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包装费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FINSURANCE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保险费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FOTHERVOTE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第三方渠道票数</w:t>
      </w:r>
      <w:r>
        <w:rPr>
          <w:rFonts w:hint="eastAsia"/>
        </w:rPr>
        <w:t>(</w:t>
      </w:r>
      <w:r>
        <w:rPr>
          <w:rFonts w:hint="eastAsia"/>
        </w:rPr>
        <w:t>除了网上营业厅、呼叫中心、营业厅之外的全部</w:t>
      </w:r>
      <w:r>
        <w:rPr>
          <w:rFonts w:hint="eastAsia"/>
        </w:rPr>
        <w:t>)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FFINCREATETIME</w:t>
      </w:r>
      <w:r>
        <w:rPr>
          <w:rFonts w:hint="eastAsia"/>
        </w:rPr>
        <w:tab/>
        <w:t>DATE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财务运单时间</w:t>
      </w:r>
    </w:p>
    <w:p w:rsidR="00EA60B2" w:rsidRDefault="00EA60B2" w:rsidP="00EA60B2">
      <w:pPr>
        <w:rPr>
          <w:rFonts w:hint="eastAsia"/>
        </w:rPr>
      </w:pPr>
      <w:r>
        <w:rPr>
          <w:rFonts w:hint="eastAsia"/>
        </w:rPr>
        <w:t>FBILLTIME</w:t>
      </w:r>
      <w:r>
        <w:rPr>
          <w:rFonts w:hint="eastAsia"/>
        </w:rPr>
        <w:tab/>
        <w:t>DATE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收货日期</w:t>
      </w:r>
    </w:p>
    <w:p w:rsidR="00EA60B2" w:rsidRDefault="00EA60B2" w:rsidP="00EA60B2">
      <w:r>
        <w:rPr>
          <w:rFonts w:hint="eastAsia"/>
        </w:rPr>
        <w:t>FCUBAGE</w:t>
      </w:r>
      <w:r>
        <w:rPr>
          <w:rFonts w:hint="eastAsia"/>
        </w:rPr>
        <w:tab/>
        <w:t>NUMBER(10,4)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体积</w:t>
      </w:r>
    </w:p>
    <w:sectPr w:rsidR="00EA6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FC3" w:rsidRDefault="007A4FC3" w:rsidP="00EA60B2">
      <w:r>
        <w:separator/>
      </w:r>
    </w:p>
  </w:endnote>
  <w:endnote w:type="continuationSeparator" w:id="1">
    <w:p w:rsidR="007A4FC3" w:rsidRDefault="007A4FC3" w:rsidP="00EA6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FC3" w:rsidRDefault="007A4FC3" w:rsidP="00EA60B2">
      <w:r>
        <w:separator/>
      </w:r>
    </w:p>
  </w:footnote>
  <w:footnote w:type="continuationSeparator" w:id="1">
    <w:p w:rsidR="007A4FC3" w:rsidRDefault="007A4FC3" w:rsidP="00EA60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0B2"/>
    <w:rsid w:val="007A4FC3"/>
    <w:rsid w:val="00EA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6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60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6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60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695</Words>
  <Characters>3962</Characters>
  <Application>Microsoft Office Word</Application>
  <DocSecurity>0</DocSecurity>
  <Lines>33</Lines>
  <Paragraphs>9</Paragraphs>
  <ScaleCrop>false</ScaleCrop>
  <Company>微软中国</Company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2012-04-12T01:37:00Z</dcterms:created>
  <dcterms:modified xsi:type="dcterms:W3CDTF">2012-04-12T01:39:00Z</dcterms:modified>
</cp:coreProperties>
</file>