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5CDD" w14:textId="77777777" w:rsidR="00273635" w:rsidRDefault="00F859DD">
      <w:pPr>
        <w:spacing w:after="70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86146C0" w14:textId="77777777" w:rsidR="00273635" w:rsidRDefault="00F859DD">
      <w:pPr>
        <w:spacing w:after="257" w:line="259" w:lineRule="auto"/>
        <w:ind w:left="69" w:firstLine="0"/>
        <w:jc w:val="center"/>
      </w:pPr>
      <w:r>
        <w:rPr>
          <w:b/>
        </w:rPr>
        <w:t xml:space="preserve">Contract for Development of Research Project </w:t>
      </w:r>
    </w:p>
    <w:p w14:paraId="46E423FF" w14:textId="77777777" w:rsidR="00273635" w:rsidRDefault="00F859DD">
      <w:pPr>
        <w:spacing w:after="257" w:line="259" w:lineRule="auto"/>
        <w:ind w:left="129" w:firstLine="0"/>
        <w:jc w:val="center"/>
      </w:pPr>
      <w:r>
        <w:rPr>
          <w:b/>
        </w:rPr>
        <w:t xml:space="preserve"> </w:t>
      </w:r>
    </w:p>
    <w:p w14:paraId="3945BBF0" w14:textId="70A2A283" w:rsidR="00273635" w:rsidRDefault="00F859DD">
      <w:pPr>
        <w:spacing w:after="10"/>
      </w:pPr>
      <w:r>
        <w:t xml:space="preserve">This Contract ("Agreement") is made and entered into as of July 23, 2025 , by and between </w:t>
      </w:r>
    </w:p>
    <w:p w14:paraId="4347B8E9" w14:textId="2B0665A3" w:rsidR="00273635" w:rsidRDefault="00F859DD">
      <w:pPr>
        <w:spacing w:after="7"/>
      </w:pPr>
      <w:r>
        <w:t xml:space="preserve">Rafael C. Viado IV (hereinafter referred to as the "Client") and Paulo Delfin, Christ Joe Santos (hereinafter referred to as the "Service Provider") for the development of a research project </w:t>
      </w:r>
    </w:p>
    <w:p w14:paraId="318D8A81" w14:textId="5B5B2706" w:rsidR="00273635" w:rsidRDefault="00F859DD">
      <w:r>
        <w:t xml:space="preserve">"AI-Based Snail Detector” </w:t>
      </w:r>
    </w:p>
    <w:p w14:paraId="1E0731C2" w14:textId="77777777" w:rsidR="00273635" w:rsidRDefault="00F859DD">
      <w:pPr>
        <w:pStyle w:val="Heading1"/>
        <w:ind w:left="225" w:hanging="240"/>
      </w:pPr>
      <w:r>
        <w:t xml:space="preserve">Project Description </w:t>
      </w:r>
    </w:p>
    <w:p w14:paraId="22DAF95C" w14:textId="0307EC07" w:rsidR="00273635" w:rsidRDefault="00F859DD" w:rsidP="00EA54A1">
      <w:r>
        <w:t>The Service Provider shall develop a working software with the following features:</w:t>
      </w:r>
    </w:p>
    <w:p w14:paraId="459D0B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34CA2A42" w14:textId="77777777" w:rsidR="00273635" w:rsidRDefault="00F859DD">
      <w:pPr>
        <w:pStyle w:val="Heading1"/>
        <w:ind w:left="225" w:hanging="240"/>
      </w:pPr>
      <w:r>
        <w:t xml:space="preserve">Payment Terms </w:t>
      </w:r>
    </w:p>
    <w:p w14:paraId="4AC3EB49" w14:textId="517CDC84" w:rsidR="00273635" w:rsidRDefault="00F859DD">
      <w:pPr>
        <w:numPr>
          <w:ilvl w:val="0"/>
          <w:numId w:val="1"/>
        </w:numPr>
        <w:spacing w:after="19"/>
        <w:ind w:hanging="360"/>
      </w:pPr>
      <w:r>
        <w:t>The total project cost is {{</w:t>
      </w:r>
      <w:proofErr w:type="spellStart"/>
      <w:r>
        <w:t>total_cost</w:t>
      </w:r>
      <w:proofErr w:type="spellEnd"/>
      <w:r>
        <w:t xml:space="preserve">}} for developing and delivering the features </w:t>
      </w:r>
    </w:p>
    <w:p w14:paraId="59262A08" w14:textId="1B6BF5E7" w:rsidR="00273635" w:rsidRDefault="00F859DD">
      <w:pPr>
        <w:numPr>
          <w:ilvl w:val="0"/>
          <w:numId w:val="1"/>
        </w:numPr>
        <w:spacing w:after="16"/>
        <w:ind w:hanging="360"/>
      </w:pPr>
      <w:r>
        <w:t>The down payment of {{</w:t>
      </w:r>
      <w:proofErr w:type="spellStart"/>
      <w:r>
        <w:t>down_payment</w:t>
      </w:r>
      <w:proofErr w:type="spellEnd"/>
      <w:r>
        <w:t xml:space="preserve">}} shall be paid by the Client upon signing this Contract. </w:t>
      </w:r>
    </w:p>
    <w:p w14:paraId="28275EEE" w14:textId="0B2CD961" w:rsidR="00273635" w:rsidRDefault="00F859DD">
      <w:pPr>
        <w:numPr>
          <w:ilvl w:val="0"/>
          <w:numId w:val="1"/>
        </w:numPr>
        <w:ind w:hanging="360"/>
      </w:pPr>
      <w:r>
        <w:t xml:space="preserve">The remaining project cost of ₱15,000 shall be paid by the Client before the turnover of  the project. </w:t>
      </w:r>
    </w:p>
    <w:p w14:paraId="0971AB2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8BEBC38" w14:textId="77777777" w:rsidR="00273635" w:rsidRDefault="00F859DD">
      <w:pPr>
        <w:pStyle w:val="Heading1"/>
        <w:ind w:left="225" w:hanging="240"/>
      </w:pPr>
      <w:r>
        <w:t xml:space="preserve">Project Timeline </w:t>
      </w:r>
    </w:p>
    <w:p w14:paraId="7847A920" w14:textId="49E75990" w:rsidR="00273635" w:rsidRDefault="00F859DD">
      <w:pPr>
        <w:ind w:left="705" w:hanging="360"/>
      </w:pPr>
      <w:r>
        <w:t xml:space="preserve">● The project shall be completed by the August 10, 2025. In the event of early completion, the project will be considered fulfilled, subject to the approval of both parties. </w:t>
      </w:r>
    </w:p>
    <w:p w14:paraId="70302955" w14:textId="77777777" w:rsidR="00273635" w:rsidRDefault="00F859DD">
      <w:pPr>
        <w:spacing w:after="261" w:line="259" w:lineRule="auto"/>
        <w:ind w:left="0" w:firstLine="0"/>
      </w:pPr>
      <w:r>
        <w:t xml:space="preserve"> </w:t>
      </w:r>
    </w:p>
    <w:p w14:paraId="02AE93B3" w14:textId="77777777" w:rsidR="00273635" w:rsidRDefault="00F859DD">
      <w:pPr>
        <w:pStyle w:val="Heading1"/>
        <w:ind w:left="225" w:hanging="240"/>
      </w:pPr>
      <w:r>
        <w:t>Terms and Conditions</w:t>
      </w:r>
      <w:r>
        <w:rPr>
          <w:b w:val="0"/>
        </w:rPr>
        <w:t xml:space="preserve"> </w:t>
      </w:r>
    </w:p>
    <w:p w14:paraId="7E64EA34" w14:textId="77777777" w:rsidR="00273635" w:rsidRDefault="00F859DD">
      <w:pPr>
        <w:numPr>
          <w:ilvl w:val="0"/>
          <w:numId w:val="2"/>
        </w:numPr>
        <w:ind w:hanging="360"/>
      </w:pPr>
      <w:r>
        <w:t xml:space="preserve">If any project feature remains incomplete by the deadline, the service provider may request an extension. The client can either grant the extension with a compensation fee for the delay or request a refund based on the agreed price for the unfinished feature. </w:t>
      </w:r>
    </w:p>
    <w:p w14:paraId="0079C53B" w14:textId="77777777" w:rsidR="00273635" w:rsidRDefault="00F859DD">
      <w:pPr>
        <w:numPr>
          <w:ilvl w:val="0"/>
          <w:numId w:val="2"/>
        </w:numPr>
        <w:spacing w:after="645"/>
        <w:ind w:hanging="360"/>
      </w:pPr>
      <w:r>
        <w:t xml:space="preserve">No refund of the down payment will be provided once development begins, including for client-side issues or preference changes. </w:t>
      </w:r>
    </w:p>
    <w:p w14:paraId="5A90280C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75D365D" w14:textId="77777777" w:rsidR="00273635" w:rsidRDefault="00F859DD">
      <w:pPr>
        <w:spacing w:after="47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FB8990" w14:textId="77777777" w:rsidR="00273635" w:rsidRDefault="00F859DD">
      <w:pPr>
        <w:numPr>
          <w:ilvl w:val="0"/>
          <w:numId w:val="2"/>
        </w:numPr>
        <w:ind w:hanging="360"/>
      </w:pPr>
      <w:r>
        <w:lastRenderedPageBreak/>
        <w:t xml:space="preserve">Any additional features or changes requested post-contract will incur extra costs, while minor revisions remain free. Support is provided up to the final defense date; after this, major revisions will incur charges, and minor updates (design or data-related) will be free. </w:t>
      </w:r>
    </w:p>
    <w:p w14:paraId="35D95C37" w14:textId="77777777" w:rsidR="00273635" w:rsidRDefault="00F859DD">
      <w:pPr>
        <w:spacing w:after="257" w:line="259" w:lineRule="auto"/>
        <w:ind w:left="720" w:firstLine="0"/>
      </w:pPr>
      <w:r>
        <w:t xml:space="preserve"> </w:t>
      </w:r>
    </w:p>
    <w:p w14:paraId="6EB36A0B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73F80D72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591"/>
        </w:tabs>
        <w:ind w:left="0" w:firstLine="0"/>
      </w:pPr>
      <w:r>
        <w:t xml:space="preserve">CLIENTS: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SERVERS: </w:t>
      </w:r>
    </w:p>
    <w:p w14:paraId="0E28CC86" w14:textId="77777777" w:rsidR="00273635" w:rsidRDefault="00F859DD">
      <w:pPr>
        <w:spacing w:after="286" w:line="259" w:lineRule="auto"/>
        <w:ind w:left="0" w:firstLine="0"/>
      </w:pPr>
      <w:r>
        <w:t xml:space="preserve">  </w:t>
      </w:r>
    </w:p>
    <w:p w14:paraId="4E3AD8C4" w14:textId="2F63B1FB" w:rsidR="00273635" w:rsidRDefault="00F859DD">
      <w:pPr>
        <w:tabs>
          <w:tab w:val="center" w:pos="2160"/>
          <w:tab w:val="center" w:pos="2880"/>
          <w:tab w:val="center" w:pos="3600"/>
          <w:tab w:val="center" w:pos="4320"/>
          <w:tab w:val="center" w:pos="5650"/>
        </w:tabs>
        <w:spacing w:after="16"/>
        <w:ind w:left="0" w:firstLine="0"/>
      </w:pPr>
      <w:r>
        <w:t xml:space="preserve">Rafael C. Viado IV </w:t>
        <w:tab/>
        <w:t xml:space="preserve"> </w:t>
        <w:tab/>
        <w:t xml:space="preserve"> </w:t>
        <w:tab/>
        <w:t xml:space="preserve"> </w:t>
        <w:tab/>
        <w:tab/>
        <w:t xml:space="preserve">Paulo Delfin </w:t>
      </w:r>
    </w:p>
    <w:p w14:paraId="429AB7DC" w14:textId="77777777" w:rsidR="00273635" w:rsidRDefault="00F859DD">
      <w:pPr>
        <w:spacing w:after="17" w:line="259" w:lineRule="auto"/>
        <w:ind w:left="0" w:firstLine="0"/>
      </w:pPr>
      <w:r>
        <w:t xml:space="preserve"> </w:t>
      </w:r>
    </w:p>
    <w:p w14:paraId="448C58E6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573B518F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8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Christ Joe Santos </w:t>
      </w:r>
    </w:p>
    <w:p w14:paraId="19B4CB45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47E6D442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7D69B8AC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5BDE90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0455905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18E13F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229FFE5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EEBFCE8" w14:textId="77777777" w:rsidR="00273635" w:rsidRDefault="00F859DD">
      <w:pPr>
        <w:spacing w:after="239" w:line="259" w:lineRule="auto"/>
        <w:ind w:left="0" w:firstLine="0"/>
      </w:pPr>
      <w:r>
        <w:t xml:space="preserve"> </w:t>
      </w:r>
    </w:p>
    <w:p w14:paraId="6E5232CF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742A01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7C5D7B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1AE77D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E2F7BE7" w14:textId="77777777" w:rsidR="00273635" w:rsidRDefault="00F859DD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EB1306D" w14:textId="77777777" w:rsidR="00273635" w:rsidRDefault="00F859DD">
      <w:pPr>
        <w:spacing w:after="239" w:line="259" w:lineRule="auto"/>
        <w:ind w:left="0" w:firstLine="0"/>
      </w:pPr>
      <w:r>
        <w:rPr>
          <w:b/>
        </w:rPr>
        <w:t xml:space="preserve"> </w:t>
      </w:r>
    </w:p>
    <w:p w14:paraId="5E9B8177" w14:textId="77777777" w:rsidR="00273635" w:rsidRDefault="00F859DD">
      <w:pPr>
        <w:spacing w:after="91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EC29118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>
      <w:r>
        <w:t>• Object Detection</w:t>
      </w:r>
    </w:p>
    <w:p>
      <w:r>
        <w:t xml:space="preserve">    - Snail classification</w:t>
      </w:r>
    </w:p>
    <w:p>
      <w:r>
        <w:t xml:space="preserve">    - Bounding box detection</w:t>
      </w:r>
    </w:p>
    <w:p>
      <w:r>
        <w:t>• Motor Control</w:t>
      </w:r>
    </w:p>
    <w:p>
      <w:r>
        <w:t xml:space="preserve">    - Servo-based scooper</w:t>
      </w:r>
    </w:p>
    <w:p>
      <w:r>
        <w:t xml:space="preserve">    - Stepper navigation</w:t>
      </w:r>
    </w:p>
    <w:sectPr w:rsidR="00273635">
      <w:pgSz w:w="12240" w:h="15840"/>
      <w:pgMar w:top="766" w:right="1509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EA"/>
    <w:multiLevelType w:val="hybridMultilevel"/>
    <w:tmpl w:val="9D1241AC"/>
    <w:lvl w:ilvl="0" w:tplc="BF0CE5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CE6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41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4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E31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40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8B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7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E26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640A0"/>
    <w:multiLevelType w:val="hybridMultilevel"/>
    <w:tmpl w:val="EB1C3B7E"/>
    <w:lvl w:ilvl="0" w:tplc="B4C453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E7E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58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0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26A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E68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60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0B8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EE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C10E9"/>
    <w:multiLevelType w:val="hybridMultilevel"/>
    <w:tmpl w:val="FC2A7820"/>
    <w:lvl w:ilvl="0" w:tplc="FB30F40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C1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E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6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6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EB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E7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AC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2B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35"/>
    <w:rsid w:val="00273635"/>
    <w:rsid w:val="00544B04"/>
    <w:rsid w:val="006C5E3C"/>
    <w:rsid w:val="0078552B"/>
    <w:rsid w:val="009E03ED"/>
    <w:rsid w:val="00EA54A1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87AE"/>
  <w15:docId w15:val="{D28820EE-A0DF-4EAF-B15B-49CD2D0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62"/>
      <w:ind w:left="7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 Contract Agreement</dc:title>
  <dc:subject/>
  <dc:creator>PC</dc:creator>
  <cp:keywords/>
  <cp:lastModifiedBy>PC</cp:lastModifiedBy>
  <cp:revision>18</cp:revision>
  <dcterms:created xsi:type="dcterms:W3CDTF">2025-07-23T10:24:00Z</dcterms:created>
  <dcterms:modified xsi:type="dcterms:W3CDTF">2025-07-23T11:42:00Z</dcterms:modified>
</cp:coreProperties>
</file>