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0FF83" w14:textId="77777777" w:rsidR="002F2327" w:rsidRPr="002F2327" w:rsidRDefault="002F2327" w:rsidP="002F2327">
      <w:pPr>
        <w:spacing w:before="100" w:beforeAutospacing="1" w:after="100" w:afterAutospacing="1" w:line="240" w:lineRule="auto"/>
        <w:rPr>
          <w:rFonts w:ascii="Times New Roman" w:eastAsia="Times New Roman" w:hAnsi="Times New Roman" w:cs="Times New Roman"/>
          <w:sz w:val="24"/>
          <w:szCs w:val="24"/>
        </w:rPr>
      </w:pPr>
      <w:proofErr w:type="spellStart"/>
      <w:r w:rsidRPr="002F2327">
        <w:rPr>
          <w:rFonts w:ascii="Times New Roman" w:eastAsia="Times New Roman" w:hAnsi="Times New Roman" w:cs="Times New Roman"/>
          <w:b/>
          <w:bCs/>
          <w:sz w:val="24"/>
          <w:szCs w:val="24"/>
        </w:rPr>
        <w:t>Thinley</w:t>
      </w:r>
      <w:proofErr w:type="spellEnd"/>
      <w:r w:rsidRPr="002F2327">
        <w:rPr>
          <w:rFonts w:ascii="Times New Roman" w:eastAsia="Times New Roman" w:hAnsi="Times New Roman" w:cs="Times New Roman"/>
          <w:b/>
          <w:bCs/>
          <w:sz w:val="24"/>
          <w:szCs w:val="24"/>
        </w:rPr>
        <w:t xml:space="preserve"> Norbu is a dedicated IT Officer currently working at the Royal Monetary Authority, where he oversees operational applications and develops software solutions to support the organization's needs. He graduated from the College of Science and Technology, where he gained a strong foundation in software development and data analysis. During his final year of college, </w:t>
      </w:r>
      <w:proofErr w:type="spellStart"/>
      <w:r w:rsidRPr="002F2327">
        <w:rPr>
          <w:rFonts w:ascii="Times New Roman" w:eastAsia="Times New Roman" w:hAnsi="Times New Roman" w:cs="Times New Roman"/>
          <w:b/>
          <w:bCs/>
          <w:sz w:val="24"/>
          <w:szCs w:val="24"/>
        </w:rPr>
        <w:t>Thinley</w:t>
      </w:r>
      <w:proofErr w:type="spellEnd"/>
      <w:r w:rsidRPr="002F2327">
        <w:rPr>
          <w:rFonts w:ascii="Times New Roman" w:eastAsia="Times New Roman" w:hAnsi="Times New Roman" w:cs="Times New Roman"/>
          <w:b/>
          <w:bCs/>
          <w:sz w:val="24"/>
          <w:szCs w:val="24"/>
        </w:rPr>
        <w:t xml:space="preserve"> contributed to the development of Bhutan's translation application, a challenging yet rewarding experience that showcased his problem-solving abilities and technical skills.</w:t>
      </w:r>
    </w:p>
    <w:p w14:paraId="5C571FED" w14:textId="77777777" w:rsidR="002F2327" w:rsidRPr="002F2327" w:rsidRDefault="002F2327" w:rsidP="002F2327">
      <w:pPr>
        <w:spacing w:before="100" w:beforeAutospacing="1" w:after="100" w:afterAutospacing="1" w:line="240" w:lineRule="auto"/>
        <w:rPr>
          <w:rFonts w:ascii="Times New Roman" w:eastAsia="Times New Roman" w:hAnsi="Times New Roman" w:cs="Times New Roman"/>
          <w:sz w:val="24"/>
          <w:szCs w:val="24"/>
        </w:rPr>
      </w:pPr>
      <w:r w:rsidRPr="002F2327">
        <w:rPr>
          <w:rFonts w:ascii="Times New Roman" w:eastAsia="Times New Roman" w:hAnsi="Times New Roman" w:cs="Times New Roman"/>
          <w:b/>
          <w:bCs/>
          <w:sz w:val="24"/>
          <w:szCs w:val="24"/>
        </w:rPr>
        <w:t xml:space="preserve">Prior to his role at the Royal Monetary Authority, </w:t>
      </w:r>
      <w:proofErr w:type="spellStart"/>
      <w:r w:rsidRPr="002F2327">
        <w:rPr>
          <w:rFonts w:ascii="Times New Roman" w:eastAsia="Times New Roman" w:hAnsi="Times New Roman" w:cs="Times New Roman"/>
          <w:b/>
          <w:bCs/>
          <w:sz w:val="24"/>
          <w:szCs w:val="24"/>
        </w:rPr>
        <w:t>Thinley</w:t>
      </w:r>
      <w:proofErr w:type="spellEnd"/>
      <w:r w:rsidRPr="002F2327">
        <w:rPr>
          <w:rFonts w:ascii="Times New Roman" w:eastAsia="Times New Roman" w:hAnsi="Times New Roman" w:cs="Times New Roman"/>
          <w:b/>
          <w:bCs/>
          <w:sz w:val="24"/>
          <w:szCs w:val="24"/>
        </w:rPr>
        <w:t xml:space="preserve"> worked as a software engineer and data analyst at IRIS company. In that role, he was responsible for developing and maintaining software solutions, with a primary tech stack that included </w:t>
      </w:r>
      <w:proofErr w:type="spellStart"/>
      <w:r w:rsidRPr="002F2327">
        <w:rPr>
          <w:rFonts w:ascii="Times New Roman" w:eastAsia="Times New Roman" w:hAnsi="Times New Roman" w:cs="Times New Roman"/>
          <w:b/>
          <w:bCs/>
          <w:sz w:val="24"/>
          <w:szCs w:val="24"/>
        </w:rPr>
        <w:t>SpringBoot</w:t>
      </w:r>
      <w:proofErr w:type="spellEnd"/>
      <w:r w:rsidRPr="002F2327">
        <w:rPr>
          <w:rFonts w:ascii="Times New Roman" w:eastAsia="Times New Roman" w:hAnsi="Times New Roman" w:cs="Times New Roman"/>
          <w:b/>
          <w:bCs/>
          <w:sz w:val="24"/>
          <w:szCs w:val="24"/>
        </w:rPr>
        <w:t xml:space="preserve"> for the backend and React for the frontend. He also gained proficiency in Next.js, Tailwind, Prisma, </w:t>
      </w:r>
      <w:proofErr w:type="spellStart"/>
      <w:r w:rsidRPr="002F2327">
        <w:rPr>
          <w:rFonts w:ascii="Times New Roman" w:eastAsia="Times New Roman" w:hAnsi="Times New Roman" w:cs="Times New Roman"/>
          <w:b/>
          <w:bCs/>
          <w:sz w:val="24"/>
          <w:szCs w:val="24"/>
        </w:rPr>
        <w:t>tRPC</w:t>
      </w:r>
      <w:proofErr w:type="spellEnd"/>
      <w:r w:rsidRPr="002F2327">
        <w:rPr>
          <w:rFonts w:ascii="Times New Roman" w:eastAsia="Times New Roman" w:hAnsi="Times New Roman" w:cs="Times New Roman"/>
          <w:b/>
          <w:bCs/>
          <w:sz w:val="24"/>
          <w:szCs w:val="24"/>
        </w:rPr>
        <w:t>, and PostgreSQL. His work involved designing and implementing software features, collaborating with cross-functional teams, and ensuring the reliability and performance of the software products he developed.</w:t>
      </w:r>
    </w:p>
    <w:p w14:paraId="1570B10D" w14:textId="77777777" w:rsidR="002F2327" w:rsidRPr="002F2327" w:rsidRDefault="002F2327" w:rsidP="002F2327">
      <w:pPr>
        <w:spacing w:before="100" w:beforeAutospacing="1" w:after="100" w:afterAutospacing="1" w:line="240" w:lineRule="auto"/>
        <w:rPr>
          <w:rFonts w:ascii="Times New Roman" w:eastAsia="Times New Roman" w:hAnsi="Times New Roman" w:cs="Times New Roman"/>
          <w:sz w:val="24"/>
          <w:szCs w:val="24"/>
        </w:rPr>
      </w:pPr>
      <w:proofErr w:type="spellStart"/>
      <w:r w:rsidRPr="002F2327">
        <w:rPr>
          <w:rFonts w:ascii="Times New Roman" w:eastAsia="Times New Roman" w:hAnsi="Times New Roman" w:cs="Times New Roman"/>
          <w:b/>
          <w:bCs/>
          <w:sz w:val="24"/>
          <w:szCs w:val="24"/>
        </w:rPr>
        <w:t>Thinley's</w:t>
      </w:r>
      <w:proofErr w:type="spellEnd"/>
      <w:r w:rsidRPr="002F2327">
        <w:rPr>
          <w:rFonts w:ascii="Times New Roman" w:eastAsia="Times New Roman" w:hAnsi="Times New Roman" w:cs="Times New Roman"/>
          <w:b/>
          <w:bCs/>
          <w:sz w:val="24"/>
          <w:szCs w:val="24"/>
        </w:rPr>
        <w:t xml:space="preserve"> experience extends to working with technologies like </w:t>
      </w:r>
      <w:proofErr w:type="spellStart"/>
      <w:r w:rsidRPr="002F2327">
        <w:rPr>
          <w:rFonts w:ascii="Times New Roman" w:eastAsia="Times New Roman" w:hAnsi="Times New Roman" w:cs="Times New Roman"/>
          <w:b/>
          <w:bCs/>
          <w:sz w:val="24"/>
          <w:szCs w:val="24"/>
        </w:rPr>
        <w:t>NestJS</w:t>
      </w:r>
      <w:proofErr w:type="spellEnd"/>
      <w:r w:rsidRPr="002F2327">
        <w:rPr>
          <w:rFonts w:ascii="Times New Roman" w:eastAsia="Times New Roman" w:hAnsi="Times New Roman" w:cs="Times New Roman"/>
          <w:b/>
          <w:bCs/>
          <w:sz w:val="24"/>
          <w:szCs w:val="24"/>
        </w:rPr>
        <w:t xml:space="preserve">, React, </w:t>
      </w:r>
      <w:proofErr w:type="spellStart"/>
      <w:r w:rsidRPr="002F2327">
        <w:rPr>
          <w:rFonts w:ascii="Times New Roman" w:eastAsia="Times New Roman" w:hAnsi="Times New Roman" w:cs="Times New Roman"/>
          <w:b/>
          <w:bCs/>
          <w:sz w:val="24"/>
          <w:szCs w:val="24"/>
        </w:rPr>
        <w:t>GraphQL</w:t>
      </w:r>
      <w:proofErr w:type="spellEnd"/>
      <w:r w:rsidRPr="002F2327">
        <w:rPr>
          <w:rFonts w:ascii="Times New Roman" w:eastAsia="Times New Roman" w:hAnsi="Times New Roman" w:cs="Times New Roman"/>
          <w:b/>
          <w:bCs/>
          <w:sz w:val="24"/>
          <w:szCs w:val="24"/>
        </w:rPr>
        <w:t>, and Spring Boot. He is particularly interested in exploring new technologies and continuously expanding his skill set as a web developer.</w:t>
      </w:r>
    </w:p>
    <w:p w14:paraId="1F44ED0E" w14:textId="77777777" w:rsidR="002F2327" w:rsidRPr="002F2327" w:rsidRDefault="002F2327" w:rsidP="002F2327">
      <w:pPr>
        <w:spacing w:before="100" w:beforeAutospacing="1" w:after="100" w:afterAutospacing="1" w:line="240" w:lineRule="auto"/>
        <w:rPr>
          <w:rFonts w:ascii="Times New Roman" w:eastAsia="Times New Roman" w:hAnsi="Times New Roman" w:cs="Times New Roman"/>
          <w:sz w:val="24"/>
          <w:szCs w:val="24"/>
        </w:rPr>
      </w:pPr>
      <w:r w:rsidRPr="002F2327">
        <w:rPr>
          <w:rFonts w:ascii="Times New Roman" w:eastAsia="Times New Roman" w:hAnsi="Times New Roman" w:cs="Times New Roman"/>
          <w:b/>
          <w:bCs/>
          <w:sz w:val="24"/>
          <w:szCs w:val="24"/>
        </w:rPr>
        <w:t xml:space="preserve">Committed to strengthening his logical thinking skills, </w:t>
      </w:r>
      <w:proofErr w:type="spellStart"/>
      <w:r w:rsidRPr="002F2327">
        <w:rPr>
          <w:rFonts w:ascii="Times New Roman" w:eastAsia="Times New Roman" w:hAnsi="Times New Roman" w:cs="Times New Roman"/>
          <w:b/>
          <w:bCs/>
          <w:sz w:val="24"/>
          <w:szCs w:val="24"/>
        </w:rPr>
        <w:t>Thinley</w:t>
      </w:r>
      <w:proofErr w:type="spellEnd"/>
      <w:r w:rsidRPr="002F2327">
        <w:rPr>
          <w:rFonts w:ascii="Times New Roman" w:eastAsia="Times New Roman" w:hAnsi="Times New Roman" w:cs="Times New Roman"/>
          <w:b/>
          <w:bCs/>
          <w:sz w:val="24"/>
          <w:szCs w:val="24"/>
        </w:rPr>
        <w:t xml:space="preserve"> believes this is essential for effective problem-solving in software development. He approaches challenges methodically, breaking down complex issues into manageable tasks and leveraging available resources to find effective solutions.</w:t>
      </w:r>
    </w:p>
    <w:p w14:paraId="324707CE" w14:textId="77777777" w:rsidR="002F2327" w:rsidRPr="002F2327" w:rsidRDefault="002F2327" w:rsidP="002F2327">
      <w:pPr>
        <w:spacing w:before="100" w:beforeAutospacing="1" w:after="100" w:afterAutospacing="1" w:line="240" w:lineRule="auto"/>
        <w:rPr>
          <w:rFonts w:ascii="Times New Roman" w:eastAsia="Times New Roman" w:hAnsi="Times New Roman" w:cs="Times New Roman"/>
          <w:sz w:val="24"/>
          <w:szCs w:val="24"/>
        </w:rPr>
      </w:pPr>
      <w:r w:rsidRPr="002F2327">
        <w:rPr>
          <w:rFonts w:ascii="Times New Roman" w:eastAsia="Times New Roman" w:hAnsi="Times New Roman" w:cs="Times New Roman"/>
          <w:b/>
          <w:bCs/>
          <w:sz w:val="24"/>
          <w:szCs w:val="24"/>
        </w:rPr>
        <w:t xml:space="preserve">Outside of work, </w:t>
      </w:r>
      <w:proofErr w:type="spellStart"/>
      <w:r w:rsidRPr="002F2327">
        <w:rPr>
          <w:rFonts w:ascii="Times New Roman" w:eastAsia="Times New Roman" w:hAnsi="Times New Roman" w:cs="Times New Roman"/>
          <w:b/>
          <w:bCs/>
          <w:sz w:val="24"/>
          <w:szCs w:val="24"/>
        </w:rPr>
        <w:t>Thinley</w:t>
      </w:r>
      <w:proofErr w:type="spellEnd"/>
      <w:r w:rsidRPr="002F2327">
        <w:rPr>
          <w:rFonts w:ascii="Times New Roman" w:eastAsia="Times New Roman" w:hAnsi="Times New Roman" w:cs="Times New Roman"/>
          <w:b/>
          <w:bCs/>
          <w:sz w:val="24"/>
          <w:szCs w:val="24"/>
        </w:rPr>
        <w:t xml:space="preserve"> enjoys hiking, photography, and experimenting with new recipes in the kitchen. His hobbies reflect his curiosity and passion for learning, as he continually seeks to challenge himself and embrace new experiences. </w:t>
      </w:r>
      <w:proofErr w:type="spellStart"/>
      <w:r w:rsidRPr="002F2327">
        <w:rPr>
          <w:rFonts w:ascii="Times New Roman" w:eastAsia="Times New Roman" w:hAnsi="Times New Roman" w:cs="Times New Roman"/>
          <w:b/>
          <w:bCs/>
          <w:sz w:val="24"/>
          <w:szCs w:val="24"/>
        </w:rPr>
        <w:t>Thinley</w:t>
      </w:r>
      <w:proofErr w:type="spellEnd"/>
      <w:r w:rsidRPr="002F2327">
        <w:rPr>
          <w:rFonts w:ascii="Times New Roman" w:eastAsia="Times New Roman" w:hAnsi="Times New Roman" w:cs="Times New Roman"/>
          <w:b/>
          <w:bCs/>
          <w:sz w:val="24"/>
          <w:szCs w:val="24"/>
        </w:rPr>
        <w:t xml:space="preserve"> is driven by a desire to push his limits and grow both personally and professionally, with the ultimate goal of becoming a highly skilled and versatile web developer.</w:t>
      </w:r>
    </w:p>
    <w:p w14:paraId="211C7F65" w14:textId="77777777" w:rsidR="00166DCA" w:rsidRDefault="00166DCA"/>
    <w:sectPr w:rsidR="00166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0AB"/>
    <w:rsid w:val="00166DCA"/>
    <w:rsid w:val="002F2327"/>
    <w:rsid w:val="004F60AB"/>
    <w:rsid w:val="006A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17854"/>
  <w15:chartTrackingRefBased/>
  <w15:docId w15:val="{27813CED-9927-478E-B505-263AE8562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76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76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4673">
      <w:bodyDiv w:val="1"/>
      <w:marLeft w:val="0"/>
      <w:marRight w:val="0"/>
      <w:marTop w:val="0"/>
      <w:marBottom w:val="0"/>
      <w:divBdr>
        <w:top w:val="none" w:sz="0" w:space="0" w:color="auto"/>
        <w:left w:val="none" w:sz="0" w:space="0" w:color="auto"/>
        <w:bottom w:val="none" w:sz="0" w:space="0" w:color="auto"/>
        <w:right w:val="none" w:sz="0" w:space="0" w:color="auto"/>
      </w:divBdr>
    </w:div>
    <w:div w:id="189924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308</Words>
  <Characters>1758</Characters>
  <Application>Microsoft Office Word</Application>
  <DocSecurity>0</DocSecurity>
  <Lines>14</Lines>
  <Paragraphs>4</Paragraphs>
  <ScaleCrop>false</ScaleCrop>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2024-08-19T08:52:00Z</dcterms:created>
  <dcterms:modified xsi:type="dcterms:W3CDTF">2024-08-19T08:56:00Z</dcterms:modified>
</cp:coreProperties>
</file>