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C6C6CB5" w14:paraId="6A1EF58C" wp14:textId="576E448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56"/>
          <w:szCs w:val="56"/>
          <w:lang w:val="fr-FR"/>
        </w:rPr>
      </w:pPr>
      <w:r w:rsidRPr="4C6C6CB5" w:rsidR="4C6C6C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72"/>
          <w:szCs w:val="72"/>
          <w:lang w:val="fr-FR"/>
        </w:rPr>
        <w:t>Évaluation :</w:t>
      </w:r>
      <w:r w:rsidRPr="4C6C6CB5" w:rsidR="4C6C6C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56"/>
          <w:szCs w:val="56"/>
          <w:lang w:val="fr-FR"/>
        </w:rPr>
        <w:t xml:space="preserve"> </w:t>
      </w:r>
    </w:p>
    <w:p xmlns:wp14="http://schemas.microsoft.com/office/word/2010/wordml" w:rsidP="4C6C6CB5" w14:paraId="2494EC4A" wp14:textId="46F5E52D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49"/>
          <w:szCs w:val="49"/>
          <w:lang w:val="fr-FR"/>
        </w:rPr>
      </w:pPr>
      <w:r w:rsidRPr="4C6C6CB5" w:rsidR="4C6C6CB5">
        <w:rPr>
          <w:rFonts w:ascii="Times New Roman" w:hAnsi="Times New Roman" w:eastAsia="Times New Roman" w:cs="Times New Roman"/>
          <w:noProof w:val="0"/>
          <w:sz w:val="49"/>
          <w:szCs w:val="49"/>
          <w:lang w:val="fr-FR"/>
        </w:rPr>
        <w:t>Créer et administrer une base de données</w:t>
      </w:r>
    </w:p>
    <w:p xmlns:wp14="http://schemas.microsoft.com/office/word/2010/wordml" w:rsidP="4C6C6CB5" w14:paraId="3BFEFB25" wp14:textId="0639CE97">
      <w:pPr>
        <w:pStyle w:val="Normal"/>
      </w:pPr>
    </w:p>
    <w:p w:rsidR="4C6C6CB5" w:rsidP="4C6C6CB5" w:rsidRDefault="4C6C6CB5" w14:paraId="10A21B10" w14:textId="5B6ED9AB">
      <w:pPr>
        <w:pStyle w:val="Normal"/>
        <w:spacing w:after="160" w:line="259" w:lineRule="auto"/>
        <w:rPr>
          <w:rFonts w:ascii="Times New Roman" w:hAnsi="Times New Roman" w:eastAsia="Times New Roman" w:cs="Times New Roman"/>
          <w:noProof w:val="0"/>
          <w:sz w:val="27"/>
          <w:szCs w:val="27"/>
          <w:lang w:val="fr-FR"/>
        </w:rPr>
      </w:pPr>
      <w:r w:rsidRPr="4C6C6CB5" w:rsidR="4C6C6C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fr-FR"/>
        </w:rPr>
        <w:t xml:space="preserve">Référence : </w:t>
      </w:r>
      <w:r w:rsidRPr="4C6C6CB5" w:rsidR="4C6C6CB5">
        <w:rPr>
          <w:rFonts w:ascii="Times New Roman" w:hAnsi="Times New Roman" w:eastAsia="Times New Roman" w:cs="Times New Roman"/>
          <w:noProof w:val="0"/>
          <w:sz w:val="22"/>
          <w:szCs w:val="22"/>
          <w:lang w:val="fr-FR"/>
        </w:rPr>
        <w:t>GDWFSCAUBDDEXAIII2A</w:t>
      </w:r>
    </w:p>
    <w:p w:rsidR="4C6C6CB5" w:rsidP="64F37813" w:rsidRDefault="4C6C6CB5" w14:paraId="422401F3" w14:textId="4654F57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fr-FR"/>
        </w:rPr>
      </w:pPr>
      <w:r w:rsidRPr="64F37813" w:rsidR="64F378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fr-FR"/>
        </w:rPr>
        <w:t xml:space="preserve">Lien </w:t>
      </w:r>
      <w:r w:rsidRPr="64F37813" w:rsidR="64F378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fr-FR"/>
        </w:rPr>
        <w:t>github</w:t>
      </w:r>
      <w:r w:rsidRPr="64F37813" w:rsidR="64F378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fr-FR"/>
        </w:rPr>
        <w:t xml:space="preserve">: </w:t>
      </w:r>
      <w:hyperlink r:id="Rf1d0a50183da4fdc">
        <w:r w:rsidRPr="64F37813" w:rsidR="64F3781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sz w:val="22"/>
            <w:szCs w:val="22"/>
            <w:lang w:val="fr-FR"/>
          </w:rPr>
          <w:t>https://github.com/Thioni/EvalBDD</w:t>
        </w:r>
      </w:hyperlink>
    </w:p>
    <w:p w:rsidR="4CF91C0B" w:rsidP="4CF91C0B" w:rsidRDefault="4CF91C0B" w14:paraId="698A4EC9" w14:textId="1038BB46">
      <w:pPr>
        <w:pStyle w:val="Normal"/>
      </w:pPr>
    </w:p>
    <w:p w:rsidR="4CF91C0B" w:rsidP="4CF91C0B" w:rsidRDefault="4CF91C0B" w14:paraId="7E3B7E14" w14:textId="2DD123A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48"/>
          <w:szCs w:val="48"/>
          <w:lang w:val="fr-FR"/>
        </w:rPr>
      </w:pPr>
      <w:r w:rsidRPr="4CF91C0B" w:rsidR="4CF91C0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48"/>
          <w:szCs w:val="48"/>
          <w:u w:val="single"/>
          <w:lang w:val="fr-FR"/>
        </w:rPr>
        <w:t xml:space="preserve">Diagramme de </w:t>
      </w:r>
      <w:r w:rsidRPr="4CF91C0B" w:rsidR="4CF91C0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48"/>
          <w:szCs w:val="48"/>
          <w:u w:val="single"/>
          <w:lang w:val="fr-FR"/>
        </w:rPr>
        <w:t>classe :</w:t>
      </w:r>
    </w:p>
    <w:p w:rsidR="4CF91C0B" w:rsidP="4CF91C0B" w:rsidRDefault="4CF91C0B" w14:paraId="3D25D081" w14:textId="46296469">
      <w:pPr>
        <w:pStyle w:val="Normal"/>
      </w:pPr>
    </w:p>
    <w:p w:rsidR="4CF91C0B" w:rsidP="4CF91C0B" w:rsidRDefault="4CF91C0B" w14:paraId="65C8D846" w14:textId="64FD44B2">
      <w:pPr>
        <w:pStyle w:val="Normal"/>
      </w:pPr>
      <w:r w:rsidR="64F37813">
        <w:rPr/>
        <w:t xml:space="preserve">J’utilise pour créer mon diagramme de classe UML le site </w:t>
      </w:r>
      <w:hyperlink r:id="R53c6c43a702a4469">
        <w:r w:rsidRPr="64F37813" w:rsidR="64F37813">
          <w:rPr>
            <w:rStyle w:val="Hyperlink"/>
          </w:rPr>
          <w:t>drawio</w:t>
        </w:r>
      </w:hyperlink>
    </w:p>
    <w:p w:rsidR="4CF91C0B" w:rsidP="4CF91C0B" w:rsidRDefault="4CF91C0B" w14:paraId="6FAEBF67" w14:textId="24E2E8E8">
      <w:pPr>
        <w:pStyle w:val="Normal"/>
        <w:ind w:left="0"/>
      </w:pPr>
      <w:r w:rsidR="0967F719">
        <w:rPr/>
        <w:t xml:space="preserve">La relation entre la classe </w:t>
      </w:r>
      <w:r w:rsidRPr="0967F719" w:rsidR="0967F719">
        <w:rPr>
          <w:i w:val="1"/>
          <w:iCs w:val="1"/>
          <w:color w:val="FF0000"/>
        </w:rPr>
        <w:t>“user”</w:t>
      </w:r>
      <w:r w:rsidR="0967F719">
        <w:rPr/>
        <w:t xml:space="preserve"> et la classe</w:t>
      </w:r>
      <w:r w:rsidRPr="0967F719" w:rsidR="0967F719">
        <w:rPr>
          <w:color w:val="FF0000"/>
        </w:rPr>
        <w:t xml:space="preserve"> </w:t>
      </w:r>
      <w:r w:rsidRPr="0967F719" w:rsidR="0967F719">
        <w:rPr>
          <w:i w:val="1"/>
          <w:iCs w:val="1"/>
          <w:color w:val="FF0000"/>
        </w:rPr>
        <w:t>“ticket”</w:t>
      </w:r>
      <w:r w:rsidR="0967F719">
        <w:rPr/>
        <w:t xml:space="preserve"> par exemple étant une </w:t>
      </w:r>
      <w:r w:rsidRPr="0967F719" w:rsidR="0967F719">
        <w:rPr>
          <w:b w:val="1"/>
          <w:bCs w:val="1"/>
        </w:rPr>
        <w:t>one-to-many</w:t>
      </w:r>
      <w:r w:rsidR="0967F719">
        <w:rPr/>
        <w:t xml:space="preserve"> dans la mesure où un utilisateur peut acheter zéro ou plusieurs tickets.</w:t>
      </w:r>
    </w:p>
    <w:p w:rsidR="4CF91C0B" w:rsidP="4CF91C0B" w:rsidRDefault="4CF91C0B" w14:paraId="41746C36" w14:textId="3A935F76">
      <w:pPr>
        <w:pStyle w:val="Normal"/>
        <w:ind w:left="0"/>
      </w:pPr>
      <w:r w:rsidR="0967F719">
        <w:rPr/>
        <w:t>Les classes</w:t>
      </w:r>
      <w:r w:rsidRPr="0967F719" w:rsidR="0967F719">
        <w:rPr>
          <w:color w:val="1F3864" w:themeColor="accent1" w:themeTint="FF" w:themeShade="80"/>
        </w:rPr>
        <w:t xml:space="preserve"> </w:t>
      </w:r>
      <w:r w:rsidRPr="0967F719" w:rsidR="0967F719">
        <w:rPr>
          <w:color w:val="FF0000"/>
          <w:sz w:val="22"/>
          <w:szCs w:val="22"/>
        </w:rPr>
        <w:t>“C</w:t>
      </w:r>
      <w:r w:rsidRPr="0967F719" w:rsidR="0967F719">
        <w:rPr>
          <w:i w:val="1"/>
          <w:iCs w:val="1"/>
          <w:color w:val="FF0000"/>
          <w:sz w:val="22"/>
          <w:szCs w:val="22"/>
        </w:rPr>
        <w:t>omplex</w:t>
      </w:r>
      <w:r w:rsidRPr="0967F719" w:rsidR="0967F719">
        <w:rPr>
          <w:color w:val="FF0000"/>
          <w:sz w:val="22"/>
          <w:szCs w:val="22"/>
        </w:rPr>
        <w:t>”</w:t>
      </w:r>
      <w:r w:rsidR="0967F719">
        <w:rPr/>
        <w:t xml:space="preserve"> et </w:t>
      </w:r>
      <w:r w:rsidRPr="0967F719" w:rsidR="0967F719">
        <w:rPr>
          <w:i w:val="1"/>
          <w:iCs w:val="1"/>
          <w:color w:val="FF0000"/>
          <w:sz w:val="22"/>
          <w:szCs w:val="22"/>
        </w:rPr>
        <w:t>“M</w:t>
      </w:r>
      <w:r w:rsidRPr="0967F719" w:rsidR="0967F719">
        <w:rPr>
          <w:i w:val="1"/>
          <w:iCs w:val="1"/>
          <w:color w:val="FF0000"/>
          <w:sz w:val="22"/>
          <w:szCs w:val="22"/>
        </w:rPr>
        <w:t>ovie</w:t>
      </w:r>
      <w:r w:rsidRPr="0967F719" w:rsidR="0967F719">
        <w:rPr>
          <w:i w:val="1"/>
          <w:iCs w:val="1"/>
          <w:color w:val="FF0000"/>
          <w:sz w:val="22"/>
          <w:szCs w:val="22"/>
        </w:rPr>
        <w:t>Screening</w:t>
      </w:r>
      <w:r w:rsidRPr="0967F719" w:rsidR="0967F719">
        <w:rPr>
          <w:color w:val="FF0000"/>
          <w:sz w:val="22"/>
          <w:szCs w:val="22"/>
        </w:rPr>
        <w:t>”</w:t>
      </w:r>
      <w:r w:rsidR="0967F719">
        <w:rPr/>
        <w:t xml:space="preserve"> ont elles une relation </w:t>
      </w:r>
      <w:r w:rsidRPr="0967F719" w:rsidR="0967F719">
        <w:rPr>
          <w:b w:val="1"/>
          <w:bCs w:val="1"/>
        </w:rPr>
        <w:t>many-to-many</w:t>
      </w:r>
      <w:r w:rsidR="0967F719">
        <w:rPr/>
        <w:t xml:space="preserve"> puisqu’un complexe aura une ou plusieurs projections, tandis qu’un même film pourra être projeté dans un ou plusieurs de ces complexes.</w:t>
      </w:r>
    </w:p>
    <w:p w:rsidR="4CF91C0B" w:rsidP="4CF91C0B" w:rsidRDefault="4CF91C0B" w14:paraId="25D85897" w14:textId="41860B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67F719">
        <w:rPr/>
        <w:t xml:space="preserve">On a également une relation </w:t>
      </w:r>
      <w:r w:rsidRPr="0967F719" w:rsidR="0967F719">
        <w:rPr>
          <w:b w:val="1"/>
          <w:bCs w:val="1"/>
        </w:rPr>
        <w:t>One-to-one</w:t>
      </w:r>
      <w:r w:rsidR="0967F719">
        <w:rPr/>
        <w:t xml:space="preserve"> entre les classes </w:t>
      </w:r>
      <w:r w:rsidRPr="0967F719" w:rsidR="0967F719">
        <w:rPr>
          <w:i w:val="1"/>
          <w:iCs w:val="1"/>
          <w:color w:val="FF0000"/>
        </w:rPr>
        <w:t>“</w:t>
      </w:r>
      <w:r w:rsidRPr="0967F719" w:rsidR="0967F719">
        <w:rPr>
          <w:i w:val="1"/>
          <w:iCs w:val="1"/>
          <w:color w:val="FF0000"/>
        </w:rPr>
        <w:t>Administrator</w:t>
      </w:r>
      <w:r w:rsidRPr="0967F719" w:rsidR="0967F719">
        <w:rPr>
          <w:i w:val="1"/>
          <w:iCs w:val="1"/>
          <w:color w:val="FF0000"/>
        </w:rPr>
        <w:t xml:space="preserve">” </w:t>
      </w:r>
      <w:r w:rsidR="0967F719">
        <w:rPr/>
        <w:t xml:space="preserve">et </w:t>
      </w:r>
      <w:r w:rsidRPr="0967F719" w:rsidR="0967F719">
        <w:rPr>
          <w:i w:val="1"/>
          <w:iCs w:val="1"/>
          <w:color w:val="FF0000"/>
        </w:rPr>
        <w:t>“</w:t>
      </w:r>
      <w:r w:rsidRPr="0967F719" w:rsidR="0967F719">
        <w:rPr>
          <w:i w:val="1"/>
          <w:iCs w:val="1"/>
          <w:color w:val="FF0000"/>
        </w:rPr>
        <w:t>MovieScreening</w:t>
      </w:r>
      <w:r w:rsidRPr="0967F719" w:rsidR="0967F719">
        <w:rPr>
          <w:i w:val="1"/>
          <w:iCs w:val="1"/>
          <w:color w:val="FF0000"/>
        </w:rPr>
        <w:t>”</w:t>
      </w:r>
      <w:r w:rsidR="0967F719">
        <w:rPr/>
        <w:t xml:space="preserve"> puisqu’un seul administrateur peut se voir attribué un complexe pour lequel il pourra ajouter des projections.</w:t>
      </w:r>
    </w:p>
    <w:p w:rsidR="4CF91C0B" w:rsidP="4CF91C0B" w:rsidRDefault="4CF91C0B" w14:paraId="74628A42" w14:textId="209B5E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C6C6CB5">
        <w:rPr/>
        <w:t xml:space="preserve"> La cardinalité </w:t>
      </w:r>
      <w:bookmarkStart w:name="_Int_XC3kkk4T" w:id="1536805845"/>
      <w:r w:rsidRPr="4C6C6CB5" w:rsidR="4C6C6CB5">
        <w:rPr>
          <w:b w:val="1"/>
          <w:bCs w:val="1"/>
        </w:rPr>
        <w:t>0..</w:t>
      </w:r>
      <w:bookmarkEnd w:id="1536805845"/>
      <w:r w:rsidRPr="4C6C6CB5" w:rsidR="4C6C6CB5">
        <w:rPr>
          <w:b w:val="1"/>
          <w:bCs w:val="1"/>
        </w:rPr>
        <w:t>1</w:t>
      </w:r>
      <w:r w:rsidR="4C6C6CB5">
        <w:rPr/>
        <w:t xml:space="preserve"> représente le fait qu’un administrateur au plus peut avoir cette fonction, mais que </w:t>
      </w:r>
      <w:r w:rsidR="4C6C6CB5">
        <w:rPr/>
        <w:t>certains administrateurs</w:t>
      </w:r>
      <w:r w:rsidR="4C6C6CB5">
        <w:rPr/>
        <w:t xml:space="preserve"> ne pourront ajouter de séances nulle part.</w:t>
      </w:r>
    </w:p>
    <w:p w:rsidR="4CF91C0B" w:rsidP="4C6C6CB5" w:rsidRDefault="4CF91C0B" w14:paraId="33BF4F6C" w14:textId="50AE101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0967F719">
        <w:rPr/>
        <w:t xml:space="preserve">On trouve également sur ce diagramme une relation de composition entre les classes </w:t>
      </w:r>
      <w:r w:rsidRPr="0967F719" w:rsidR="0967F719">
        <w:rPr>
          <w:i w:val="1"/>
          <w:iCs w:val="1"/>
          <w:color w:val="FF0000"/>
        </w:rPr>
        <w:t>“H</w:t>
      </w:r>
      <w:r w:rsidRPr="0967F719" w:rsidR="0967F719">
        <w:rPr>
          <w:i w:val="1"/>
          <w:iCs w:val="1"/>
          <w:color w:val="FF0000"/>
        </w:rPr>
        <w:t>all</w:t>
      </w:r>
      <w:r w:rsidRPr="0967F719" w:rsidR="0967F719">
        <w:rPr>
          <w:i w:val="1"/>
          <w:iCs w:val="1"/>
          <w:color w:val="FF0000"/>
        </w:rPr>
        <w:t>”</w:t>
      </w:r>
      <w:r w:rsidR="0967F719">
        <w:rPr/>
        <w:t xml:space="preserve"> et </w:t>
      </w:r>
      <w:r w:rsidRPr="0967F719" w:rsidR="0967F719">
        <w:rPr>
          <w:i w:val="1"/>
          <w:iCs w:val="1"/>
          <w:color w:val="FF0000"/>
        </w:rPr>
        <w:t>“C</w:t>
      </w:r>
      <w:r w:rsidRPr="0967F719" w:rsidR="0967F719">
        <w:rPr>
          <w:i w:val="1"/>
          <w:iCs w:val="1"/>
          <w:color w:val="FF0000"/>
        </w:rPr>
        <w:t>omplex</w:t>
      </w:r>
      <w:r w:rsidRPr="0967F719" w:rsidR="0967F719">
        <w:rPr>
          <w:i w:val="1"/>
          <w:iCs w:val="1"/>
          <w:color w:val="FF0000"/>
        </w:rPr>
        <w:t>”</w:t>
      </w:r>
      <w:r w:rsidR="0967F719">
        <w:rPr/>
        <w:t xml:space="preserve"> puisque les salles de projections ne peuvent exister que si les complexes qui les accueillent existent eux même.</w:t>
      </w:r>
    </w:p>
    <w:p w:rsidR="0967F719" w:rsidP="0967F719" w:rsidRDefault="0967F719" w14:paraId="6CD5C74F" w14:textId="7784713B">
      <w:pPr>
        <w:pStyle w:val="Normal"/>
        <w:bidi w:val="0"/>
        <w:jc w:val="left"/>
      </w:pPr>
      <w:r w:rsidR="0967F719">
        <w:rPr/>
        <w:t xml:space="preserve">Au niveau des méthodes, on a dans la classe </w:t>
      </w:r>
      <w:r w:rsidRPr="0967F719" w:rsidR="0967F719">
        <w:rPr>
          <w:i w:val="1"/>
          <w:iCs w:val="1"/>
          <w:color w:val="FF0000"/>
        </w:rPr>
        <w:t>"</w:t>
      </w:r>
      <w:r w:rsidRPr="0967F719" w:rsidR="0967F719">
        <w:rPr>
          <w:i w:val="1"/>
          <w:iCs w:val="1"/>
          <w:color w:val="FF0000"/>
        </w:rPr>
        <w:t>Administrator</w:t>
      </w:r>
      <w:r w:rsidRPr="0967F719" w:rsidR="0967F719">
        <w:rPr>
          <w:i w:val="1"/>
          <w:iCs w:val="1"/>
          <w:color w:val="FF0000"/>
        </w:rPr>
        <w:t>”</w:t>
      </w:r>
      <w:r w:rsidR="0967F719">
        <w:rPr/>
        <w:t xml:space="preserve"> une méthode  </w:t>
      </w:r>
      <w:r w:rsidRPr="0967F719" w:rsidR="0967F719">
        <w:rPr>
          <w:color w:val="4472C4" w:themeColor="accent1" w:themeTint="FF" w:themeShade="FF"/>
        </w:rPr>
        <w:t>“</w:t>
      </w:r>
      <w:proofErr w:type="spellStart"/>
      <w:r w:rsidRPr="0967F719" w:rsidR="0967F719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fr-FR"/>
        </w:rPr>
        <w:t>addScreening</w:t>
      </w:r>
      <w:proofErr w:type="spellEnd"/>
      <w:r w:rsidRPr="0967F719" w:rsidR="0967F719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fr-FR"/>
        </w:rPr>
        <w:t>()”</w:t>
      </w:r>
      <w:r w:rsidR="0967F719">
        <w:rPr/>
        <w:t xml:space="preserve"> qui servira à ajouter des projections, et dans la classe </w:t>
      </w:r>
      <w:r w:rsidRPr="0967F719" w:rsidR="0967F719">
        <w:rPr>
          <w:color w:val="FF0000"/>
        </w:rPr>
        <w:t>“</w:t>
      </w:r>
      <w:r w:rsidRPr="0967F719" w:rsidR="0967F719">
        <w:rPr>
          <w:i w:val="1"/>
          <w:iCs w:val="1"/>
          <w:color w:val="FF0000"/>
        </w:rPr>
        <w:t>PaymentMethod</w:t>
      </w:r>
      <w:r w:rsidRPr="0967F719" w:rsidR="0967F719">
        <w:rPr>
          <w:color w:val="FF0000"/>
        </w:rPr>
        <w:t>”</w:t>
      </w:r>
      <w:r w:rsidR="0967F719">
        <w:rPr/>
        <w:t xml:space="preserve"> une méthode </w:t>
      </w:r>
      <w:r w:rsidRPr="0967F719" w:rsidR="0967F719">
        <w:rPr>
          <w:color w:val="4472C4" w:themeColor="accent1" w:themeTint="FF" w:themeShade="FF"/>
        </w:rPr>
        <w:t>“c</w:t>
      </w:r>
      <w:r w:rsidRPr="0967F719" w:rsidR="0967F719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fr-FR"/>
        </w:rPr>
        <w:t>onfirmationMail()”</w:t>
      </w:r>
      <w:r w:rsidR="0967F719">
        <w:rPr/>
        <w:t xml:space="preserve"> qui servira à envoyer un mail de confirmation après réservation d’une place.</w:t>
      </w:r>
    </w:p>
    <w:p w:rsidR="4CF91C0B" w:rsidP="4CF91C0B" w:rsidRDefault="4CF91C0B" w14:paraId="6954602A" w14:textId="47ACF986">
      <w:pPr>
        <w:pStyle w:val="Normal"/>
      </w:pPr>
    </w:p>
    <w:p w:rsidR="4CF91C0B" w:rsidP="4CF91C0B" w:rsidRDefault="4CF91C0B" w14:paraId="5F005F6E" w14:textId="32679FF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48"/>
          <w:szCs w:val="48"/>
          <w:lang w:val="fr-FR"/>
        </w:rPr>
      </w:pPr>
      <w:r w:rsidRPr="4CF91C0B" w:rsidR="4CF91C0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48"/>
          <w:szCs w:val="48"/>
          <w:u w:val="single"/>
          <w:lang w:val="fr-FR"/>
        </w:rPr>
        <w:t>Les tables :</w:t>
      </w:r>
    </w:p>
    <w:p w:rsidR="4CF91C0B" w:rsidP="4CF91C0B" w:rsidRDefault="4CF91C0B" w14:paraId="4576DD60" w14:textId="583B2FFC">
      <w:pPr>
        <w:pStyle w:val="Normal"/>
        <w:ind w:left="0"/>
      </w:pPr>
    </w:p>
    <w:p w:rsidR="4CF91C0B" w:rsidP="4CF91C0B" w:rsidRDefault="4CF91C0B" w14:paraId="354866D0" w14:textId="1134EAAE">
      <w:pPr>
        <w:pStyle w:val="Normal"/>
        <w:ind w:left="0"/>
      </w:pPr>
      <w:r w:rsidR="64F37813">
        <w:rPr/>
        <w:t>En premier lieu je créer la base de données elle-même :</w:t>
      </w:r>
    </w:p>
    <w:p w:rsidR="4C6C6CB5" w:rsidP="4C6C6CB5" w:rsidRDefault="4C6C6CB5" w14:paraId="61D50FCB" w14:textId="5CD6C66D">
      <w:pPr>
        <w:pStyle w:val="Normal"/>
        <w:ind w:left="0"/>
      </w:pPr>
      <w:r>
        <w:drawing>
          <wp:inline wp14:editId="79E4FA86" wp14:anchorId="572B2D2D">
            <wp:extent cx="6268824" cy="1266825"/>
            <wp:effectExtent l="0" t="0" r="0" b="0"/>
            <wp:docPr id="635537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270cfc71de49e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68824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F37813" w:rsidP="64F37813" w:rsidRDefault="64F37813" w14:paraId="330F4512" w14:textId="0587B785">
      <w:pPr>
        <w:pStyle w:val="Normal"/>
        <w:ind w:left="0"/>
      </w:pPr>
      <w:r w:rsidR="64F37813">
        <w:rPr/>
        <w:t xml:space="preserve">La base de données est ici créée en précisant l’utilisation de l’encodage </w:t>
      </w:r>
      <w:r w:rsidRPr="64F37813" w:rsidR="64F37813">
        <w:rPr>
          <w:b w:val="1"/>
          <w:bCs w:val="1"/>
        </w:rPr>
        <w:t>utf8mb4</w:t>
      </w:r>
      <w:r w:rsidR="64F37813">
        <w:rPr/>
        <w:t xml:space="preserve"> afin de pouvoir utiliser les différents types d’alphabets, voire au besoin des emojis.</w:t>
      </w:r>
    </w:p>
    <w:p w:rsidR="4CF91C0B" w:rsidP="64F37813" w:rsidRDefault="4CF91C0B" w14:paraId="2A34F76A" w14:textId="29073AEE">
      <w:pPr>
        <w:pStyle w:val="Normal"/>
        <w:ind w:left="0"/>
        <w:rPr>
          <w:color w:val="000000" w:themeColor="text1" w:themeTint="FF" w:themeShade="FF"/>
        </w:rPr>
      </w:pPr>
      <w:r w:rsidR="0967F719">
        <w:rPr/>
        <w:t xml:space="preserve">Par sécurité, la création des tables se fait en utilisant ici le moteur de stockage transactionnel </w:t>
      </w:r>
      <w:r w:rsidRPr="0967F719" w:rsidR="0967F719">
        <w:rPr>
          <w:b w:val="1"/>
          <w:bCs w:val="1"/>
        </w:rPr>
        <w:t>innoDB</w:t>
      </w:r>
      <w:r w:rsidR="0967F719">
        <w:rPr/>
        <w:t xml:space="preserve"> afin d’éviter ou de limiter d’éventuels problèmes de traitement des requêtes </w:t>
      </w:r>
      <w:r w:rsidRPr="0967F719" w:rsidR="0967F719">
        <w:rPr>
          <w:color w:val="000000" w:themeColor="text1" w:themeTint="FF" w:themeShade="FF"/>
        </w:rPr>
        <w:t>en cas de problème technique.</w:t>
      </w:r>
    </w:p>
    <w:p w:rsidR="4CF91C0B" w:rsidP="4CF91C0B" w:rsidRDefault="4CF91C0B" w14:paraId="77AB8BA6" w14:textId="10B57FA2">
      <w:pPr>
        <w:pStyle w:val="Normal"/>
        <w:ind w:left="0"/>
      </w:pPr>
      <w:r w:rsidR="0967F719">
        <w:rPr/>
        <w:t xml:space="preserve">Les colonnes sont créées en utilisant les types définis dans le diagramme, les champs </w:t>
      </w:r>
      <w:r w:rsidRPr="0967F719" w:rsidR="0967F719">
        <w:rPr>
          <w:b w:val="1"/>
          <w:bCs w:val="1"/>
        </w:rPr>
        <w:t>string</w:t>
      </w:r>
      <w:r w:rsidR="0967F719">
        <w:rPr/>
        <w:t xml:space="preserve"> devenant ici des </w:t>
      </w:r>
      <w:r w:rsidRPr="0967F719" w:rsidR="0967F719">
        <w:rPr>
          <w:b w:val="1"/>
          <w:bCs w:val="1"/>
        </w:rPr>
        <w:t>VARCHAR.</w:t>
      </w:r>
    </w:p>
    <w:p w:rsidR="4C6C6CB5" w:rsidP="4C6C6CB5" w:rsidRDefault="4C6C6CB5" w14:paraId="715937E0" w14:textId="78FBAFFB">
      <w:pPr>
        <w:pStyle w:val="Normal"/>
        <w:ind w:left="0"/>
      </w:pPr>
      <w:r>
        <w:drawing>
          <wp:inline wp14:editId="578C3E9B" wp14:anchorId="14BF476C">
            <wp:extent cx="4572000" cy="2990850"/>
            <wp:effectExtent l="0" t="0" r="0" b="0"/>
            <wp:docPr id="1179257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2bc71f7f1d43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6C6CB5" w:rsidP="4C6C6CB5" w:rsidRDefault="4C6C6CB5" w14:paraId="38391D43" w14:textId="728770C0">
      <w:pPr>
        <w:pStyle w:val="Normal"/>
        <w:ind w:left="0"/>
      </w:pPr>
      <w:r w:rsidR="0967F719">
        <w:rPr/>
        <w:t xml:space="preserve">Pour les champs </w:t>
      </w:r>
      <w:r w:rsidRPr="0967F719" w:rsidR="0967F719">
        <w:rPr>
          <w:color w:val="4472C4" w:themeColor="accent1" w:themeTint="FF" w:themeShade="FF"/>
        </w:rPr>
        <w:t>“</w:t>
      </w:r>
      <w:r w:rsidRPr="0967F719" w:rsidR="0967F719">
        <w:rPr>
          <w:i w:val="1"/>
          <w:iCs w:val="1"/>
          <w:color w:val="4472C4" w:themeColor="accent1" w:themeTint="FF" w:themeShade="FF"/>
        </w:rPr>
        <w:t>email</w:t>
      </w:r>
      <w:r w:rsidRPr="0967F719" w:rsidR="0967F719">
        <w:rPr>
          <w:color w:val="4472C4" w:themeColor="accent1" w:themeTint="FF" w:themeShade="FF"/>
        </w:rPr>
        <w:t>”</w:t>
      </w:r>
      <w:r w:rsidR="0967F719">
        <w:rPr/>
        <w:t xml:space="preserve"> des tables </w:t>
      </w:r>
      <w:r w:rsidRPr="0967F719" w:rsidR="0967F719">
        <w:rPr>
          <w:color w:val="FF0000"/>
        </w:rPr>
        <w:t>“</w:t>
      </w:r>
      <w:r w:rsidRPr="0967F719" w:rsidR="0967F719">
        <w:rPr>
          <w:i w:val="1"/>
          <w:iCs w:val="1"/>
          <w:color w:val="FF0000"/>
        </w:rPr>
        <w:t>users</w:t>
      </w:r>
      <w:r w:rsidRPr="0967F719" w:rsidR="0967F719">
        <w:rPr>
          <w:color w:val="FF0000"/>
        </w:rPr>
        <w:t>”</w:t>
      </w:r>
      <w:r w:rsidR="0967F719">
        <w:rPr/>
        <w:t xml:space="preserve"> et </w:t>
      </w:r>
      <w:r w:rsidRPr="0967F719" w:rsidR="0967F719">
        <w:rPr>
          <w:color w:val="FF0000"/>
        </w:rPr>
        <w:t>“</w:t>
      </w:r>
      <w:r w:rsidRPr="0967F719" w:rsidR="0967F719">
        <w:rPr>
          <w:i w:val="1"/>
          <w:iCs w:val="1"/>
          <w:color w:val="FF0000"/>
        </w:rPr>
        <w:t>administrators</w:t>
      </w:r>
      <w:r w:rsidRPr="0967F719" w:rsidR="0967F719">
        <w:rPr>
          <w:color w:val="FF0000"/>
        </w:rPr>
        <w:t>”</w:t>
      </w:r>
      <w:r w:rsidR="0967F719">
        <w:rPr/>
        <w:t xml:space="preserve"> j’ajoute la contrainte </w:t>
      </w:r>
      <w:r w:rsidRPr="0967F719" w:rsidR="0967F719">
        <w:rPr>
          <w:b w:val="1"/>
          <w:bCs w:val="1"/>
        </w:rPr>
        <w:t>UNIQUE</w:t>
      </w:r>
      <w:r w:rsidR="0967F719">
        <w:rPr/>
        <w:t xml:space="preserve"> afin de n’avoir qu’une seule création de compte possible par adresse mail.</w:t>
      </w:r>
    </w:p>
    <w:p w:rsidR="0967F719" w:rsidP="0967F719" w:rsidRDefault="0967F719" w14:paraId="292F8AE0" w14:textId="00260CC6">
      <w:pPr>
        <w:pStyle w:val="Normal"/>
        <w:ind w:left="0"/>
      </w:pPr>
    </w:p>
    <w:p w:rsidR="4C6C6CB5" w:rsidP="4C6C6CB5" w:rsidRDefault="4C6C6CB5" w14:paraId="0A1BFAEA" w14:textId="3ACDE354">
      <w:pPr>
        <w:pStyle w:val="Normal"/>
        <w:ind w:left="0"/>
        <w:rPr>
          <w:u w:val="single"/>
        </w:rPr>
      </w:pPr>
      <w:r w:rsidRPr="4C6C6CB5" w:rsidR="4C6C6CB5">
        <w:rPr>
          <w:u w:val="single"/>
        </w:rPr>
        <w:t xml:space="preserve">Clefs </w:t>
      </w:r>
      <w:r w:rsidRPr="4C6C6CB5" w:rsidR="4C6C6CB5">
        <w:rPr>
          <w:u w:val="single"/>
        </w:rPr>
        <w:t>primaires :</w:t>
      </w:r>
    </w:p>
    <w:p w:rsidR="4C6C6CB5" w:rsidP="4C6C6CB5" w:rsidRDefault="4C6C6CB5" w14:paraId="3D3CCDAE" w14:textId="7050B86B">
      <w:pPr>
        <w:pStyle w:val="Normal"/>
        <w:ind w:left="0"/>
      </w:pPr>
      <w:r w:rsidR="0967F719">
        <w:rPr/>
        <w:t>Pour toutes les clefs primaires j’utilise une clef artificielle afin d’avoir la garantie qu’elles ne trouvent jamais modifiées par de potentiels changements apportés aux tables.</w:t>
      </w:r>
    </w:p>
    <w:p w:rsidR="4C6C6CB5" w:rsidP="4C6C6CB5" w:rsidRDefault="4C6C6CB5" w14:paraId="5933AEAA" w14:textId="37C237AE">
      <w:pPr>
        <w:pStyle w:val="Normal"/>
        <w:ind w:left="0"/>
      </w:pPr>
      <w:r w:rsidR="64F37813">
        <w:rPr/>
        <w:t xml:space="preserve">Celles-ci seront auto-incrémentées et disposeront donc automatiquement d’un identifiant unique et qui ne pourra être nulle, la contrainte </w:t>
      </w:r>
      <w:r w:rsidRPr="64F37813" w:rsidR="64F37813">
        <w:rPr>
          <w:b w:val="1"/>
          <w:bCs w:val="1"/>
        </w:rPr>
        <w:t>NOT NULL</w:t>
      </w:r>
      <w:r w:rsidR="64F37813">
        <w:rPr/>
        <w:t xml:space="preserve"> étant ici utilisée.</w:t>
      </w:r>
    </w:p>
    <w:p w:rsidR="4C6C6CB5" w:rsidP="4C6C6CB5" w:rsidRDefault="4C6C6CB5" w14:paraId="40075DAA" w14:textId="7F983F17">
      <w:pPr>
        <w:pStyle w:val="Normal"/>
        <w:ind w:left="0"/>
      </w:pPr>
    </w:p>
    <w:p w:rsidR="4CF91C0B" w:rsidP="4CF91C0B" w:rsidRDefault="4CF91C0B" w14:paraId="50C9CFA4" w14:textId="30141B0E">
      <w:pPr>
        <w:pStyle w:val="Normal"/>
        <w:ind w:left="0"/>
      </w:pPr>
      <w:r w:rsidRPr="4C6C6CB5" w:rsidR="4C6C6CB5">
        <w:rPr>
          <w:u w:val="single"/>
        </w:rPr>
        <w:t>Clefs étrangères :</w:t>
      </w:r>
      <w:r w:rsidR="4C6C6CB5">
        <w:rPr/>
        <w:t xml:space="preserve"> </w:t>
      </w:r>
    </w:p>
    <w:p w:rsidR="4CF91C0B" w:rsidP="4CF91C0B" w:rsidRDefault="4CF91C0B" w14:paraId="02EF2D2E" w14:textId="00129B39">
      <w:pPr>
        <w:pStyle w:val="Normal"/>
        <w:ind w:left="0"/>
      </w:pPr>
      <w:r w:rsidR="64F37813">
        <w:rPr/>
        <w:t xml:space="preserve">Elles sont définies en fonctions des cardinalités établies dans le diagramme de classe, la majorité d’entre elles seront de type </w:t>
      </w:r>
      <w:r w:rsidRPr="64F37813" w:rsidR="64F37813">
        <w:rPr>
          <w:b w:val="1"/>
          <w:bCs w:val="1"/>
        </w:rPr>
        <w:t>one-to-many</w:t>
      </w:r>
      <w:r w:rsidR="64F37813">
        <w:rPr/>
        <w:t xml:space="preserve"> et recevront donc une clef étrangère.</w:t>
      </w:r>
    </w:p>
    <w:p w:rsidR="4C6C6CB5" w:rsidP="4C6C6CB5" w:rsidRDefault="4C6C6CB5" w14:paraId="0CCD7F06" w14:textId="16BE3CA3">
      <w:pPr>
        <w:pStyle w:val="Normal"/>
        <w:ind w:left="0"/>
        <w:rPr>
          <w:color w:val="000000" w:themeColor="text1" w:themeTint="FF" w:themeShade="FF"/>
        </w:rPr>
      </w:pPr>
      <w:r w:rsidRPr="0967F719" w:rsidR="0967F719">
        <w:rPr>
          <w:color w:val="000000" w:themeColor="text1" w:themeTint="FF" w:themeShade="FF"/>
        </w:rPr>
        <w:t xml:space="preserve">Par exemple, la relation entre la classe </w:t>
      </w:r>
      <w:r w:rsidRPr="0967F719" w:rsidR="0967F719">
        <w:rPr>
          <w:i w:val="1"/>
          <w:iCs w:val="1"/>
          <w:color w:val="FF0000"/>
        </w:rPr>
        <w:t>“u</w:t>
      </w:r>
      <w:r w:rsidRPr="0967F719" w:rsidR="0967F719">
        <w:rPr>
          <w:i w:val="1"/>
          <w:iCs w:val="1"/>
          <w:color w:val="FF0000"/>
        </w:rPr>
        <w:t>ser”</w:t>
      </w:r>
      <w:r w:rsidRPr="0967F719" w:rsidR="0967F719">
        <w:rPr>
          <w:color w:val="000000" w:themeColor="text1" w:themeTint="FF" w:themeShade="FF"/>
        </w:rPr>
        <w:t xml:space="preserve"> et la classe </w:t>
      </w:r>
      <w:r w:rsidRPr="0967F719" w:rsidR="0967F719">
        <w:rPr>
          <w:i w:val="1"/>
          <w:iCs w:val="1"/>
          <w:color w:val="FF0000"/>
        </w:rPr>
        <w:t>“ticket”</w:t>
      </w:r>
      <w:r w:rsidRPr="0967F719" w:rsidR="0967F719">
        <w:rPr>
          <w:color w:val="000000" w:themeColor="text1" w:themeTint="FF" w:themeShade="FF"/>
        </w:rPr>
        <w:t xml:space="preserve"> étant une </w:t>
      </w:r>
      <w:r w:rsidRPr="0967F719" w:rsidR="0967F719">
        <w:rPr>
          <w:b w:val="1"/>
          <w:bCs w:val="1"/>
          <w:color w:val="000000" w:themeColor="text1" w:themeTint="FF" w:themeShade="FF"/>
        </w:rPr>
        <w:t>one-to-many</w:t>
      </w:r>
      <w:r w:rsidRPr="0967F719" w:rsidR="0967F719">
        <w:rPr>
          <w:color w:val="000000" w:themeColor="text1" w:themeTint="FF" w:themeShade="FF"/>
        </w:rPr>
        <w:t xml:space="preserve">, la classe </w:t>
      </w:r>
      <w:r w:rsidRPr="0967F719" w:rsidR="0967F719">
        <w:rPr>
          <w:i w:val="1"/>
          <w:iCs w:val="1"/>
          <w:color w:val="FF0000"/>
        </w:rPr>
        <w:t>“ticket”</w:t>
      </w:r>
      <w:r w:rsidRPr="0967F719" w:rsidR="0967F719">
        <w:rPr>
          <w:color w:val="000000" w:themeColor="text1" w:themeTint="FF" w:themeShade="FF"/>
        </w:rPr>
        <w:t xml:space="preserve"> étant du côté multiple de la cardinalité inclut une clef étrangère nommé ici </w:t>
      </w:r>
      <w:r w:rsidRPr="0967F719" w:rsidR="0967F719">
        <w:rPr>
          <w:color w:val="4472C4" w:themeColor="accent1" w:themeTint="FF" w:themeShade="FF"/>
        </w:rPr>
        <w:t>“</w:t>
      </w:r>
      <w:r w:rsidRPr="0967F719" w:rsidR="0967F719">
        <w:rPr>
          <w:i w:val="1"/>
          <w:iCs w:val="1"/>
          <w:color w:val="4472C4" w:themeColor="accent1" w:themeTint="FF" w:themeShade="FF"/>
        </w:rPr>
        <w:t>customer</w:t>
      </w:r>
      <w:r w:rsidRPr="0967F719" w:rsidR="0967F719">
        <w:rPr>
          <w:color w:val="4472C4" w:themeColor="accent1" w:themeTint="FF" w:themeShade="FF"/>
        </w:rPr>
        <w:t>”</w:t>
      </w:r>
      <w:r w:rsidRPr="0967F719" w:rsidR="0967F719">
        <w:rPr>
          <w:color w:val="000000" w:themeColor="text1" w:themeTint="FF" w:themeShade="FF"/>
        </w:rPr>
        <w:t>.</w:t>
      </w:r>
    </w:p>
    <w:p w:rsidR="4C6C6CB5" w:rsidP="4C6C6CB5" w:rsidRDefault="4C6C6CB5" w14:paraId="2BEFCA2B" w14:textId="03B6A389">
      <w:pPr>
        <w:pStyle w:val="Normal"/>
        <w:ind w:left="0"/>
        <w:rPr>
          <w:color w:val="000000" w:themeColor="text1" w:themeTint="FF" w:themeShade="FF"/>
        </w:rPr>
      </w:pPr>
      <w:r w:rsidRPr="0967F719" w:rsidR="0967F719">
        <w:rPr>
          <w:color w:val="000000" w:themeColor="text1" w:themeTint="FF" w:themeShade="FF"/>
        </w:rPr>
        <w:t xml:space="preserve">On trouve cependant une relation </w:t>
      </w:r>
      <w:r w:rsidRPr="0967F719" w:rsidR="0967F719">
        <w:rPr>
          <w:b w:val="1"/>
          <w:bCs w:val="1"/>
          <w:color w:val="000000" w:themeColor="text1" w:themeTint="FF" w:themeShade="FF"/>
        </w:rPr>
        <w:t xml:space="preserve">many-to-many </w:t>
      </w:r>
      <w:r w:rsidRPr="0967F719" w:rsidR="0967F719">
        <w:rPr>
          <w:color w:val="000000" w:themeColor="text1" w:themeTint="FF" w:themeShade="FF"/>
        </w:rPr>
        <w:t>entre les tables</w:t>
      </w:r>
      <w:r w:rsidRPr="0967F719" w:rsidR="0967F719">
        <w:rPr>
          <w:i w:val="1"/>
          <w:iCs w:val="1"/>
          <w:color w:val="FF0000"/>
        </w:rPr>
        <w:t xml:space="preserve"> “movie_screening”</w:t>
      </w:r>
      <w:r w:rsidRPr="0967F719" w:rsidR="0967F719">
        <w:rPr>
          <w:color w:val="000000" w:themeColor="text1" w:themeTint="FF" w:themeShade="FF"/>
        </w:rPr>
        <w:t xml:space="preserve"> et </w:t>
      </w:r>
      <w:r w:rsidRPr="0967F719" w:rsidR="0967F719">
        <w:rPr>
          <w:i w:val="1"/>
          <w:iCs w:val="1"/>
          <w:color w:val="FF0000"/>
        </w:rPr>
        <w:t>“complexes”</w:t>
      </w:r>
      <w:r w:rsidRPr="0967F719" w:rsidR="0967F719">
        <w:rPr>
          <w:color w:val="000000" w:themeColor="text1" w:themeTint="FF" w:themeShade="FF"/>
        </w:rPr>
        <w:t xml:space="preserve"> puisqu'un ou plusieurs complexes sont susceptibles de projeter le même film, et que chaque complexe a aussi la possibilité d’avoir un même film projeté dans plusieurs salles.</w:t>
      </w:r>
    </w:p>
    <w:p w:rsidR="64F37813" w:rsidP="64F37813" w:rsidRDefault="64F37813" w14:paraId="0B14AEB3" w14:textId="515C01A8">
      <w:pPr>
        <w:pStyle w:val="Normal"/>
        <w:ind w:left="0"/>
        <w:rPr>
          <w:color w:val="000000" w:themeColor="text1" w:themeTint="FF" w:themeShade="FF"/>
        </w:rPr>
      </w:pPr>
      <w:r w:rsidRPr="0967F719" w:rsidR="0967F719">
        <w:rPr>
          <w:color w:val="000000" w:themeColor="text1" w:themeTint="FF" w:themeShade="FF"/>
        </w:rPr>
        <w:t xml:space="preserve">Pour la table </w:t>
      </w:r>
      <w:r w:rsidRPr="0967F719" w:rsidR="0967F719">
        <w:rPr>
          <w:color w:val="FF0000"/>
        </w:rPr>
        <w:t>“</w:t>
      </w:r>
      <w:r w:rsidRPr="0967F719" w:rsidR="0967F719">
        <w:rPr>
          <w:i w:val="1"/>
          <w:iCs w:val="1"/>
          <w:color w:val="FF0000"/>
        </w:rPr>
        <w:t>halls</w:t>
      </w:r>
      <w:r w:rsidRPr="0967F719" w:rsidR="0967F719">
        <w:rPr>
          <w:color w:val="FF0000"/>
        </w:rPr>
        <w:t>”</w:t>
      </w:r>
      <w:r w:rsidRPr="0967F719" w:rsidR="0967F719">
        <w:rPr>
          <w:color w:val="000000" w:themeColor="text1" w:themeTint="FF" w:themeShade="FF"/>
        </w:rPr>
        <w:t xml:space="preserve"> représentant les salles de projection, la clef étrangère liée à la table </w:t>
      </w:r>
      <w:r w:rsidRPr="0967F719" w:rsidR="0967F719">
        <w:rPr>
          <w:color w:val="FF0000"/>
        </w:rPr>
        <w:t>“</w:t>
      </w:r>
      <w:r w:rsidRPr="0967F719" w:rsidR="0967F719">
        <w:rPr>
          <w:i w:val="1"/>
          <w:iCs w:val="1"/>
          <w:color w:val="FF0000"/>
        </w:rPr>
        <w:t>complexes</w:t>
      </w:r>
      <w:r w:rsidRPr="0967F719" w:rsidR="0967F719">
        <w:rPr>
          <w:color w:val="FF0000"/>
        </w:rPr>
        <w:t>”</w:t>
      </w:r>
      <w:r w:rsidRPr="0967F719" w:rsidR="0967F719">
        <w:rPr>
          <w:color w:val="000000" w:themeColor="text1" w:themeTint="FF" w:themeShade="FF"/>
        </w:rPr>
        <w:t xml:space="preserve"> reçoit également l’instruction “</w:t>
      </w:r>
      <w:r w:rsidRPr="0967F719" w:rsidR="0967F719">
        <w:rPr>
          <w:b w:val="1"/>
          <w:bCs w:val="1"/>
          <w:color w:val="000000" w:themeColor="text1" w:themeTint="FF" w:themeShade="FF"/>
        </w:rPr>
        <w:t>ON DELETE CASCADE</w:t>
      </w:r>
      <w:r w:rsidRPr="0967F719" w:rsidR="0967F719">
        <w:rPr>
          <w:color w:val="000000" w:themeColor="text1" w:themeTint="FF" w:themeShade="FF"/>
        </w:rPr>
        <w:t>”. En cas de suppression d’un complexe de la base de données, les salles de projections qui y sont liées seront également automatiquement supprimées.</w:t>
      </w:r>
    </w:p>
    <w:p w:rsidR="4CF91C0B" w:rsidP="4CF91C0B" w:rsidRDefault="4CF91C0B" w14:paraId="194A0828" w14:textId="417ABD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48"/>
          <w:szCs w:val="48"/>
          <w:u w:val="single"/>
          <w:lang w:val="fr-FR"/>
        </w:rPr>
      </w:pPr>
    </w:p>
    <w:p w:rsidR="4CF91C0B" w:rsidP="4CF91C0B" w:rsidRDefault="4CF91C0B" w14:paraId="1CB234E4" w14:textId="3EF0C2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CF91C0B" w:rsidR="4CF91C0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48"/>
          <w:szCs w:val="48"/>
          <w:u w:val="single"/>
          <w:lang w:val="fr-FR"/>
        </w:rPr>
        <w:t>Remplissage des tables :</w:t>
      </w:r>
    </w:p>
    <w:p w:rsidR="4CF91C0B" w:rsidP="4CF91C0B" w:rsidRDefault="4CF91C0B" w14:paraId="0A21C917" w14:textId="4850D7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CF91C0B" w:rsidP="4CF91C0B" w:rsidRDefault="4CF91C0B" w14:paraId="0098747A" w14:textId="5987C8E0">
      <w:pPr>
        <w:pStyle w:val="Normal"/>
        <w:ind w:left="0"/>
      </w:pPr>
      <w:r w:rsidR="0967F719">
        <w:rPr/>
        <w:t xml:space="preserve">Je fais ici appel au site </w:t>
      </w:r>
      <w:hyperlink r:id="R6683d137325e4491">
        <w:r w:rsidRPr="0967F719" w:rsidR="0967F719">
          <w:rPr>
            <w:rStyle w:val="Hyperlink"/>
          </w:rPr>
          <w:t>mockaroo</w:t>
        </w:r>
      </w:hyperlink>
      <w:r w:rsidR="0967F719">
        <w:rPr/>
        <w:t xml:space="preserve"> </w:t>
      </w:r>
      <w:r w:rsidR="0967F719">
        <w:rPr/>
        <w:t>pour</w:t>
      </w:r>
      <w:r w:rsidR="0967F719">
        <w:rPr/>
        <w:t xml:space="preserve"> générer la plus grande partie des informations fictives.</w:t>
      </w:r>
    </w:p>
    <w:p w:rsidR="494DB8FF" w:rsidP="494DB8FF" w:rsidRDefault="494DB8FF" w14:paraId="3E4AC127" w14:textId="45AB3957">
      <w:pPr>
        <w:pStyle w:val="Normal"/>
        <w:ind w:left="0"/>
      </w:pPr>
      <w:r w:rsidR="0967F719">
        <w:rPr/>
        <w:t xml:space="preserve">Les champs </w:t>
      </w:r>
      <w:r w:rsidRPr="0967F719" w:rsidR="0967F719">
        <w:rPr>
          <w:b w:val="0"/>
          <w:bCs w:val="0"/>
          <w:i w:val="1"/>
          <w:iCs w:val="1"/>
          <w:color w:val="4472C4" w:themeColor="accent1" w:themeTint="FF" w:themeShade="FF"/>
        </w:rPr>
        <w:t>“</w:t>
      </w:r>
      <w:r w:rsidRPr="0967F719" w:rsidR="0967F719">
        <w:rPr>
          <w:b w:val="0"/>
          <w:bCs w:val="0"/>
          <w:i w:val="1"/>
          <w:iCs w:val="1"/>
          <w:color w:val="4472C4" w:themeColor="accent1" w:themeTint="FF" w:themeShade="FF"/>
        </w:rPr>
        <w:t>ID”</w:t>
      </w:r>
      <w:r w:rsidR="0967F719">
        <w:rPr/>
        <w:t xml:space="preserve"> n’apparaissent pas dans le code SQL puisqu’ils sont définis comme auto-incrémentés.</w:t>
      </w:r>
    </w:p>
    <w:p w:rsidR="4C6C6CB5" w:rsidP="4C6C6CB5" w:rsidRDefault="4C6C6CB5" w14:paraId="2865CF4C" w14:textId="735B9765">
      <w:pPr>
        <w:pStyle w:val="Normal"/>
        <w:ind w:left="0"/>
      </w:pPr>
    </w:p>
    <w:p w:rsidR="4C6C6CB5" w:rsidP="4C6C6CB5" w:rsidRDefault="4C6C6CB5" w14:paraId="6A736D1E" w14:textId="61E33E60">
      <w:pPr>
        <w:pStyle w:val="Normal"/>
        <w:ind w:left="0"/>
        <w:rPr>
          <w:color w:val="000000" w:themeColor="text1" w:themeTint="FF" w:themeShade="FF"/>
          <w:u w:val="single"/>
        </w:rPr>
      </w:pPr>
      <w:r w:rsidRPr="4C6C6CB5" w:rsidR="4C6C6CB5">
        <w:rPr>
          <w:color w:val="000000" w:themeColor="text1" w:themeTint="FF" w:themeShade="FF"/>
          <w:u w:val="single"/>
        </w:rPr>
        <w:t>Mots de passe :</w:t>
      </w:r>
    </w:p>
    <w:p w:rsidR="494DB8FF" w:rsidP="494DB8FF" w:rsidRDefault="494DB8FF" w14:paraId="38E6DCB6" w14:textId="0AB5984F">
      <w:pPr>
        <w:pStyle w:val="Normal"/>
        <w:ind w:left="0"/>
      </w:pPr>
      <w:r w:rsidR="0967F719">
        <w:rPr/>
        <w:t xml:space="preserve">Les mots de passes des utilisateurs et des administrateurs sont ici cryptés avec bcrypt </w:t>
      </w:r>
      <w:hyperlink r:id="R3e2988565d6343d4">
        <w:r w:rsidRPr="0967F719" w:rsidR="0967F719">
          <w:rPr>
            <w:rStyle w:val="Hyperlink"/>
          </w:rPr>
          <w:t>https://www.bcrypt.fr/</w:t>
        </w:r>
      </w:hyperlink>
      <w:r w:rsidR="0967F719">
        <w:rPr/>
        <w:t xml:space="preserve"> , raison pour laquelle les champs </w:t>
      </w:r>
      <w:r w:rsidRPr="0967F719" w:rsidR="0967F719">
        <w:rPr>
          <w:i w:val="1"/>
          <w:iCs w:val="1"/>
          <w:color w:val="4472C4" w:themeColor="accent1" w:themeTint="FF" w:themeShade="FF"/>
        </w:rPr>
        <w:t>“password”</w:t>
      </w:r>
      <w:r w:rsidR="0967F719">
        <w:rPr/>
        <w:t xml:space="preserve"> des tables </w:t>
      </w:r>
      <w:r w:rsidRPr="0967F719" w:rsidR="0967F719">
        <w:rPr>
          <w:i w:val="1"/>
          <w:iCs w:val="1"/>
          <w:color w:val="FF0000"/>
        </w:rPr>
        <w:t>“users”</w:t>
      </w:r>
      <w:r w:rsidR="0967F719">
        <w:rPr/>
        <w:t xml:space="preserve"> et </w:t>
      </w:r>
      <w:r w:rsidRPr="0967F719" w:rsidR="0967F719">
        <w:rPr>
          <w:i w:val="1"/>
          <w:iCs w:val="1"/>
          <w:color w:val="FF0000"/>
        </w:rPr>
        <w:t>“administrators”</w:t>
      </w:r>
      <w:r w:rsidR="0967F719">
        <w:rPr/>
        <w:t xml:space="preserve"> ont une valeur fixe de 60 caractères, bcrypt nous fournissant un résultat qui sera toujours d’une longueur de 60 caractères.</w:t>
      </w:r>
    </w:p>
    <w:p w:rsidR="0967F719" w:rsidP="0967F719" w:rsidRDefault="0967F719" w14:paraId="32683097" w14:textId="7624D80C">
      <w:pPr>
        <w:pStyle w:val="Normal"/>
        <w:ind w:left="0"/>
      </w:pPr>
    </w:p>
    <w:p w:rsidR="494DB8FF" w:rsidP="494DB8FF" w:rsidRDefault="494DB8FF" w14:paraId="549E0CA0" w14:textId="6EA8D568">
      <w:pPr>
        <w:pStyle w:val="Normal"/>
        <w:ind w:left="0"/>
      </w:pPr>
      <w:r w:rsidR="0967F719">
        <w:rPr/>
        <w:t xml:space="preserve">Au niveau des projections, on trouve deux projections simultanées du même film “The Ring”, on peut vérifier le fait que ces deux projections sont des entités à part entières en testant par exemple avec l’instruction </w:t>
      </w:r>
      <w:r w:rsidR="0967F719">
        <w:rPr/>
        <w:t>SQL :</w:t>
      </w:r>
    </w:p>
    <w:p w:rsidR="494DB8FF" w:rsidP="494DB8FF" w:rsidRDefault="494DB8FF" w14:paraId="5744124E" w14:textId="6B69D355">
      <w:pPr>
        <w:pStyle w:val="Normal"/>
        <w:ind w:left="0"/>
      </w:pPr>
      <w:r>
        <w:drawing>
          <wp:inline wp14:editId="75FBC512" wp14:anchorId="48946F38">
            <wp:extent cx="6662854" cy="2276475"/>
            <wp:effectExtent l="0" t="0" r="0" b="0"/>
            <wp:docPr id="1221105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7ce1275be549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854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4DB8FF" w:rsidP="494DB8FF" w:rsidRDefault="494DB8FF" w14:paraId="6AC7FA52" w14:textId="6939058F">
      <w:pPr>
        <w:pStyle w:val="Normal"/>
        <w:ind w:left="0"/>
      </w:pPr>
      <w:r w:rsidR="0967F719">
        <w:rPr/>
        <w:t>Celle-ci nous permet ici de rechercher dans la base de données un film dont le titre est “The Ring” et d’afficher à la fois le complexe de projection ainsi que l’horaire de celle-ci.</w:t>
      </w:r>
    </w:p>
    <w:p w:rsidR="0967F719" w:rsidP="0967F719" w:rsidRDefault="0967F719" w14:paraId="7FA0E200" w14:textId="099DC87A">
      <w:pPr>
        <w:pStyle w:val="Normal"/>
        <w:ind w:left="0"/>
      </w:pPr>
    </w:p>
    <w:p w:rsidR="0967F719" w:rsidP="0967F719" w:rsidRDefault="0967F719" w14:paraId="33BBDDD8" w14:textId="59CD8B20">
      <w:pPr>
        <w:pStyle w:val="Normal"/>
        <w:ind w:left="0"/>
      </w:pPr>
      <w:r>
        <w:drawing>
          <wp:inline wp14:editId="1F59647C" wp14:anchorId="29B032D6">
            <wp:extent cx="3905250" cy="666750"/>
            <wp:effectExtent l="0" t="0" r="0" b="0"/>
            <wp:docPr id="1175205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3f905dd1eb4b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F91C0B" w:rsidP="4CF91C0B" w:rsidRDefault="4CF91C0B" w14:paraId="620157F6" w14:textId="31D8321D">
      <w:pPr>
        <w:pStyle w:val="Normal"/>
      </w:pPr>
    </w:p>
    <w:p w:rsidR="4CF91C0B" w:rsidP="494DB8FF" w:rsidRDefault="4CF91C0B" w14:paraId="15F63CB9" w14:textId="45512C6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48"/>
          <w:szCs w:val="48"/>
          <w:lang w:val="fr-FR"/>
        </w:rPr>
      </w:pPr>
      <w:r w:rsidRPr="494DB8FF" w:rsidR="494DB8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48"/>
          <w:szCs w:val="48"/>
          <w:u w:val="single"/>
          <w:lang w:val="fr-FR"/>
        </w:rPr>
        <w:t>Comptes utilisateurs :</w:t>
      </w:r>
    </w:p>
    <w:p w:rsidR="4CF91C0B" w:rsidP="4CF91C0B" w:rsidRDefault="4CF91C0B" w14:paraId="0D3E15C2" w14:textId="1772367B">
      <w:pPr>
        <w:pStyle w:val="Normal"/>
      </w:pPr>
    </w:p>
    <w:p w:rsidR="494DB8FF" w:rsidP="494DB8FF" w:rsidRDefault="494DB8FF" w14:paraId="10BCF045" w14:textId="4929DB49">
      <w:pPr>
        <w:pStyle w:val="Normal"/>
      </w:pPr>
      <w:r w:rsidR="64F37813">
        <w:rPr/>
        <w:t xml:space="preserve">Au niveau des comptes administrateurs, on a un administrateur qui, conformément au souhait du client, aura une vue sur tout en lui donnant les accès </w:t>
      </w:r>
    </w:p>
    <w:p w:rsidR="494DB8FF" w:rsidP="64F37813" w:rsidRDefault="494DB8FF" w14:paraId="7183870F" w14:textId="0A35AC83">
      <w:pPr>
        <w:pStyle w:val="Normal"/>
        <w:spacing w:before="0" w:beforeAutospacing="off" w:after="160" w:afterAutospacing="off" w:line="259" w:lineRule="auto"/>
        <w:ind/>
      </w:pPr>
      <w:r>
        <w:drawing>
          <wp:inline wp14:editId="56DAD2DC" wp14:anchorId="0EC8A412">
            <wp:extent cx="6734802" cy="2343150"/>
            <wp:effectExtent l="0" t="0" r="0" b="0"/>
            <wp:docPr id="556818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507a21ebd44d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802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4DB8FF" w:rsidP="64F37813" w:rsidRDefault="494DB8FF" w14:paraId="7A109C92" w14:textId="6720C26D">
      <w:pPr>
        <w:pStyle w:val="Normal"/>
        <w:spacing w:before="0" w:beforeAutospacing="off" w:after="160" w:afterAutospacing="off" w:line="259" w:lineRule="auto"/>
        <w:ind/>
      </w:pPr>
      <w:r w:rsidR="0967F719">
        <w:rPr/>
        <w:t xml:space="preserve">On aura également un administrateur par complexe ayant la possibilité d’ajouter des projections dans son complexe attitré et qui sera identifié grâce à la clef étrangère </w:t>
      </w:r>
      <w:r w:rsidRPr="0967F719" w:rsidR="0967F719">
        <w:rPr>
          <w:color w:val="4472C4" w:themeColor="accent1" w:themeTint="FF" w:themeShade="FF"/>
        </w:rPr>
        <w:t>“</w:t>
      </w:r>
      <w:r w:rsidRPr="0967F719" w:rsidR="0967F719">
        <w:rPr>
          <w:i w:val="1"/>
          <w:iCs w:val="1"/>
          <w:color w:val="4472C4" w:themeColor="accent1" w:themeTint="FF" w:themeShade="FF"/>
        </w:rPr>
        <w:t>manage”</w:t>
      </w:r>
      <w:r w:rsidR="0967F719">
        <w:rPr/>
        <w:t xml:space="preserve"> qui référence le champ </w:t>
      </w:r>
      <w:r w:rsidRPr="0967F719" w:rsidR="0967F719">
        <w:rPr>
          <w:b w:val="0"/>
          <w:bCs w:val="0"/>
          <w:i w:val="1"/>
          <w:iCs w:val="1"/>
          <w:color w:val="4472C4" w:themeColor="accent1" w:themeTint="FF" w:themeShade="FF"/>
        </w:rPr>
        <w:t xml:space="preserve">“id” </w:t>
      </w:r>
      <w:r w:rsidR="0967F719">
        <w:rPr/>
        <w:t xml:space="preserve">de la table </w:t>
      </w:r>
      <w:r w:rsidRPr="0967F719" w:rsidR="0967F719">
        <w:rPr>
          <w:color w:val="FF0000"/>
        </w:rPr>
        <w:t>“</w:t>
      </w:r>
      <w:r w:rsidRPr="0967F719" w:rsidR="0967F719">
        <w:rPr>
          <w:i w:val="1"/>
          <w:iCs w:val="1"/>
          <w:color w:val="FF0000"/>
        </w:rPr>
        <w:t>complexes”</w:t>
      </w:r>
      <w:r w:rsidR="0967F719">
        <w:rPr/>
        <w:t>.</w:t>
      </w:r>
    </w:p>
    <w:p w:rsidR="4CF91C0B" w:rsidP="4CF91C0B" w:rsidRDefault="4CF91C0B" w14:paraId="13DA88E9" w14:textId="5780D115">
      <w:pPr>
        <w:pStyle w:val="Normal"/>
      </w:pPr>
    </w:p>
    <w:p w:rsidR="4CF91C0B" w:rsidP="494DB8FF" w:rsidRDefault="4CF91C0B" w14:paraId="5F21AEF7" w14:textId="7CC5D962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48"/>
          <w:szCs w:val="48"/>
          <w:u w:val="single"/>
          <w:lang w:val="fr-FR"/>
        </w:rPr>
      </w:pPr>
      <w:r w:rsidRPr="494DB8FF" w:rsidR="494DB8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48"/>
          <w:szCs w:val="48"/>
          <w:u w:val="single"/>
          <w:lang w:val="fr-FR"/>
        </w:rPr>
        <w:t>Export et import des données :</w:t>
      </w:r>
    </w:p>
    <w:p w:rsidR="4CF91C0B" w:rsidP="4CF91C0B" w:rsidRDefault="4CF91C0B" w14:paraId="264A0F80" w14:textId="3489E6F6">
      <w:pPr>
        <w:pStyle w:val="Normal"/>
      </w:pPr>
    </w:p>
    <w:p w:rsidR="494DB8FF" w:rsidP="494DB8FF" w:rsidRDefault="494DB8FF" w14:paraId="4900AFBB" w14:textId="3F26AB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4F37813">
        <w:rPr/>
        <w:t>- L’export des données se fera avec la commande de sqldump</w:t>
      </w:r>
    </w:p>
    <w:p w:rsidR="64F37813" w:rsidP="64F37813" w:rsidRDefault="64F37813" w14:paraId="668FDE77" w14:textId="4A8CCA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13447A35" wp14:anchorId="3F0C1985">
            <wp:extent cx="3324225" cy="171450"/>
            <wp:effectExtent l="0" t="0" r="0" b="0"/>
            <wp:docPr id="2000881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952a04d5914b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F37813" w:rsidP="64F37813" w:rsidRDefault="64F37813" w14:paraId="7D6CDE44" w14:textId="32CB39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4F37813">
        <w:rPr/>
        <w:t>Ce qui me permet d’exporter un fichier SQL nommé ici “booking”.</w:t>
      </w:r>
    </w:p>
    <w:p w:rsidR="64F37813" w:rsidP="64F37813" w:rsidRDefault="64F37813" w14:paraId="6EAE68F9" w14:textId="2ABA53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4F37813">
        <w:rPr/>
        <w:t>Pour importer ces données, j’utiliserai la commande :</w:t>
      </w:r>
    </w:p>
    <w:p w:rsidR="64F37813" w:rsidP="64F37813" w:rsidRDefault="64F37813" w14:paraId="3847CC67" w14:textId="33CA78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3FB38C23" wp14:anchorId="42925922">
            <wp:extent cx="2981325" cy="180975"/>
            <wp:effectExtent l="0" t="0" r="0" b="0"/>
            <wp:docPr id="1909370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efb41e518c44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F37813" w:rsidP="64F37813" w:rsidRDefault="64F37813" w14:paraId="65BFC319" w14:textId="06DAA2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94DB8FF" w:rsidP="494DB8FF" w:rsidRDefault="494DB8FF" w14:paraId="3D58772C" w14:textId="506DBA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74ADF56" w:rsidP="0967F719" w:rsidRDefault="374ADF56" w14:paraId="4F9330DC" w14:textId="5A7CC9A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48"/>
          <w:szCs w:val="48"/>
          <w:u w:val="single"/>
          <w:lang w:val="fr-FR"/>
        </w:rPr>
      </w:pPr>
      <w:r w:rsidRPr="0967F719" w:rsidR="0967F71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48"/>
          <w:szCs w:val="48"/>
          <w:u w:val="single"/>
          <w:lang w:val="fr-FR"/>
        </w:rPr>
        <w:t>Vérifications :</w:t>
      </w:r>
    </w:p>
    <w:p w:rsidR="374ADF56" w:rsidP="374ADF56" w:rsidRDefault="374ADF56" w14:paraId="1EEDE687" w14:textId="683B04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74ADF56" w:rsidP="374ADF56" w:rsidRDefault="374ADF56" w14:paraId="0309A83B" w14:textId="2A6664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4F37813">
        <w:rPr/>
        <w:t>Pour tester la validité et la cohérence de la base de données j’utilise ici phpMyAdmin et y insert différentes requêtes.</w:t>
      </w:r>
    </w:p>
    <w:p w:rsidR="64F37813" w:rsidP="64F37813" w:rsidRDefault="64F37813" w14:paraId="137EF60A" w14:textId="1C0F4D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74ADF56" w:rsidP="64F37813" w:rsidRDefault="374ADF56" w14:paraId="0103E7BD" w14:textId="1511E8D9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F37813">
        <w:rPr/>
        <w:t>Instruction permettant de voir les différentes séances :</w:t>
      </w:r>
    </w:p>
    <w:p w:rsidR="374ADF56" w:rsidP="374ADF56" w:rsidRDefault="374ADF56" w14:paraId="32B44D1A" w14:textId="03FEF2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30E18B08" wp14:anchorId="16178D32">
            <wp:extent cx="6905625" cy="1424285"/>
            <wp:effectExtent l="0" t="0" r="0" b="0"/>
            <wp:docPr id="459514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f01ade276844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142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4ADF56" w:rsidP="4C6C6CB5" w:rsidRDefault="374ADF56" w14:paraId="71142C13" w14:textId="4302A3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  <w:r w:rsidRPr="4C6C6CB5" w:rsidR="4C6C6CB5">
        <w:rPr>
          <w:u w:val="single"/>
        </w:rPr>
        <w:t>Résultat de la requête :</w:t>
      </w:r>
    </w:p>
    <w:p w:rsidR="374ADF56" w:rsidP="374ADF56" w:rsidRDefault="374ADF56" w14:paraId="2BBE70FE" w14:textId="5FEF84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74ADF56" w:rsidP="374ADF56" w:rsidRDefault="374ADF56" w14:paraId="5BA3A32D" w14:textId="65FC75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DAE7627" wp14:anchorId="39B8AF3B">
            <wp:extent cx="3590925" cy="4572000"/>
            <wp:effectExtent l="0" t="0" r="0" b="0"/>
            <wp:docPr id="2097003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c237b2671545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4ADF56" w:rsidP="374ADF56" w:rsidRDefault="374ADF56" w14:paraId="0B218D6C" w14:textId="2B8AE1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74ADF56" w:rsidP="64F37813" w:rsidRDefault="374ADF56" w14:paraId="08F5436C" w14:textId="01FA163E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F37813">
        <w:rPr/>
        <w:t>Instruction permettant d'afficher les informations sur le lieu de projection d’une séance en particulier, ainsi que le nombre de places disponibles :</w:t>
      </w:r>
    </w:p>
    <w:p w:rsidR="374ADF56" w:rsidP="374ADF56" w:rsidRDefault="374ADF56" w14:paraId="710BB061" w14:textId="493F32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74ADF56" w:rsidP="374ADF56" w:rsidRDefault="374ADF56" w14:paraId="230F88E5" w14:textId="1B5AF2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151D6195" wp14:anchorId="770E8815">
            <wp:extent cx="6844938" cy="2495550"/>
            <wp:effectExtent l="0" t="0" r="0" b="0"/>
            <wp:docPr id="1923837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19c9a24fb949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938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4ADF56" w:rsidP="374ADF56" w:rsidRDefault="374ADF56" w14:paraId="1328B5E1" w14:textId="0E5E44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74ADF56">
        <w:rPr/>
        <w:t xml:space="preserve">Pour cet exemple je vérifie combien de places reste pour la séance du film ‘The Ring’ du complexe </w:t>
      </w:r>
      <w:proofErr w:type="spellStart"/>
      <w:r w:rsidR="374ADF56">
        <w:rPr/>
        <w:t>Cinevox</w:t>
      </w:r>
      <w:proofErr w:type="spellEnd"/>
      <w:r w:rsidR="374ADF56">
        <w:rPr/>
        <w:t>, le film disposant de deux séances simultanées sur deux complexes différents.</w:t>
      </w:r>
    </w:p>
    <w:p w:rsidR="374ADF56" w:rsidP="374ADF56" w:rsidRDefault="374ADF56" w14:paraId="15AE109A" w14:textId="7C1739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74ADF56" w:rsidP="4C6C6CB5" w:rsidRDefault="374ADF56" w14:paraId="195DA993" w14:textId="6DC002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  <w:r w:rsidRPr="4C6C6CB5" w:rsidR="4C6C6CB5">
        <w:rPr>
          <w:u w:val="single"/>
        </w:rPr>
        <w:t xml:space="preserve">Résultat de la </w:t>
      </w:r>
      <w:r w:rsidRPr="4C6C6CB5" w:rsidR="4C6C6CB5">
        <w:rPr>
          <w:u w:val="single"/>
        </w:rPr>
        <w:t>requête :</w:t>
      </w:r>
    </w:p>
    <w:p w:rsidR="374ADF56" w:rsidP="374ADF56" w:rsidRDefault="374ADF56" w14:paraId="24151DB6" w14:textId="0B39BA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74ADF56" w:rsidP="374ADF56" w:rsidRDefault="374ADF56" w14:paraId="3E3FA369" w14:textId="59D733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050A31F8" wp14:anchorId="5FB646DF">
            <wp:extent cx="4572000" cy="390525"/>
            <wp:effectExtent l="0" t="0" r="0" b="0"/>
            <wp:docPr id="1969503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82acdf06084b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4ADF56" w:rsidP="374ADF56" w:rsidRDefault="374ADF56" w14:paraId="6E3734A3" w14:textId="1A1B25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74ADF56" w:rsidP="64F37813" w:rsidRDefault="374ADF56" w14:paraId="0FE134A3" w14:textId="654F0756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F37813">
        <w:rPr/>
        <w:t>Instruction permettant de voir la liste des utilisateurs avec la leur id client, nom, prénom, méthode de paiement, type de tarification et titre du film :</w:t>
      </w:r>
    </w:p>
    <w:p w:rsidR="374ADF56" w:rsidP="374ADF56" w:rsidRDefault="374ADF56" w14:paraId="343275EA" w14:textId="5CB6B3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74ADF56" w:rsidP="374ADF56" w:rsidRDefault="374ADF56" w14:paraId="29EA9AE4" w14:textId="7BD191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6810FCC5" wp14:anchorId="7F47BD04">
            <wp:extent cx="6953250" cy="1624886"/>
            <wp:effectExtent l="0" t="0" r="0" b="0"/>
            <wp:docPr id="1023494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6edbae739a45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162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4ADF56" w:rsidP="4C6C6CB5" w:rsidRDefault="374ADF56" w14:paraId="15B460AC" w14:textId="383E57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  <w:r w:rsidRPr="4C6C6CB5" w:rsidR="4C6C6CB5">
        <w:rPr>
          <w:u w:val="single"/>
        </w:rPr>
        <w:t>Résultat de la requête :</w:t>
      </w:r>
    </w:p>
    <w:p w:rsidR="374ADF56" w:rsidP="374ADF56" w:rsidRDefault="374ADF56" w14:paraId="24E2A968" w14:textId="3E79CC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74ADF56" w:rsidP="374ADF56" w:rsidRDefault="374ADF56" w14:paraId="536242D1" w14:textId="22E65D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6B788BE8" wp14:anchorId="1F50ED48">
            <wp:extent cx="5245036" cy="2152650"/>
            <wp:effectExtent l="0" t="0" r="0" b="0"/>
            <wp:docPr id="496730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65cdd88c6f43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036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4ADF56" w:rsidP="374ADF56" w:rsidRDefault="374ADF56" w14:paraId="359D6FC9" w14:textId="6E3E80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C6C6CB5" w:rsidP="64F37813" w:rsidRDefault="4C6C6CB5" w14:paraId="2B2B1091" w14:textId="7C7A7220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F37813">
        <w:rPr/>
        <w:t>Instruction permettant de vérifier quels administrateurs ont la possibilité d’ajouter des projections, et le cas échéant dans quel complexe.</w:t>
      </w:r>
    </w:p>
    <w:p w:rsidR="4C6C6CB5" w:rsidP="4C6C6CB5" w:rsidRDefault="4C6C6CB5" w14:paraId="5C27168C" w14:textId="1A73F7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C6C6CB5" w:rsidP="4C6C6CB5" w:rsidRDefault="4C6C6CB5" w14:paraId="2B864960" w14:textId="65168D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773DD04" wp14:anchorId="2EB45CB4">
            <wp:extent cx="6810375" cy="1333698"/>
            <wp:effectExtent l="0" t="0" r="0" b="0"/>
            <wp:docPr id="344603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74fc379d2848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133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6C6CB5" w:rsidP="4C6C6CB5" w:rsidRDefault="4C6C6CB5" w14:paraId="462EE879" w14:textId="05FDC2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67F719">
        <w:rPr/>
        <w:t>J’utilise ici un LEFT JOIN au lieu d’un simple JOIN afin d’obtenir une liste de tous les administrateurs et non pas uniquement ceux ayant la gestion des projections d’un complexe.</w:t>
      </w:r>
    </w:p>
    <w:p w:rsidR="4C6C6CB5" w:rsidP="4C6C6CB5" w:rsidRDefault="4C6C6CB5" w14:paraId="7557B2EF" w14:textId="546DA3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C6C6CB5" w:rsidP="4C6C6CB5" w:rsidRDefault="4C6C6CB5" w14:paraId="46F9C812" w14:textId="740B14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  <w:r w:rsidRPr="4C6C6CB5" w:rsidR="4C6C6CB5">
        <w:rPr>
          <w:u w:val="single"/>
        </w:rPr>
        <w:t xml:space="preserve">Résultat de la </w:t>
      </w:r>
      <w:r w:rsidRPr="4C6C6CB5" w:rsidR="4C6C6CB5">
        <w:rPr>
          <w:u w:val="single"/>
        </w:rPr>
        <w:t>requête :</w:t>
      </w:r>
    </w:p>
    <w:p w:rsidR="4C6C6CB5" w:rsidP="4C6C6CB5" w:rsidRDefault="4C6C6CB5" w14:paraId="168F3DAA" w14:textId="0AAD1C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C6C6CB5" w:rsidP="4C6C6CB5" w:rsidRDefault="4C6C6CB5" w14:paraId="5BD3A1F0" w14:textId="088722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993E2C6" wp14:anchorId="162841C1">
            <wp:extent cx="2771775" cy="1495425"/>
            <wp:effectExtent l="0" t="0" r="0" b="0"/>
            <wp:docPr id="1742118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e84fb269c54ec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717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CEDDC0" w:rsidP="5ECEDDC0" w:rsidRDefault="5ECEDDC0" w14:paraId="697F27FC" w14:textId="178F13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ECEDDC0" w:rsidP="5ECEDDC0" w:rsidRDefault="5ECEDDC0" w14:paraId="60B5F36E" w14:textId="6A52B8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873" w:right="850" w:bottom="873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udWIMBz9XVuYr" int2:id="iEQtdyXZ">
      <int2:state int2:type="LegacyProofing" int2:value="Rejected"/>
    </int2:textHash>
    <int2:textHash int2:hashCode="lIJJlzMWuJgg9C" int2:id="zm7ZLCDj">
      <int2:state int2:type="LegacyProofing" int2:value="Rejected"/>
    </int2:textHash>
    <int2:textHash int2:hashCode="nEmPYG/ZyKDs3N" int2:id="8Cu1Xpot">
      <int2:state int2:type="LegacyProofing" int2:value="Rejected"/>
    </int2:textHash>
    <int2:textHash int2:hashCode="IGUHX9XmsD4Xn9" int2:id="4mGU2OHv">
      <int2:state int2:type="LegacyProofing" int2:value="Rejected"/>
    </int2:textHash>
    <int2:textHash int2:hashCode="+KHqKm0Z20/g8/" int2:id="4MlXaeum">
      <int2:state int2:type="LegacyProofing" int2:value="Rejected"/>
    </int2:textHash>
    <int2:textHash int2:hashCode="s58AjjGO/Su5iN" int2:id="WFfxSY1O">
      <int2:state int2:type="LegacyProofing" int2:value="Rejected"/>
    </int2:textHash>
    <int2:textHash int2:hashCode="rCshRFSN7awcN8" int2:id="Qy8SOf0C">
      <int2:state int2:type="LegacyProofing" int2:value="Rejected"/>
    </int2:textHash>
    <int2:textHash int2:hashCode="Fk6YvQSl0cmIVt" int2:id="j0nTjnb0">
      <int2:state int2:type="LegacyProofing" int2:value="Rejected"/>
    </int2:textHash>
    <int2:textHash int2:hashCode="7QHVGpceGq3ZeP" int2:id="gru3r59a">
      <int2:state int2:type="LegacyProofing" int2:value="Rejected"/>
    </int2:textHash>
    <int2:textHash int2:hashCode="L3aQeEsHeRSwWr" int2:id="OBx9MG1d">
      <int2:state int2:type="LegacyProofing" int2:value="Rejected"/>
    </int2:textHash>
    <int2:textHash int2:hashCode="B2dtdKE5XisIWV" int2:id="go9lqNCL">
      <int2:state int2:type="LegacyProofing" int2:value="Rejected"/>
    </int2:textHash>
    <int2:textHash int2:hashCode="W6ph5Mm5Pz8Ggi" int2:id="SwQmYO93">
      <int2:state int2:type="LegacyProofing" int2:value="Rejected"/>
    </int2:textHash>
    <int2:textHash int2:hashCode="W33NFKT6os3VTP" int2:id="KxjmtDWY">
      <int2:state int2:type="LegacyProofing" int2:value="Rejected"/>
    </int2:textHash>
    <int2:textHash int2:hashCode="UWhBJJAmRSF/uP" int2:id="2yfvFemv">
      <int2:state int2:type="LegacyProofing" int2:value="Rejected"/>
    </int2:textHash>
    <int2:textHash int2:hashCode="aRiale94T7jBTb" int2:id="NlX7QIIO">
      <int2:state int2:type="LegacyProofing" int2:value="Rejected"/>
    </int2:textHash>
    <int2:textHash int2:hashCode="4YcZlSi5WPp50X" int2:id="jHXALarX">
      <int2:state int2:type="LegacyProofing" int2:value="Rejected"/>
    </int2:textHash>
    <int2:textHash int2:hashCode="9DeGGJFSbdXinN" int2:id="isWizCRc">
      <int2:state int2:type="LegacyProofing" int2:value="Rejected"/>
    </int2:textHash>
    <int2:textHash int2:hashCode="ra4KfWvbCVyY6x" int2:id="gDE1IPwM">
      <int2:state int2:type="LegacyProofing" int2:value="Rejected"/>
    </int2:textHash>
    <int2:textHash int2:hashCode="fU+Vefd6pMyUGo" int2:id="qbKyjONp">
      <int2:state int2:type="LegacyProofing" int2:value="Rejected"/>
    </int2:textHash>
    <int2:textHash int2:hashCode="TSphVXPErIGxJy" int2:id="rFrFvcZi">
      <int2:state int2:type="LegacyProofing" int2:value="Rejected"/>
    </int2:textHash>
    <int2:textHash int2:hashCode="s6ypLHk+4Omxqb" int2:id="b95sz2m5">
      <int2:state int2:type="LegacyProofing" int2:value="Rejected"/>
    </int2:textHash>
    <int2:textHash int2:hashCode="2LS9rUXKEND4mG" int2:id="FDrrvtzL">
      <int2:state int2:type="LegacyProofing" int2:value="Rejected"/>
    </int2:textHash>
    <int2:textHash int2:hashCode="b/FrNtx3gQ5jva" int2:id="7WJxpSUY">
      <int2:state int2:type="LegacyProofing" int2:value="Rejected"/>
    </int2:textHash>
    <int2:textHash int2:hashCode="SykftwjWnqYSFU" int2:id="owBWKc73">
      <int2:state int2:type="LegacyProofing" int2:value="Rejected"/>
    </int2:textHash>
    <int2:textHash int2:hashCode="8lRwIBoTHhJ/6r" int2:id="Z9QZNiGT">
      <int2:state int2:type="LegacyProofing" int2:value="Rejected"/>
    </int2:textHash>
    <int2:textHash int2:hashCode="gYGkaEeuqN/1Ct" int2:id="uF5aiZOe">
      <int2:state int2:type="LegacyProofing" int2:value="Rejected"/>
    </int2:textHash>
    <int2:textHash int2:hashCode="3LFtmqywef5C+9" int2:id="2wF1DFJP">
      <int2:state int2:type="LegacyProofing" int2:value="Rejected"/>
    </int2:textHash>
    <int2:bookmark int2:bookmarkName="_Int_XC3kkk4T" int2:invalidationBookmarkName="" int2:hashCode="aE/2XtU3d10yfd" int2:id="8UzGRt8A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2e1f60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9553a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1e258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4f8b0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9db87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fedbe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09446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d18c3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587de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48cc4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c5588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483b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b6d80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9bab1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80ea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aa398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2308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f118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nsid w:val="52380b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EF46F4"/>
    <w:rsid w:val="0967F719"/>
    <w:rsid w:val="374ADF56"/>
    <w:rsid w:val="494DB8FF"/>
    <w:rsid w:val="4C6C6CB5"/>
    <w:rsid w:val="4CF91C0B"/>
    <w:rsid w:val="5ECEDDC0"/>
    <w:rsid w:val="64F37813"/>
    <w:rsid w:val="75EF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46F4"/>
  <w15:chartTrackingRefBased/>
  <w15:docId w15:val="{3E29C817-20E4-4BAF-96C5-C1BF00961E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9202c82344744d6" /><Relationship Type="http://schemas.microsoft.com/office/2020/10/relationships/intelligence" Target="intelligence2.xml" Id="R6a3948a3031646a1" /><Relationship Type="http://schemas.openxmlformats.org/officeDocument/2006/relationships/image" Target="/media/image5.png" Id="R78c237b267154527" /><Relationship Type="http://schemas.openxmlformats.org/officeDocument/2006/relationships/image" Target="/media/image7.png" Id="Rdc82acdf06084b3a" /><Relationship Type="http://schemas.openxmlformats.org/officeDocument/2006/relationships/image" Target="/media/image8.png" Id="R5e6edbae739a454d" /><Relationship Type="http://schemas.openxmlformats.org/officeDocument/2006/relationships/image" Target="/media/imaged.png" Id="Ref74fc379d284871" /><Relationship Type="http://schemas.openxmlformats.org/officeDocument/2006/relationships/image" Target="/media/imagef.png" Id="R72f01ade276844da" /><Relationship Type="http://schemas.openxmlformats.org/officeDocument/2006/relationships/image" Target="/media/image10.png" Id="R5219c9a24fb949cd" /><Relationship Type="http://schemas.openxmlformats.org/officeDocument/2006/relationships/hyperlink" Target="https://github.com/Thioni/EvalBDD" TargetMode="External" Id="Rf1d0a50183da4fdc" /><Relationship Type="http://schemas.openxmlformats.org/officeDocument/2006/relationships/hyperlink" Target="https://app.diagrams.net/" TargetMode="External" Id="R53c6c43a702a4469" /><Relationship Type="http://schemas.openxmlformats.org/officeDocument/2006/relationships/image" Target="/media/image11.png" Id="R03270cfc71de49ea" /><Relationship Type="http://schemas.openxmlformats.org/officeDocument/2006/relationships/image" Target="/media/image12.png" Id="Rc1507a21ebd44d61" /><Relationship Type="http://schemas.openxmlformats.org/officeDocument/2006/relationships/image" Target="/media/image13.png" Id="R48952a04d5914bd2" /><Relationship Type="http://schemas.openxmlformats.org/officeDocument/2006/relationships/image" Target="/media/image14.png" Id="Redefb41e518c446d" /><Relationship Type="http://schemas.openxmlformats.org/officeDocument/2006/relationships/image" Target="/media/image15.png" Id="R5365cdd88c6f4365" /><Relationship Type="http://schemas.openxmlformats.org/officeDocument/2006/relationships/image" Target="/media/image16.png" Id="R0be84fb269c54ec6" /><Relationship Type="http://schemas.openxmlformats.org/officeDocument/2006/relationships/image" Target="/media/image17.png" Id="R612bc71f7f1d43cf" /><Relationship Type="http://schemas.openxmlformats.org/officeDocument/2006/relationships/hyperlink" Target="https://www.mockaroo.com/" TargetMode="External" Id="R6683d137325e4491" /><Relationship Type="http://schemas.openxmlformats.org/officeDocument/2006/relationships/hyperlink" Target="https://www.bcrypt.fr/" TargetMode="External" Id="R3e2988565d6343d4" /><Relationship Type="http://schemas.openxmlformats.org/officeDocument/2006/relationships/image" Target="/media/image18.png" Id="R137ce1275be54942" /><Relationship Type="http://schemas.openxmlformats.org/officeDocument/2006/relationships/image" Target="/media/image19.png" Id="Ra63f905dd1eb4b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2022-05-24T14:27:23.6788790Z</dcterms:created>
  <dcterms:modified xsi:type="dcterms:W3CDTF">2022-06-06T16:07:19.0095961Z</dcterms:modified>
  <dc:creator>Thierry Castiglioni</dc:creator>
  <lastModifiedBy>Thierry Castiglioni</lastModifiedBy>
</coreProperties>
</file>