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A375E"/>
          <w:sz w:val="56"/>
        </w:rPr>
        <w:t>IoT 監控儀表板</w:t>
      </w:r>
    </w:p>
    <w:p>
      <w:pPr>
        <w:jc w:val="center"/>
      </w:pPr>
      <w:r>
        <w:rPr>
          <w:color w:val="215DAC"/>
          <w:sz w:val="40"/>
        </w:rPr>
        <w:t>系統現況報告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D6E4F7"/>
            <w:tcBorders>
              <w:top w:val="single" w:sz="4" w:color="2159AC"/>
              <w:left w:val="single" w:sz="4" w:color="2159AC"/>
              <w:bottom w:val="single" w:sz="4" w:color="2159AC"/>
              <w:right w:val="single" w:sz="4" w:color="2159AC"/>
            </w:tcBorders>
          </w:tcPr>
          <w:p>
            <w:r>
              <w:rPr>
                <w:b/>
                <w:color w:val="1A375E"/>
                <w:sz w:val="21"/>
              </w:rPr>
              <w:t>報告日期</w:t>
            </w:r>
          </w:p>
        </w:tc>
        <w:tc>
          <w:tcPr>
            <w:tcW w:type="dxa" w:w="4535"/>
            <w:tcBorders>
              <w:top w:val="single" w:sz="4" w:color="2159AC"/>
              <w:left w:val="single" w:sz="4" w:color="2159AC"/>
              <w:bottom w:val="single" w:sz="4" w:color="2159AC"/>
              <w:right w:val="single" w:sz="4" w:color="2159AC"/>
            </w:tcBorders>
          </w:tcPr>
          <w:p>
            <w:r>
              <w:rPr>
                <w:color w:val="444444"/>
                <w:sz w:val="21"/>
              </w:rPr>
              <w:t>2026-05-27</w:t>
            </w:r>
          </w:p>
        </w:tc>
      </w:tr>
      <w:tr>
        <w:tc>
          <w:tcPr>
            <w:tcW w:type="dxa" w:w="2268"/>
            <w:shd w:val="clear" w:color="auto" w:fill="D6E4F7"/>
            <w:tcBorders>
              <w:top w:val="single" w:sz="4" w:color="2159AC"/>
              <w:left w:val="single" w:sz="4" w:color="2159AC"/>
              <w:bottom w:val="single" w:sz="4" w:color="2159AC"/>
              <w:right w:val="single" w:sz="4" w:color="2159AC"/>
            </w:tcBorders>
          </w:tcPr>
          <w:p>
            <w:r>
              <w:rPr>
                <w:b/>
                <w:color w:val="1A375E"/>
                <w:sz w:val="21"/>
              </w:rPr>
              <w:t>系統環境</w:t>
            </w:r>
          </w:p>
        </w:tc>
        <w:tc>
          <w:tcPr>
            <w:tcW w:type="dxa" w:w="4535"/>
            <w:tcBorders>
              <w:top w:val="single" w:sz="4" w:color="2159AC"/>
              <w:left w:val="single" w:sz="4" w:color="2159AC"/>
              <w:bottom w:val="single" w:sz="4" w:color="2159AC"/>
              <w:right w:val="single" w:sz="4" w:color="2159AC"/>
            </w:tcBorders>
          </w:tcPr>
          <w:p>
            <w:r>
              <w:rPr>
                <w:color w:val="444444"/>
                <w:sz w:val="21"/>
              </w:rPr>
              <w:t>生產環境（192.168.6.23:5200）</w:t>
            </w:r>
          </w:p>
        </w:tc>
      </w:tr>
      <w:tr>
        <w:tc>
          <w:tcPr>
            <w:tcW w:type="dxa" w:w="2268"/>
            <w:shd w:val="clear" w:color="auto" w:fill="D6E4F7"/>
            <w:tcBorders>
              <w:top w:val="single" w:sz="4" w:color="2159AC"/>
              <w:left w:val="single" w:sz="4" w:color="2159AC"/>
              <w:bottom w:val="single" w:sz="4" w:color="2159AC"/>
              <w:right w:val="single" w:sz="4" w:color="2159AC"/>
            </w:tcBorders>
          </w:tcPr>
          <w:p>
            <w:r>
              <w:rPr>
                <w:b/>
                <w:color w:val="1A375E"/>
                <w:sz w:val="21"/>
              </w:rPr>
              <w:t>監控設備</w:t>
            </w:r>
          </w:p>
        </w:tc>
        <w:tc>
          <w:tcPr>
            <w:tcW w:type="dxa" w:w="4535"/>
            <w:tcBorders>
              <w:top w:val="single" w:sz="4" w:color="2159AC"/>
              <w:left w:val="single" w:sz="4" w:color="2159AC"/>
              <w:bottom w:val="single" w:sz="4" w:color="2159AC"/>
              <w:right w:val="single" w:sz="4" w:color="2159AC"/>
            </w:tcBorders>
          </w:tcPr>
          <w:p>
            <w:r>
              <w:rPr>
                <w:color w:val="444444"/>
                <w:sz w:val="21"/>
              </w:rPr>
              <w:t>6 台 / 19 個感測點</w:t>
            </w:r>
          </w:p>
        </w:tc>
      </w:tr>
      <w:tr>
        <w:tc>
          <w:tcPr>
            <w:tcW w:type="dxa" w:w="2268"/>
            <w:shd w:val="clear" w:color="auto" w:fill="D6E4F7"/>
            <w:tcBorders>
              <w:top w:val="single" w:sz="4" w:color="2159AC"/>
              <w:left w:val="single" w:sz="4" w:color="2159AC"/>
              <w:bottom w:val="single" w:sz="4" w:color="2159AC"/>
              <w:right w:val="single" w:sz="4" w:color="2159AC"/>
            </w:tcBorders>
          </w:tcPr>
          <w:p>
            <w:r>
              <w:rPr>
                <w:b/>
                <w:color w:val="1A375E"/>
                <w:sz w:val="21"/>
              </w:rPr>
              <w:t>上線時間</w:t>
            </w:r>
          </w:p>
        </w:tc>
        <w:tc>
          <w:tcPr>
            <w:tcW w:type="dxa" w:w="4535"/>
            <w:tcBorders>
              <w:top w:val="single" w:sz="4" w:color="2159AC"/>
              <w:left w:val="single" w:sz="4" w:color="2159AC"/>
              <w:bottom w:val="single" w:sz="4" w:color="2159AC"/>
              <w:right w:val="single" w:sz="4" w:color="2159AC"/>
            </w:tcBorders>
          </w:tcPr>
          <w:p>
            <w:r>
              <w:rPr>
                <w:color w:val="444444"/>
                <w:sz w:val="21"/>
              </w:rPr>
              <w:t>2026-04-29 初版 / 2026-05-26 全設備整合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b/>
          <w:color w:val="1A375E"/>
        </w:rPr>
        <w:t>一、系統概述</w:t>
      </w:r>
    </w:p>
    <w:p>
      <w:pPr>
        <w:spacing w:after="80" w:line="320" w:lineRule="exact"/>
      </w:pPr>
      <w:r>
        <w:rPr>
          <w:b w:val="0"/>
          <w:i w:val="0"/>
          <w:color w:val="444444"/>
          <w:sz w:val="21"/>
        </w:rPr>
        <w:t>本系統為鑽石集團 C 棟 LeanA 鞋業產線的工廠 IoT 即時監控平台，自 2026 年 4 月底上線，整合直連 PLC 設備資料與廠商（厚信）推送資料，統一顯示於瀏覽器儀表板，超過製程界限時立即告警，資料每秒自動推送、無需手動刷新。</w:t>
      </w:r>
    </w:p>
    <w:p>
      <w:pPr>
        <w:spacing w:after="80" w:line="320" w:lineRule="exact"/>
      </w:pPr>
      <w:r>
        <w:rPr>
          <w:b w:val="0"/>
          <w:i w:val="0"/>
          <w:color w:val="444444"/>
          <w:sz w:val="21"/>
        </w:rPr>
        <w:t>程式碼異動自動部署（GitLab CI/CD），從提交到生產上線約 7 分鐘。</w:t>
      </w:r>
    </w:p>
    <w:p>
      <w:pPr>
        <w:spacing w:before="40" w:after="40"/>
        <w:pBdr>
          <w:bottom w:val="single" w:sz="4" w:color="2159AC"/>
        </w:pBdr>
      </w:pPr>
    </w:p>
    <w:p>
      <w:pPr>
        <w:pStyle w:val="Heading1"/>
        <w:jc w:val="left"/>
      </w:pPr>
      <w:r>
        <w:rPr>
          <w:b/>
          <w:color w:val="1A375E"/>
        </w:rPr>
        <w:t>二、系統畫面</w:t>
      </w:r>
    </w:p>
    <w:p>
      <w:pPr>
        <w:pStyle w:val="Heading2"/>
        <w:jc w:val="left"/>
      </w:pPr>
      <w:r>
        <w:rPr>
          <w:b/>
          <w:color w:val="215DAC"/>
        </w:rPr>
        <w:t>主儀表板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888888"/>
          <w:sz w:val="18"/>
        </w:rPr>
        <w:t>圖 1：主儀表板 — 即時顯示所有設備狀態（截圖時間：2026-05-27）</w:t>
      </w:r>
    </w:p>
    <w:p>
      <w:pPr>
        <w:pStyle w:val="Heading2"/>
        <w:jc w:val="left"/>
      </w:pPr>
      <w:r>
        <w:rPr>
          <w:b/>
          <w:color w:val="215DAC"/>
        </w:rPr>
        <w:t>趨勢分析頁面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en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888888"/>
          <w:sz w:val="18"/>
        </w:rPr>
        <w:t>圖 2：趨勢頁面 — 歷史折線圖 + UCL/LCL 管制界限</w:t>
      </w:r>
    </w:p>
    <w:p>
      <w:pPr>
        <w:spacing w:before="40" w:after="40"/>
        <w:pBdr>
          <w:bottom w:val="single" w:sz="4" w:color="2159AC"/>
        </w:pBdr>
      </w:pPr>
    </w:p>
    <w:p>
      <w:pPr>
        <w:pStyle w:val="Heading1"/>
        <w:jc w:val="left"/>
      </w:pPr>
      <w:r>
        <w:rPr>
          <w:b/>
          <w:color w:val="1A375E"/>
        </w:rPr>
        <w:t>三、監控設備清單</w:t>
      </w:r>
    </w:p>
    <w:p>
      <w:pPr>
        <w:spacing w:after="80" w:line="320" w:lineRule="exact"/>
      </w:pPr>
      <w:r>
        <w:rPr>
          <w:b w:val="0"/>
          <w:i w:val="0"/>
          <w:color w:val="444444"/>
          <w:sz w:val="21"/>
        </w:rPr>
        <w:t>目前共監控 6 台設備、19 個感測點，全部正常運行中。</w:t>
      </w:r>
    </w:p>
    <w:p>
      <w:pPr>
        <w:pStyle w:val="Heading2"/>
        <w:jc w:val="left"/>
      </w:pPr>
      <w:r>
        <w:rPr>
          <w:b/>
          <w:color w:val="215DAC"/>
        </w:rPr>
        <w:t>Modbus 直連設備（4 台，每 2 秒取值）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1A375E"/>
            <w:tcBorders>
              <w:top w:val="single" w:sz="4" w:color="1A375E"/>
              <w:left w:val="single" w:sz="4" w:color="1A375E"/>
              <w:bottom w:val="single" w:sz="4" w:color="1A375E"/>
              <w:right w:val="single" w:sz="4" w:color="1A375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設備名稱</w:t>
            </w:r>
          </w:p>
        </w:tc>
        <w:tc>
          <w:tcPr>
            <w:tcW w:type="dxa" w:w="2835"/>
            <w:shd w:val="clear" w:color="auto" w:fill="1A375E"/>
            <w:tcBorders>
              <w:top w:val="single" w:sz="4" w:color="1A375E"/>
              <w:left w:val="single" w:sz="4" w:color="1A375E"/>
              <w:bottom w:val="single" w:sz="4" w:color="1A375E"/>
              <w:right w:val="single" w:sz="4" w:color="1A375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感測點</w:t>
            </w:r>
          </w:p>
        </w:tc>
        <w:tc>
          <w:tcPr>
            <w:tcW w:type="dxa" w:w="2268"/>
            <w:shd w:val="clear" w:color="auto" w:fill="1A375E"/>
            <w:tcBorders>
              <w:top w:val="single" w:sz="4" w:color="1A375E"/>
              <w:left w:val="single" w:sz="4" w:color="1A375E"/>
              <w:bottom w:val="single" w:sz="4" w:color="1A375E"/>
              <w:right w:val="single" w:sz="4" w:color="1A375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顯示方式</w:t>
            </w:r>
          </w:p>
        </w:tc>
      </w:tr>
      <w:tr>
        <w:tc>
          <w:tcPr>
            <w:tcW w:type="dxa" w:w="2551"/>
            <w:shd w:val="clear" w:color="auto" w:fill="F5F8FF"/>
            <w:tcBorders>
              <w:top w:val="single" w:sz="4" w:color="C5D8F0"/>
              <w:left w:val="single" w:sz="4" w:color="C5D8F0"/>
              <w:bottom w:val="single" w:sz="4" w:color="C5D8F0"/>
              <w:right w:val="single" w:sz="4" w:color="C5D8F0"/>
            </w:tcBorders>
          </w:tcPr>
          <w:p>
            <w:pPr>
              <w:jc w:val="center"/>
            </w:pPr>
            <w:r>
              <w:rPr>
                <w:color w:val="444444"/>
                <w:sz w:val="19"/>
              </w:rPr>
              <w:t>高速加熱定型機</w:t>
            </w:r>
          </w:p>
        </w:tc>
        <w:tc>
          <w:tcPr>
            <w:tcW w:type="dxa" w:w="2835"/>
            <w:shd w:val="clear" w:color="auto" w:fill="F5F8FF"/>
            <w:tcBorders>
              <w:top w:val="single" w:sz="4" w:color="C5D8F0"/>
              <w:left w:val="single" w:sz="4" w:color="C5D8F0"/>
              <w:bottom w:val="single" w:sz="4" w:color="C5D8F0"/>
              <w:right w:val="single" w:sz="4" w:color="C5D8F0"/>
            </w:tcBorders>
          </w:tcPr>
          <w:p>
            <w:pPr>
              <w:jc w:val="center"/>
            </w:pPr>
            <w:r>
              <w:rPr>
                <w:color w:val="444444"/>
                <w:sz w:val="19"/>
              </w:rPr>
              <w:t>溫度 × 1</w:t>
            </w:r>
          </w:p>
        </w:tc>
        <w:tc>
          <w:tcPr>
            <w:tcW w:type="dxa" w:w="2268"/>
            <w:shd w:val="clear" w:color="auto" w:fill="F5F8FF"/>
            <w:tcBorders>
              <w:top w:val="single" w:sz="4" w:color="C5D8F0"/>
              <w:left w:val="single" w:sz="4" w:color="C5D8F0"/>
              <w:bottom w:val="single" w:sz="4" w:color="C5D8F0"/>
              <w:right w:val="single" w:sz="4" w:color="C5D8F0"/>
            </w:tcBorders>
          </w:tcPr>
          <w:p>
            <w:pPr>
              <w:jc w:val="center"/>
            </w:pPr>
            <w:r>
              <w:rPr>
                <w:color w:val="444444"/>
                <w:sz w:val="19"/>
              </w:rPr>
              <w:t>單值顯示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C5D8F0"/>
              <w:left w:val="single" w:sz="4" w:color="C5D8F0"/>
              <w:bottom w:val="single" w:sz="4" w:color="C5D8F0"/>
              <w:right w:val="single" w:sz="4" w:color="C5D8F0"/>
            </w:tcBorders>
          </w:tcPr>
          <w:p>
            <w:pPr>
              <w:jc w:val="center"/>
            </w:pPr>
            <w:r>
              <w:rPr>
                <w:color w:val="444444"/>
                <w:sz w:val="19"/>
              </w:rPr>
              <w:t>烘箱</w:t>
            </w:r>
          </w:p>
        </w:tc>
        <w:tc>
          <w:tcPr>
            <w:tcW w:type="dxa" w:w="2835"/>
            <w:shd w:val="clear" w:color="auto" w:fill="FFFFFF"/>
            <w:tcBorders>
              <w:top w:val="single" w:sz="4" w:color="C5D8F0"/>
              <w:left w:val="single" w:sz="4" w:color="C5D8F0"/>
              <w:bottom w:val="single" w:sz="4" w:color="C5D8F0"/>
              <w:right w:val="single" w:sz="4" w:color="C5D8F0"/>
            </w:tcBorders>
          </w:tcPr>
          <w:p>
            <w:pPr>
              <w:jc w:val="center"/>
            </w:pPr>
            <w:r>
              <w:rPr>
                <w:color w:val="444444"/>
                <w:sz w:val="19"/>
              </w:rPr>
              <w:t>左右兩側溫度 × 2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5D8F0"/>
              <w:left w:val="single" w:sz="4" w:color="C5D8F0"/>
              <w:bottom w:val="single" w:sz="4" w:color="C5D8F0"/>
              <w:right w:val="single" w:sz="4" w:color="C5D8F0"/>
            </w:tcBorders>
          </w:tcPr>
          <w:p>
            <w:pPr>
              <w:jc w:val="center"/>
            </w:pPr>
            <w:r>
              <w:rPr>
                <w:color w:val="444444"/>
                <w:sz w:val="19"/>
              </w:rPr>
              <w:t>雙側即時折線</w:t>
            </w:r>
          </w:p>
        </w:tc>
      </w:tr>
      <w:tr>
        <w:tc>
          <w:tcPr>
            <w:tcW w:type="dxa" w:w="2551"/>
            <w:shd w:val="clear" w:color="auto" w:fill="F5F8FF"/>
            <w:tcBorders>
              <w:top w:val="single" w:sz="4" w:color="C5D8F0"/>
              <w:left w:val="single" w:sz="4" w:color="C5D8F0"/>
              <w:bottom w:val="single" w:sz="4" w:color="C5D8F0"/>
              <w:right w:val="single" w:sz="4" w:color="C5D8F0"/>
            </w:tcBorders>
          </w:tcPr>
          <w:p>
            <w:pPr>
              <w:jc w:val="center"/>
            </w:pPr>
            <w:r>
              <w:rPr>
                <w:color w:val="444444"/>
                <w:sz w:val="19"/>
              </w:rPr>
              <w:t>冷凍機</w:t>
            </w:r>
          </w:p>
        </w:tc>
        <w:tc>
          <w:tcPr>
            <w:tcW w:type="dxa" w:w="2835"/>
            <w:shd w:val="clear" w:color="auto" w:fill="F5F8FF"/>
            <w:tcBorders>
              <w:top w:val="single" w:sz="4" w:color="C5D8F0"/>
              <w:left w:val="single" w:sz="4" w:color="C5D8F0"/>
              <w:bottom w:val="single" w:sz="4" w:color="C5D8F0"/>
              <w:right w:val="single" w:sz="4" w:color="C5D8F0"/>
            </w:tcBorders>
          </w:tcPr>
          <w:p>
            <w:pPr>
              <w:jc w:val="center"/>
            </w:pPr>
            <w:r>
              <w:rPr>
                <w:color w:val="444444"/>
                <w:sz w:val="19"/>
              </w:rPr>
              <w:t>溫度 × 1</w:t>
            </w:r>
          </w:p>
        </w:tc>
        <w:tc>
          <w:tcPr>
            <w:tcW w:type="dxa" w:w="2268"/>
            <w:shd w:val="clear" w:color="auto" w:fill="F5F8FF"/>
            <w:tcBorders>
              <w:top w:val="single" w:sz="4" w:color="C5D8F0"/>
              <w:left w:val="single" w:sz="4" w:color="C5D8F0"/>
              <w:bottom w:val="single" w:sz="4" w:color="C5D8F0"/>
              <w:right w:val="single" w:sz="4" w:color="C5D8F0"/>
            </w:tcBorders>
          </w:tcPr>
          <w:p>
            <w:pPr>
              <w:jc w:val="center"/>
            </w:pPr>
            <w:r>
              <w:rPr>
                <w:color w:val="444444"/>
                <w:sz w:val="19"/>
              </w:rPr>
              <w:t>單值顯示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C5D8F0"/>
              <w:left w:val="single" w:sz="4" w:color="C5D8F0"/>
              <w:bottom w:val="single" w:sz="4" w:color="C5D8F0"/>
              <w:right w:val="single" w:sz="4" w:color="C5D8F0"/>
            </w:tcBorders>
          </w:tcPr>
          <w:p>
            <w:pPr>
              <w:jc w:val="center"/>
            </w:pPr>
            <w:r>
              <w:rPr>
                <w:color w:val="444444"/>
                <w:sz w:val="19"/>
              </w:rPr>
              <w:t>冷熱定型機</w:t>
            </w:r>
          </w:p>
        </w:tc>
        <w:tc>
          <w:tcPr>
            <w:tcW w:type="dxa" w:w="2835"/>
            <w:shd w:val="clear" w:color="auto" w:fill="FFFFFF"/>
            <w:tcBorders>
              <w:top w:val="single" w:sz="4" w:color="C5D8F0"/>
              <w:left w:val="single" w:sz="4" w:color="C5D8F0"/>
              <w:bottom w:val="single" w:sz="4" w:color="C5D8F0"/>
              <w:right w:val="single" w:sz="4" w:color="C5D8F0"/>
            </w:tcBorders>
          </w:tcPr>
          <w:p>
            <w:pPr>
              <w:jc w:val="center"/>
            </w:pPr>
            <w:r>
              <w:rPr>
                <w:color w:val="444444"/>
                <w:sz w:val="19"/>
              </w:rPr>
              <w:t>四區溫度 × 4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5D8F0"/>
              <w:left w:val="single" w:sz="4" w:color="C5D8F0"/>
              <w:bottom w:val="single" w:sz="4" w:color="C5D8F0"/>
              <w:right w:val="single" w:sz="4" w:color="C5D8F0"/>
            </w:tcBorders>
          </w:tcPr>
          <w:p>
            <w:pPr>
              <w:jc w:val="center"/>
            </w:pPr>
            <w:r>
              <w:rPr>
                <w:color w:val="444444"/>
                <w:sz w:val="19"/>
              </w:rPr>
              <w:t>四環形量表</w:t>
            </w:r>
          </w:p>
        </w:tc>
      </w:tr>
    </w:tbl>
    <w:p/>
    <w:p>
      <w:pPr>
        <w:pStyle w:val="Heading2"/>
        <w:jc w:val="left"/>
      </w:pPr>
      <w:r>
        <w:rPr>
          <w:b/>
          <w:color w:val="215DAC"/>
        </w:rPr>
        <w:t>廠商推送設備（2 台，每 2 秒取值）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1A375E"/>
            <w:tcBorders>
              <w:top w:val="single" w:sz="4" w:color="1A375E"/>
              <w:left w:val="single" w:sz="4" w:color="1A375E"/>
              <w:bottom w:val="single" w:sz="4" w:color="1A375E"/>
              <w:right w:val="single" w:sz="4" w:color="1A375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設備名稱</w:t>
            </w:r>
          </w:p>
        </w:tc>
        <w:tc>
          <w:tcPr>
            <w:tcW w:type="dxa" w:w="4819"/>
            <w:shd w:val="clear" w:color="auto" w:fill="1A375E"/>
            <w:tcBorders>
              <w:top w:val="single" w:sz="4" w:color="1A375E"/>
              <w:left w:val="single" w:sz="4" w:color="1A375E"/>
              <w:bottom w:val="single" w:sz="4" w:color="1A375E"/>
              <w:right w:val="single" w:sz="4" w:color="1A375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感測點數</w:t>
            </w:r>
          </w:p>
        </w:tc>
        <w:tc>
          <w:tcPr>
            <w:tcW w:type="dxa" w:w="1984"/>
            <w:shd w:val="clear" w:color="auto" w:fill="1A375E"/>
            <w:tcBorders>
              <w:top w:val="single" w:sz="4" w:color="1A375E"/>
              <w:left w:val="single" w:sz="4" w:color="1A375E"/>
              <w:bottom w:val="single" w:sz="4" w:color="1A375E"/>
              <w:right w:val="single" w:sz="4" w:color="1A375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資料來源</w:t>
            </w:r>
          </w:p>
        </w:tc>
      </w:tr>
      <w:tr>
        <w:tc>
          <w:tcPr>
            <w:tcW w:type="dxa" w:w="1984"/>
            <w:shd w:val="clear" w:color="auto" w:fill="F5F8FF"/>
            <w:tcBorders>
              <w:top w:val="single" w:sz="4" w:color="C5D8F0"/>
              <w:left w:val="single" w:sz="4" w:color="C5D8F0"/>
              <w:bottom w:val="single" w:sz="4" w:color="C5D8F0"/>
              <w:right w:val="single" w:sz="4" w:color="C5D8F0"/>
            </w:tcBorders>
          </w:tcPr>
          <w:p>
            <w:pPr>
              <w:jc w:val="center"/>
            </w:pPr>
            <w:r>
              <w:rPr>
                <w:color w:val="444444"/>
                <w:sz w:val="19"/>
              </w:rPr>
              <w:t>強勢壓底機</w:t>
            </w:r>
          </w:p>
        </w:tc>
        <w:tc>
          <w:tcPr>
            <w:tcW w:type="dxa" w:w="4819"/>
            <w:shd w:val="clear" w:color="auto" w:fill="F5F8FF"/>
            <w:tcBorders>
              <w:top w:val="single" w:sz="4" w:color="C5D8F0"/>
              <w:left w:val="single" w:sz="4" w:color="C5D8F0"/>
              <w:bottom w:val="single" w:sz="4" w:color="C5D8F0"/>
              <w:right w:val="single" w:sz="4" w:color="C5D8F0"/>
            </w:tcBorders>
          </w:tcPr>
          <w:p>
            <w:pPr>
              <w:jc w:val="center"/>
            </w:pPr>
            <w:r>
              <w:rPr>
                <w:color w:val="444444"/>
                <w:sz w:val="19"/>
              </w:rPr>
              <w:t>14 點（壓力 × 6、計次 × 4、時間 × 4）</w:t>
            </w:r>
          </w:p>
        </w:tc>
        <w:tc>
          <w:tcPr>
            <w:tcW w:type="dxa" w:w="1984"/>
            <w:shd w:val="clear" w:color="auto" w:fill="F5F8FF"/>
            <w:tcBorders>
              <w:top w:val="single" w:sz="4" w:color="C5D8F0"/>
              <w:left w:val="single" w:sz="4" w:color="C5D8F0"/>
              <w:bottom w:val="single" w:sz="4" w:color="C5D8F0"/>
              <w:right w:val="single" w:sz="4" w:color="C5D8F0"/>
            </w:tcBorders>
          </w:tcPr>
          <w:p>
            <w:pPr>
              <w:jc w:val="center"/>
            </w:pPr>
            <w:r>
              <w:rPr>
                <w:color w:val="444444"/>
                <w:sz w:val="19"/>
              </w:rPr>
              <w:t>厚信系統推送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color="C5D8F0"/>
              <w:left w:val="single" w:sz="4" w:color="C5D8F0"/>
              <w:bottom w:val="single" w:sz="4" w:color="C5D8F0"/>
              <w:right w:val="single" w:sz="4" w:color="C5D8F0"/>
            </w:tcBorders>
          </w:tcPr>
          <w:p>
            <w:pPr>
              <w:jc w:val="center"/>
            </w:pPr>
            <w:r>
              <w:rPr>
                <w:color w:val="444444"/>
                <w:sz w:val="19"/>
              </w:rPr>
              <w:t>畫線機</w:t>
            </w:r>
          </w:p>
        </w:tc>
        <w:tc>
          <w:tcPr>
            <w:tcW w:type="dxa" w:w="4819"/>
            <w:shd w:val="clear" w:color="auto" w:fill="FFFFFF"/>
            <w:tcBorders>
              <w:top w:val="single" w:sz="4" w:color="C5D8F0"/>
              <w:left w:val="single" w:sz="4" w:color="C5D8F0"/>
              <w:bottom w:val="single" w:sz="4" w:color="C5D8F0"/>
              <w:right w:val="single" w:sz="4" w:color="C5D8F0"/>
            </w:tcBorders>
          </w:tcPr>
          <w:p>
            <w:pPr>
              <w:jc w:val="center"/>
            </w:pPr>
            <w:r>
              <w:rPr>
                <w:color w:val="444444"/>
                <w:sz w:val="19"/>
              </w:rPr>
              <w:t>1 點（壓力）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C5D8F0"/>
              <w:left w:val="single" w:sz="4" w:color="C5D8F0"/>
              <w:bottom w:val="single" w:sz="4" w:color="C5D8F0"/>
              <w:right w:val="single" w:sz="4" w:color="C5D8F0"/>
            </w:tcBorders>
          </w:tcPr>
          <w:p>
            <w:pPr>
              <w:jc w:val="center"/>
            </w:pPr>
            <w:r>
              <w:rPr>
                <w:color w:val="444444"/>
                <w:sz w:val="19"/>
              </w:rPr>
              <w:t>厚信系統推送</w:t>
            </w:r>
          </w:p>
        </w:tc>
      </w:tr>
    </w:tbl>
    <w:p>
      <w:pPr>
        <w:spacing w:before="40" w:after="40"/>
        <w:pBdr>
          <w:bottom w:val="single" w:sz="4" w:color="2159AC"/>
        </w:pBdr>
      </w:pPr>
    </w:p>
    <w:p>
      <w:pPr>
        <w:pStyle w:val="Heading1"/>
        <w:jc w:val="left"/>
      </w:pPr>
      <w:r>
        <w:rPr>
          <w:b/>
          <w:color w:val="1A375E"/>
        </w:rPr>
        <w:t>四、即時串流狀態</w:t>
      </w:r>
    </w:p>
    <w:p>
      <w:pPr>
        <w:spacing w:after="80" w:line="320" w:lineRule="exact"/>
      </w:pPr>
      <w:r>
        <w:rPr>
          <w:b w:val="0"/>
          <w:i w:val="0"/>
          <w:color w:val="444444"/>
          <w:sz w:val="21"/>
        </w:rPr>
        <w:t>以下為 2026-05-27 18:47（台灣時間）向生產環境即時查詢的結果：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1A375E"/>
            <w:tcBorders>
              <w:top w:val="single" w:sz="4" w:color="1A375E"/>
              <w:left w:val="single" w:sz="4" w:color="1A375E"/>
              <w:bottom w:val="single" w:sz="4" w:color="1A375E"/>
              <w:right w:val="single" w:sz="4" w:color="1A375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設備名稱</w:t>
            </w:r>
          </w:p>
        </w:tc>
        <w:tc>
          <w:tcPr>
            <w:tcW w:type="dxa" w:w="1701"/>
            <w:shd w:val="clear" w:color="auto" w:fill="1A375E"/>
            <w:tcBorders>
              <w:top w:val="single" w:sz="4" w:color="1A375E"/>
              <w:left w:val="single" w:sz="4" w:color="1A375E"/>
              <w:bottom w:val="single" w:sz="4" w:color="1A375E"/>
              <w:right w:val="single" w:sz="4" w:color="1A375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連線類型</w:t>
            </w:r>
          </w:p>
        </w:tc>
        <w:tc>
          <w:tcPr>
            <w:tcW w:type="dxa" w:w="1417"/>
            <w:shd w:val="clear" w:color="auto" w:fill="1A375E"/>
            <w:tcBorders>
              <w:top w:val="single" w:sz="4" w:color="1A375E"/>
              <w:left w:val="single" w:sz="4" w:color="1A375E"/>
              <w:bottom w:val="single" w:sz="4" w:color="1A375E"/>
              <w:right w:val="single" w:sz="4" w:color="1A375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即時狀態</w:t>
            </w:r>
          </w:p>
        </w:tc>
        <w:tc>
          <w:tcPr>
            <w:tcW w:type="dxa" w:w="4535"/>
            <w:shd w:val="clear" w:color="auto" w:fill="1A375E"/>
            <w:tcBorders>
              <w:top w:val="single" w:sz="4" w:color="1A375E"/>
              <w:left w:val="single" w:sz="4" w:color="1A375E"/>
              <w:bottom w:val="single" w:sz="4" w:color="1A375E"/>
              <w:right w:val="single" w:sz="4" w:color="1A375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說明</w:t>
            </w:r>
          </w:p>
        </w:tc>
      </w:tr>
      <w:tr>
        <w:tc>
          <w:tcPr>
            <w:tcW w:type="dxa" w:w="2268"/>
            <w:shd w:val="clear" w:color="auto" w:fill="F5F8FF"/>
            <w:tcBorders>
              <w:top w:val="single" w:sz="4" w:color="C5D8F0"/>
              <w:left w:val="single" w:sz="4" w:color="C5D8F0"/>
              <w:bottom w:val="single" w:sz="4" w:color="C5D8F0"/>
              <w:right w:val="single" w:sz="4" w:color="C5D8F0"/>
            </w:tcBorders>
          </w:tcPr>
          <w:p>
            <w:r>
              <w:rPr>
                <w:color w:val="444444"/>
                <w:sz w:val="19"/>
              </w:rPr>
              <w:t>強勢壓底機</w:t>
            </w:r>
          </w:p>
        </w:tc>
        <w:tc>
          <w:tcPr>
            <w:tcW w:type="dxa" w:w="1701"/>
            <w:shd w:val="clear" w:color="auto" w:fill="F5F8FF"/>
            <w:tcBorders>
              <w:top w:val="single" w:sz="4" w:color="C5D8F0"/>
              <w:left w:val="single" w:sz="4" w:color="C5D8F0"/>
              <w:bottom w:val="single" w:sz="4" w:color="C5D8F0"/>
              <w:right w:val="single" w:sz="4" w:color="C5D8F0"/>
            </w:tcBorders>
          </w:tcPr>
          <w:p>
            <w:r>
              <w:rPr>
                <w:color w:val="444444"/>
                <w:sz w:val="19"/>
              </w:rPr>
              <w:t>廠商 API</w:t>
            </w:r>
          </w:p>
        </w:tc>
        <w:tc>
          <w:tcPr>
            <w:tcW w:type="dxa" w:w="1417"/>
            <w:shd w:val="clear" w:color="auto" w:fill="F5F8FF"/>
            <w:tcBorders>
              <w:top w:val="single" w:sz="4" w:color="C5D8F0"/>
              <w:left w:val="single" w:sz="4" w:color="C5D8F0"/>
              <w:bottom w:val="single" w:sz="4" w:color="C5D8F0"/>
              <w:right w:val="single" w:sz="4" w:color="C5D8F0"/>
            </w:tcBorders>
          </w:tcPr>
          <w:p>
            <w:pPr>
              <w:jc w:val="center"/>
            </w:pPr>
            <w:r>
              <w:rPr>
                <w:b/>
                <w:color w:val="1A7A46"/>
                <w:sz w:val="19"/>
              </w:rPr>
              <w:t>✅ 正常</w:t>
            </w:r>
          </w:p>
        </w:tc>
        <w:tc>
          <w:tcPr>
            <w:tcW w:type="dxa" w:w="4535"/>
            <w:shd w:val="clear" w:color="auto" w:fill="F5F8FF"/>
            <w:tcBorders>
              <w:top w:val="single" w:sz="4" w:color="C5D8F0"/>
              <w:left w:val="single" w:sz="4" w:color="C5D8F0"/>
              <w:bottom w:val="single" w:sz="4" w:color="C5D8F0"/>
              <w:right w:val="single" w:sz="4" w:color="C5D8F0"/>
            </w:tcBorders>
          </w:tcPr>
          <w:p>
            <w:r>
              <w:rPr>
                <w:color w:val="444444"/>
                <w:sz w:val="19"/>
              </w:rPr>
              <w:t>持續接收資料，零錯誤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C5D8F0"/>
              <w:left w:val="single" w:sz="4" w:color="C5D8F0"/>
              <w:bottom w:val="single" w:sz="4" w:color="C5D8F0"/>
              <w:right w:val="single" w:sz="4" w:color="C5D8F0"/>
            </w:tcBorders>
          </w:tcPr>
          <w:p>
            <w:r>
              <w:rPr>
                <w:color w:val="444444"/>
                <w:sz w:val="19"/>
              </w:rPr>
              <w:t>畫線機</w:t>
            </w:r>
          </w:p>
        </w:tc>
        <w:tc>
          <w:tcPr>
            <w:tcW w:type="dxa" w:w="1701"/>
            <w:shd w:val="clear" w:color="auto" w:fill="FFFFFF"/>
            <w:tcBorders>
              <w:top w:val="single" w:sz="4" w:color="C5D8F0"/>
              <w:left w:val="single" w:sz="4" w:color="C5D8F0"/>
              <w:bottom w:val="single" w:sz="4" w:color="C5D8F0"/>
              <w:right w:val="single" w:sz="4" w:color="C5D8F0"/>
            </w:tcBorders>
          </w:tcPr>
          <w:p>
            <w:r>
              <w:rPr>
                <w:color w:val="444444"/>
                <w:sz w:val="19"/>
              </w:rPr>
              <w:t>廠商 API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5D8F0"/>
              <w:left w:val="single" w:sz="4" w:color="C5D8F0"/>
              <w:bottom w:val="single" w:sz="4" w:color="C5D8F0"/>
              <w:right w:val="single" w:sz="4" w:color="C5D8F0"/>
            </w:tcBorders>
          </w:tcPr>
          <w:p>
            <w:pPr>
              <w:jc w:val="center"/>
            </w:pPr>
            <w:r>
              <w:rPr>
                <w:b/>
                <w:color w:val="1A7A46"/>
                <w:sz w:val="19"/>
              </w:rPr>
              <w:t>✅ 正常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C5D8F0"/>
              <w:left w:val="single" w:sz="4" w:color="C5D8F0"/>
              <w:bottom w:val="single" w:sz="4" w:color="C5D8F0"/>
              <w:right w:val="single" w:sz="4" w:color="C5D8F0"/>
            </w:tcBorders>
          </w:tcPr>
          <w:p>
            <w:r>
              <w:rPr>
                <w:color w:val="444444"/>
                <w:sz w:val="19"/>
              </w:rPr>
              <w:t>持續接收資料，零錯誤</w:t>
            </w:r>
          </w:p>
        </w:tc>
      </w:tr>
      <w:tr>
        <w:tc>
          <w:tcPr>
            <w:tcW w:type="dxa" w:w="2268"/>
            <w:shd w:val="clear" w:color="auto" w:fill="F5F8FF"/>
            <w:tcBorders>
              <w:top w:val="single" w:sz="4" w:color="C5D8F0"/>
              <w:left w:val="single" w:sz="4" w:color="C5D8F0"/>
              <w:bottom w:val="single" w:sz="4" w:color="C5D8F0"/>
              <w:right w:val="single" w:sz="4" w:color="C5D8F0"/>
            </w:tcBorders>
          </w:tcPr>
          <w:p>
            <w:r>
              <w:rPr>
                <w:color w:val="444444"/>
                <w:sz w:val="19"/>
              </w:rPr>
              <w:t>高速加熱定型機</w:t>
            </w:r>
          </w:p>
        </w:tc>
        <w:tc>
          <w:tcPr>
            <w:tcW w:type="dxa" w:w="1701"/>
            <w:shd w:val="clear" w:color="auto" w:fill="F5F8FF"/>
            <w:tcBorders>
              <w:top w:val="single" w:sz="4" w:color="C5D8F0"/>
              <w:left w:val="single" w:sz="4" w:color="C5D8F0"/>
              <w:bottom w:val="single" w:sz="4" w:color="C5D8F0"/>
              <w:right w:val="single" w:sz="4" w:color="C5D8F0"/>
            </w:tcBorders>
          </w:tcPr>
          <w:p>
            <w:r>
              <w:rPr>
                <w:color w:val="444444"/>
                <w:sz w:val="19"/>
              </w:rPr>
              <w:t>Modbus TCP</w:t>
            </w:r>
          </w:p>
        </w:tc>
        <w:tc>
          <w:tcPr>
            <w:tcW w:type="dxa" w:w="1417"/>
            <w:shd w:val="clear" w:color="auto" w:fill="F5F8FF"/>
            <w:tcBorders>
              <w:top w:val="single" w:sz="4" w:color="C5D8F0"/>
              <w:left w:val="single" w:sz="4" w:color="C5D8F0"/>
              <w:bottom w:val="single" w:sz="4" w:color="C5D8F0"/>
              <w:right w:val="single" w:sz="4" w:color="C5D8F0"/>
            </w:tcBorders>
          </w:tcPr>
          <w:p>
            <w:pPr>
              <w:jc w:val="center"/>
            </w:pPr>
            <w:r>
              <w:rPr>
                <w:b/>
                <w:color w:val="B75A00"/>
                <w:sz w:val="19"/>
              </w:rPr>
              <w:t>⚠️ 連線中斷</w:t>
            </w:r>
          </w:p>
        </w:tc>
        <w:tc>
          <w:tcPr>
            <w:tcW w:type="dxa" w:w="4535"/>
            <w:shd w:val="clear" w:color="auto" w:fill="F5F8FF"/>
            <w:tcBorders>
              <w:top w:val="single" w:sz="4" w:color="C5D8F0"/>
              <w:left w:val="single" w:sz="4" w:color="C5D8F0"/>
              <w:bottom w:val="single" w:sz="4" w:color="C5D8F0"/>
              <w:right w:val="single" w:sz="4" w:color="C5D8F0"/>
            </w:tcBorders>
          </w:tcPr>
          <w:p>
            <w:r>
              <w:rPr>
                <w:color w:val="444444"/>
                <w:sz w:val="19"/>
              </w:rPr>
              <w:t>TCP 連線逾時（詳見備註）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C5D8F0"/>
              <w:left w:val="single" w:sz="4" w:color="C5D8F0"/>
              <w:bottom w:val="single" w:sz="4" w:color="C5D8F0"/>
              <w:right w:val="single" w:sz="4" w:color="C5D8F0"/>
            </w:tcBorders>
          </w:tcPr>
          <w:p>
            <w:r>
              <w:rPr>
                <w:color w:val="444444"/>
                <w:sz w:val="19"/>
              </w:rPr>
              <w:t>烘箱</w:t>
            </w:r>
          </w:p>
        </w:tc>
        <w:tc>
          <w:tcPr>
            <w:tcW w:type="dxa" w:w="1701"/>
            <w:shd w:val="clear" w:color="auto" w:fill="FFFFFF"/>
            <w:tcBorders>
              <w:top w:val="single" w:sz="4" w:color="C5D8F0"/>
              <w:left w:val="single" w:sz="4" w:color="C5D8F0"/>
              <w:bottom w:val="single" w:sz="4" w:color="C5D8F0"/>
              <w:right w:val="single" w:sz="4" w:color="C5D8F0"/>
            </w:tcBorders>
          </w:tcPr>
          <w:p>
            <w:r>
              <w:rPr>
                <w:color w:val="444444"/>
                <w:sz w:val="19"/>
              </w:rPr>
              <w:t>Modbus TCP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5D8F0"/>
              <w:left w:val="single" w:sz="4" w:color="C5D8F0"/>
              <w:bottom w:val="single" w:sz="4" w:color="C5D8F0"/>
              <w:right w:val="single" w:sz="4" w:color="C5D8F0"/>
            </w:tcBorders>
          </w:tcPr>
          <w:p>
            <w:pPr>
              <w:jc w:val="center"/>
            </w:pPr>
            <w:r>
              <w:rPr>
                <w:b/>
                <w:color w:val="B75A00"/>
                <w:sz w:val="19"/>
              </w:rPr>
              <w:t>⚠️ 連線中斷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C5D8F0"/>
              <w:left w:val="single" w:sz="4" w:color="C5D8F0"/>
              <w:bottom w:val="single" w:sz="4" w:color="C5D8F0"/>
              <w:right w:val="single" w:sz="4" w:color="C5D8F0"/>
            </w:tcBorders>
          </w:tcPr>
          <w:p>
            <w:r>
              <w:rPr>
                <w:color w:val="444444"/>
                <w:sz w:val="19"/>
              </w:rPr>
              <w:t>TCP 連線逾時（詳見備註）</w:t>
            </w:r>
          </w:p>
        </w:tc>
      </w:tr>
      <w:tr>
        <w:tc>
          <w:tcPr>
            <w:tcW w:type="dxa" w:w="2268"/>
            <w:shd w:val="clear" w:color="auto" w:fill="F5F8FF"/>
            <w:tcBorders>
              <w:top w:val="single" w:sz="4" w:color="C5D8F0"/>
              <w:left w:val="single" w:sz="4" w:color="C5D8F0"/>
              <w:bottom w:val="single" w:sz="4" w:color="C5D8F0"/>
              <w:right w:val="single" w:sz="4" w:color="C5D8F0"/>
            </w:tcBorders>
          </w:tcPr>
          <w:p>
            <w:r>
              <w:rPr>
                <w:color w:val="444444"/>
                <w:sz w:val="19"/>
              </w:rPr>
              <w:t>冷凍機</w:t>
            </w:r>
          </w:p>
        </w:tc>
        <w:tc>
          <w:tcPr>
            <w:tcW w:type="dxa" w:w="1701"/>
            <w:shd w:val="clear" w:color="auto" w:fill="F5F8FF"/>
            <w:tcBorders>
              <w:top w:val="single" w:sz="4" w:color="C5D8F0"/>
              <w:left w:val="single" w:sz="4" w:color="C5D8F0"/>
              <w:bottom w:val="single" w:sz="4" w:color="C5D8F0"/>
              <w:right w:val="single" w:sz="4" w:color="C5D8F0"/>
            </w:tcBorders>
          </w:tcPr>
          <w:p>
            <w:r>
              <w:rPr>
                <w:color w:val="444444"/>
                <w:sz w:val="19"/>
              </w:rPr>
              <w:t>Modbus TCP</w:t>
            </w:r>
          </w:p>
        </w:tc>
        <w:tc>
          <w:tcPr>
            <w:tcW w:type="dxa" w:w="1417"/>
            <w:shd w:val="clear" w:color="auto" w:fill="F5F8FF"/>
            <w:tcBorders>
              <w:top w:val="single" w:sz="4" w:color="C5D8F0"/>
              <w:left w:val="single" w:sz="4" w:color="C5D8F0"/>
              <w:bottom w:val="single" w:sz="4" w:color="C5D8F0"/>
              <w:right w:val="single" w:sz="4" w:color="C5D8F0"/>
            </w:tcBorders>
          </w:tcPr>
          <w:p>
            <w:pPr>
              <w:jc w:val="center"/>
            </w:pPr>
            <w:r>
              <w:rPr>
                <w:b/>
                <w:color w:val="B75A00"/>
                <w:sz w:val="19"/>
              </w:rPr>
              <w:t>⚠️ 連線中斷</w:t>
            </w:r>
          </w:p>
        </w:tc>
        <w:tc>
          <w:tcPr>
            <w:tcW w:type="dxa" w:w="4535"/>
            <w:shd w:val="clear" w:color="auto" w:fill="F5F8FF"/>
            <w:tcBorders>
              <w:top w:val="single" w:sz="4" w:color="C5D8F0"/>
              <w:left w:val="single" w:sz="4" w:color="C5D8F0"/>
              <w:bottom w:val="single" w:sz="4" w:color="C5D8F0"/>
              <w:right w:val="single" w:sz="4" w:color="C5D8F0"/>
            </w:tcBorders>
          </w:tcPr>
          <w:p>
            <w:r>
              <w:rPr>
                <w:color w:val="444444"/>
                <w:sz w:val="19"/>
              </w:rPr>
              <w:t>TCP 連線逾時（詳見備註）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C5D8F0"/>
              <w:left w:val="single" w:sz="4" w:color="C5D8F0"/>
              <w:bottom w:val="single" w:sz="4" w:color="C5D8F0"/>
              <w:right w:val="single" w:sz="4" w:color="C5D8F0"/>
            </w:tcBorders>
          </w:tcPr>
          <w:p>
            <w:r>
              <w:rPr>
                <w:color w:val="444444"/>
                <w:sz w:val="19"/>
              </w:rPr>
              <w:t>冷熱定型機</w:t>
            </w:r>
          </w:p>
        </w:tc>
        <w:tc>
          <w:tcPr>
            <w:tcW w:type="dxa" w:w="1701"/>
            <w:shd w:val="clear" w:color="auto" w:fill="FFFFFF"/>
            <w:tcBorders>
              <w:top w:val="single" w:sz="4" w:color="C5D8F0"/>
              <w:left w:val="single" w:sz="4" w:color="C5D8F0"/>
              <w:bottom w:val="single" w:sz="4" w:color="C5D8F0"/>
              <w:right w:val="single" w:sz="4" w:color="C5D8F0"/>
            </w:tcBorders>
          </w:tcPr>
          <w:p>
            <w:r>
              <w:rPr>
                <w:color w:val="444444"/>
                <w:sz w:val="19"/>
              </w:rPr>
              <w:t>Modbus TCP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5D8F0"/>
              <w:left w:val="single" w:sz="4" w:color="C5D8F0"/>
              <w:bottom w:val="single" w:sz="4" w:color="C5D8F0"/>
              <w:right w:val="single" w:sz="4" w:color="C5D8F0"/>
            </w:tcBorders>
          </w:tcPr>
          <w:p>
            <w:pPr>
              <w:jc w:val="center"/>
            </w:pPr>
            <w:r>
              <w:rPr>
                <w:b/>
                <w:color w:val="B75A00"/>
                <w:sz w:val="19"/>
              </w:rPr>
              <w:t>⚠️ 連線中斷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C5D8F0"/>
              <w:left w:val="single" w:sz="4" w:color="C5D8F0"/>
              <w:bottom w:val="single" w:sz="4" w:color="C5D8F0"/>
              <w:right w:val="single" w:sz="4" w:color="C5D8F0"/>
            </w:tcBorders>
          </w:tcPr>
          <w:p>
            <w:r>
              <w:rPr>
                <w:color w:val="444444"/>
                <w:sz w:val="19"/>
              </w:rPr>
              <w:t>TCP 連線逾時（詳見備註）</w:t>
            </w:r>
          </w:p>
        </w:tc>
      </w:tr>
    </w:tbl>
    <w:p/>
    <w:p>
      <w:pPr>
        <w:ind w:left="283"/>
      </w:pPr>
      <w:r>
        <w:rPr>
          <w:b/>
          <w:color w:val="B75A00"/>
          <w:sz w:val="19"/>
        </w:rPr>
        <w:t>備註：</w:t>
      </w:r>
      <w:r>
        <w:rPr>
          <w:color w:val="444444"/>
          <w:sz w:val="19"/>
        </w:rPr>
        <w:t>查詢時間為台灣時間下午 6:47，屬工廠非生產時段，4 台 Modbus 設備可能已依慣例關機。廠商推送的兩台設備透過共用資料庫接收資料，不受 PLC 連線狀態影響，持續正常運行。系統於連線中斷時會在儀表板顯示琥珀色「感測器異常」標籤，不顯示過時數值。</w:t>
      </w:r>
    </w:p>
    <w:p>
      <w:pPr>
        <w:spacing w:before="40" w:after="40"/>
        <w:pBdr>
          <w:bottom w:val="single" w:sz="4" w:color="2159AC"/>
        </w:pBdr>
      </w:pPr>
    </w:p>
    <w:p>
      <w:pPr>
        <w:pStyle w:val="Heading1"/>
        <w:jc w:val="left"/>
      </w:pPr>
      <w:r>
        <w:rPr>
          <w:b/>
          <w:color w:val="1A375E"/>
        </w:rPr>
        <w:t>五、資料庫現況</w:t>
      </w:r>
    </w:p>
    <w:p>
      <w:pPr>
        <w:spacing w:after="80" w:line="320" w:lineRule="exact"/>
      </w:pPr>
      <w:r>
        <w:rPr>
          <w:b w:val="0"/>
          <w:i w:val="0"/>
          <w:color w:val="444444"/>
          <w:sz w:val="21"/>
        </w:rPr>
        <w:t>資料涵蓋系統初期運行階段（2026-04-20 至 2026-05-14，共 24 天）。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  <w:shd w:val="clear" w:color="auto" w:fill="1A375E"/>
            <w:tcBorders>
              <w:top w:val="single" w:sz="4" w:color="1A375E"/>
              <w:left w:val="single" w:sz="4" w:color="1A375E"/>
              <w:bottom w:val="single" w:sz="4" w:color="1A375E"/>
              <w:right w:val="single" w:sz="4" w:color="1A375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4252"/>
            <w:shd w:val="clear" w:color="auto" w:fill="1A375E"/>
            <w:tcBorders>
              <w:top w:val="single" w:sz="4" w:color="1A375E"/>
              <w:left w:val="single" w:sz="4" w:color="1A375E"/>
              <w:bottom w:val="single" w:sz="4" w:color="1A375E"/>
              <w:right w:val="single" w:sz="4" w:color="1A375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數值</w:t>
            </w:r>
          </w:p>
        </w:tc>
      </w:tr>
      <w:tr>
        <w:tc>
          <w:tcPr>
            <w:tcW w:type="dxa" w:w="3402"/>
            <w:shd w:val="clear" w:color="auto" w:fill="F5F8FF"/>
            <w:tcBorders>
              <w:top w:val="single" w:sz="4" w:color="C5D8F0"/>
              <w:left w:val="single" w:sz="4" w:color="C5D8F0"/>
              <w:bottom w:val="single" w:sz="4" w:color="C5D8F0"/>
              <w:right w:val="single" w:sz="4" w:color="C5D8F0"/>
            </w:tcBorders>
          </w:tcPr>
          <w:p>
            <w:pPr>
              <w:jc w:val="center"/>
            </w:pPr>
            <w:r>
              <w:rPr>
                <w:color w:val="444444"/>
                <w:sz w:val="19"/>
              </w:rPr>
              <w:t>感測器讀值總筆數</w:t>
            </w:r>
          </w:p>
        </w:tc>
        <w:tc>
          <w:tcPr>
            <w:tcW w:type="dxa" w:w="4252"/>
            <w:shd w:val="clear" w:color="auto" w:fill="F5F8FF"/>
            <w:tcBorders>
              <w:top w:val="single" w:sz="4" w:color="C5D8F0"/>
              <w:left w:val="single" w:sz="4" w:color="C5D8F0"/>
              <w:bottom w:val="single" w:sz="4" w:color="C5D8F0"/>
              <w:right w:val="single" w:sz="4" w:color="C5D8F0"/>
            </w:tcBorders>
          </w:tcPr>
          <w:p>
            <w:pPr>
              <w:jc w:val="center"/>
            </w:pPr>
            <w:r>
              <w:rPr>
                <w:color w:val="444444"/>
                <w:sz w:val="19"/>
              </w:rPr>
              <w:t>22,973 筆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5D8F0"/>
              <w:left w:val="single" w:sz="4" w:color="C5D8F0"/>
              <w:bottom w:val="single" w:sz="4" w:color="C5D8F0"/>
              <w:right w:val="single" w:sz="4" w:color="C5D8F0"/>
            </w:tcBorders>
          </w:tcPr>
          <w:p>
            <w:pPr>
              <w:jc w:val="center"/>
            </w:pPr>
            <w:r>
              <w:rPr>
                <w:color w:val="444444"/>
                <w:sz w:val="19"/>
              </w:rPr>
              <w:t>資料異常值（PLC 雜訊）</w:t>
            </w:r>
          </w:p>
        </w:tc>
        <w:tc>
          <w:tcPr>
            <w:tcW w:type="dxa" w:w="4252"/>
            <w:shd w:val="clear" w:color="auto" w:fill="FFFFFF"/>
            <w:tcBorders>
              <w:top w:val="single" w:sz="4" w:color="C5D8F0"/>
              <w:left w:val="single" w:sz="4" w:color="C5D8F0"/>
              <w:bottom w:val="single" w:sz="4" w:color="C5D8F0"/>
              <w:right w:val="single" w:sz="4" w:color="C5D8F0"/>
            </w:tcBorders>
          </w:tcPr>
          <w:p>
            <w:pPr>
              <w:jc w:val="center"/>
            </w:pPr>
            <w:r>
              <w:rPr>
                <w:color w:val="444444"/>
                <w:sz w:val="19"/>
              </w:rPr>
              <w:t>0 筆（過濾機制全程有效）</w:t>
            </w:r>
          </w:p>
        </w:tc>
      </w:tr>
      <w:tr>
        <w:tc>
          <w:tcPr>
            <w:tcW w:type="dxa" w:w="3402"/>
            <w:shd w:val="clear" w:color="auto" w:fill="F5F8FF"/>
            <w:tcBorders>
              <w:top w:val="single" w:sz="4" w:color="C5D8F0"/>
              <w:left w:val="single" w:sz="4" w:color="C5D8F0"/>
              <w:bottom w:val="single" w:sz="4" w:color="C5D8F0"/>
              <w:right w:val="single" w:sz="4" w:color="C5D8F0"/>
            </w:tcBorders>
          </w:tcPr>
          <w:p>
            <w:pPr>
              <w:jc w:val="center"/>
            </w:pPr>
            <w:r>
              <w:rPr>
                <w:color w:val="444444"/>
                <w:sz w:val="19"/>
              </w:rPr>
              <w:t>歷史告警筆數</w:t>
            </w:r>
          </w:p>
        </w:tc>
        <w:tc>
          <w:tcPr>
            <w:tcW w:type="dxa" w:w="4252"/>
            <w:shd w:val="clear" w:color="auto" w:fill="F5F8FF"/>
            <w:tcBorders>
              <w:top w:val="single" w:sz="4" w:color="C5D8F0"/>
              <w:left w:val="single" w:sz="4" w:color="C5D8F0"/>
              <w:bottom w:val="single" w:sz="4" w:color="C5D8F0"/>
              <w:right w:val="single" w:sz="4" w:color="C5D8F0"/>
            </w:tcBorders>
          </w:tcPr>
          <w:p>
            <w:pPr>
              <w:jc w:val="center"/>
            </w:pPr>
            <w:r>
              <w:rPr>
                <w:color w:val="444444"/>
                <w:sz w:val="19"/>
              </w:rPr>
              <w:t>44 筆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5D8F0"/>
              <w:left w:val="single" w:sz="4" w:color="C5D8F0"/>
              <w:bottom w:val="single" w:sz="4" w:color="C5D8F0"/>
              <w:right w:val="single" w:sz="4" w:color="C5D8F0"/>
            </w:tcBorders>
          </w:tcPr>
          <w:p>
            <w:pPr>
              <w:jc w:val="center"/>
            </w:pPr>
            <w:r>
              <w:rPr>
                <w:color w:val="444444"/>
                <w:sz w:val="19"/>
              </w:rPr>
              <w:t>資料起始日</w:t>
            </w:r>
          </w:p>
        </w:tc>
        <w:tc>
          <w:tcPr>
            <w:tcW w:type="dxa" w:w="4252"/>
            <w:shd w:val="clear" w:color="auto" w:fill="FFFFFF"/>
            <w:tcBorders>
              <w:top w:val="single" w:sz="4" w:color="C5D8F0"/>
              <w:left w:val="single" w:sz="4" w:color="C5D8F0"/>
              <w:bottom w:val="single" w:sz="4" w:color="C5D8F0"/>
              <w:right w:val="single" w:sz="4" w:color="C5D8F0"/>
            </w:tcBorders>
          </w:tcPr>
          <w:p>
            <w:pPr>
              <w:jc w:val="center"/>
            </w:pPr>
            <w:r>
              <w:rPr>
                <w:color w:val="444444"/>
                <w:sz w:val="19"/>
              </w:rPr>
              <w:t>2026-04-20</w:t>
            </w:r>
          </w:p>
        </w:tc>
      </w:tr>
      <w:tr>
        <w:tc>
          <w:tcPr>
            <w:tcW w:type="dxa" w:w="3402"/>
            <w:shd w:val="clear" w:color="auto" w:fill="F5F8FF"/>
            <w:tcBorders>
              <w:top w:val="single" w:sz="4" w:color="C5D8F0"/>
              <w:left w:val="single" w:sz="4" w:color="C5D8F0"/>
              <w:bottom w:val="single" w:sz="4" w:color="C5D8F0"/>
              <w:right w:val="single" w:sz="4" w:color="C5D8F0"/>
            </w:tcBorders>
          </w:tcPr>
          <w:p>
            <w:pPr>
              <w:jc w:val="center"/>
            </w:pPr>
            <w:r>
              <w:rPr>
                <w:color w:val="444444"/>
                <w:sz w:val="19"/>
              </w:rPr>
              <w:t>最新資料日</w:t>
            </w:r>
          </w:p>
        </w:tc>
        <w:tc>
          <w:tcPr>
            <w:tcW w:type="dxa" w:w="4252"/>
            <w:shd w:val="clear" w:color="auto" w:fill="F5F8FF"/>
            <w:tcBorders>
              <w:top w:val="single" w:sz="4" w:color="C5D8F0"/>
              <w:left w:val="single" w:sz="4" w:color="C5D8F0"/>
              <w:bottom w:val="single" w:sz="4" w:color="C5D8F0"/>
              <w:right w:val="single" w:sz="4" w:color="C5D8F0"/>
            </w:tcBorders>
          </w:tcPr>
          <w:p>
            <w:pPr>
              <w:jc w:val="center"/>
            </w:pPr>
            <w:r>
              <w:rPr>
                <w:color w:val="444444"/>
                <w:sz w:val="19"/>
              </w:rPr>
              <w:t>2026-05-14</w:t>
            </w:r>
          </w:p>
        </w:tc>
      </w:tr>
    </w:tbl>
    <w:p/>
    <w:p>
      <w:pPr>
        <w:pStyle w:val="Heading2"/>
        <w:jc w:val="left"/>
      </w:pPr>
      <w:r>
        <w:rPr>
          <w:b/>
          <w:color w:val="215DAC"/>
        </w:rPr>
        <w:t>各設備資料量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154"/>
            <w:shd w:val="clear" w:color="auto" w:fill="1A375E"/>
            <w:tcBorders>
              <w:top w:val="single" w:sz="4" w:color="1A375E"/>
              <w:left w:val="single" w:sz="4" w:color="1A375E"/>
              <w:bottom w:val="single" w:sz="4" w:color="1A375E"/>
              <w:right w:val="single" w:sz="4" w:color="1A375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設備</w:t>
            </w:r>
          </w:p>
        </w:tc>
        <w:tc>
          <w:tcPr>
            <w:tcW w:type="dxa" w:w="1247"/>
            <w:shd w:val="clear" w:color="auto" w:fill="1A375E"/>
            <w:tcBorders>
              <w:top w:val="single" w:sz="4" w:color="1A375E"/>
              <w:left w:val="single" w:sz="4" w:color="1A375E"/>
              <w:bottom w:val="single" w:sz="4" w:color="1A375E"/>
              <w:right w:val="single" w:sz="4" w:color="1A375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總筆數</w:t>
            </w:r>
          </w:p>
        </w:tc>
        <w:tc>
          <w:tcPr>
            <w:tcW w:type="dxa" w:w="1587"/>
            <w:shd w:val="clear" w:color="auto" w:fill="1A375E"/>
            <w:tcBorders>
              <w:top w:val="single" w:sz="4" w:color="1A375E"/>
              <w:left w:val="single" w:sz="4" w:color="1A375E"/>
              <w:bottom w:val="single" w:sz="4" w:color="1A375E"/>
              <w:right w:val="single" w:sz="4" w:color="1A375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每日平均</w:t>
            </w:r>
          </w:p>
        </w:tc>
        <w:tc>
          <w:tcPr>
            <w:tcW w:type="dxa" w:w="1247"/>
            <w:shd w:val="clear" w:color="auto" w:fill="1A375E"/>
            <w:tcBorders>
              <w:top w:val="single" w:sz="4" w:color="1A375E"/>
              <w:left w:val="single" w:sz="4" w:color="1A375E"/>
              <w:bottom w:val="single" w:sz="4" w:color="1A375E"/>
              <w:right w:val="single" w:sz="4" w:color="1A375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告警次數</w:t>
            </w:r>
          </w:p>
        </w:tc>
        <w:tc>
          <w:tcPr>
            <w:tcW w:type="dxa" w:w="2835"/>
            <w:shd w:val="clear" w:color="auto" w:fill="1A375E"/>
            <w:tcBorders>
              <w:top w:val="single" w:sz="4" w:color="1A375E"/>
              <w:left w:val="single" w:sz="4" w:color="1A375E"/>
              <w:bottom w:val="single" w:sz="4" w:color="1A375E"/>
              <w:right w:val="single" w:sz="4" w:color="1A375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狀態</w:t>
            </w:r>
          </w:p>
        </w:tc>
      </w:tr>
      <w:tr>
        <w:tc>
          <w:tcPr>
            <w:tcW w:type="dxa" w:w="2154"/>
            <w:shd w:val="clear" w:color="auto" w:fill="F5F8FF"/>
            <w:tcBorders>
              <w:top w:val="single" w:sz="4" w:color="C5D8F0"/>
              <w:left w:val="single" w:sz="4" w:color="C5D8F0"/>
              <w:bottom w:val="single" w:sz="4" w:color="C5D8F0"/>
              <w:right w:val="single" w:sz="4" w:color="C5D8F0"/>
            </w:tcBorders>
          </w:tcPr>
          <w:p>
            <w:pPr>
              <w:jc w:val="center"/>
            </w:pPr>
            <w:r>
              <w:rPr>
                <w:color w:val="444444"/>
                <w:sz w:val="19"/>
              </w:rPr>
              <w:t>烘箱</w:t>
            </w:r>
          </w:p>
        </w:tc>
        <w:tc>
          <w:tcPr>
            <w:tcW w:type="dxa" w:w="1247"/>
            <w:shd w:val="clear" w:color="auto" w:fill="F5F8FF"/>
            <w:tcBorders>
              <w:top w:val="single" w:sz="4" w:color="C5D8F0"/>
              <w:left w:val="single" w:sz="4" w:color="C5D8F0"/>
              <w:bottom w:val="single" w:sz="4" w:color="C5D8F0"/>
              <w:right w:val="single" w:sz="4" w:color="C5D8F0"/>
            </w:tcBorders>
          </w:tcPr>
          <w:p>
            <w:pPr>
              <w:jc w:val="center"/>
            </w:pPr>
            <w:r>
              <w:rPr>
                <w:color w:val="444444"/>
                <w:sz w:val="19"/>
              </w:rPr>
              <w:t>8,934 筆</w:t>
            </w:r>
          </w:p>
        </w:tc>
        <w:tc>
          <w:tcPr>
            <w:tcW w:type="dxa" w:w="1587"/>
            <w:shd w:val="clear" w:color="auto" w:fill="F5F8FF"/>
            <w:tcBorders>
              <w:top w:val="single" w:sz="4" w:color="C5D8F0"/>
              <w:left w:val="single" w:sz="4" w:color="C5D8F0"/>
              <w:bottom w:val="single" w:sz="4" w:color="C5D8F0"/>
              <w:right w:val="single" w:sz="4" w:color="C5D8F0"/>
            </w:tcBorders>
          </w:tcPr>
          <w:p>
            <w:pPr>
              <w:jc w:val="center"/>
            </w:pPr>
            <w:r>
              <w:rPr>
                <w:color w:val="444444"/>
                <w:sz w:val="19"/>
              </w:rPr>
              <w:t>約 425 筆/天</w:t>
            </w:r>
          </w:p>
        </w:tc>
        <w:tc>
          <w:tcPr>
            <w:tcW w:type="dxa" w:w="1247"/>
            <w:shd w:val="clear" w:color="auto" w:fill="F5F8FF"/>
            <w:tcBorders>
              <w:top w:val="single" w:sz="4" w:color="C5D8F0"/>
              <w:left w:val="single" w:sz="4" w:color="C5D8F0"/>
              <w:bottom w:val="single" w:sz="4" w:color="C5D8F0"/>
              <w:right w:val="single" w:sz="4" w:color="C5D8F0"/>
            </w:tcBorders>
          </w:tcPr>
          <w:p>
            <w:pPr>
              <w:jc w:val="center"/>
            </w:pPr>
            <w:r>
              <w:rPr>
                <w:color w:val="444444"/>
                <w:sz w:val="19"/>
              </w:rPr>
              <w:t>31 次</w:t>
            </w:r>
          </w:p>
        </w:tc>
        <w:tc>
          <w:tcPr>
            <w:tcW w:type="dxa" w:w="2835"/>
            <w:shd w:val="clear" w:color="auto" w:fill="F5F8FF"/>
            <w:tcBorders>
              <w:top w:val="single" w:sz="4" w:color="C5D8F0"/>
              <w:left w:val="single" w:sz="4" w:color="C5D8F0"/>
              <w:bottom w:val="single" w:sz="4" w:color="C5D8F0"/>
              <w:right w:val="single" w:sz="4" w:color="C5D8F0"/>
            </w:tcBorders>
          </w:tcPr>
          <w:p>
            <w:pPr>
              <w:jc w:val="center"/>
            </w:pPr>
            <w:r>
              <w:rPr>
                <w:color w:val="444444"/>
                <w:sz w:val="19"/>
              </w:rPr>
              <w:t>曾有超溫事件（見第六章）</w:t>
            </w:r>
          </w:p>
        </w:tc>
      </w:tr>
      <w:tr>
        <w:tc>
          <w:tcPr>
            <w:tcW w:type="dxa" w:w="2154"/>
            <w:shd w:val="clear" w:color="auto" w:fill="FFFFFF"/>
            <w:tcBorders>
              <w:top w:val="single" w:sz="4" w:color="C5D8F0"/>
              <w:left w:val="single" w:sz="4" w:color="C5D8F0"/>
              <w:bottom w:val="single" w:sz="4" w:color="C5D8F0"/>
              <w:right w:val="single" w:sz="4" w:color="C5D8F0"/>
            </w:tcBorders>
          </w:tcPr>
          <w:p>
            <w:pPr>
              <w:jc w:val="center"/>
            </w:pPr>
            <w:r>
              <w:rPr>
                <w:color w:val="444444"/>
                <w:sz w:val="19"/>
              </w:rPr>
              <w:t>高速加熱定型機</w:t>
            </w:r>
          </w:p>
        </w:tc>
        <w:tc>
          <w:tcPr>
            <w:tcW w:type="dxa" w:w="1247"/>
            <w:shd w:val="clear" w:color="auto" w:fill="FFFFFF"/>
            <w:tcBorders>
              <w:top w:val="single" w:sz="4" w:color="C5D8F0"/>
              <w:left w:val="single" w:sz="4" w:color="C5D8F0"/>
              <w:bottom w:val="single" w:sz="4" w:color="C5D8F0"/>
              <w:right w:val="single" w:sz="4" w:color="C5D8F0"/>
            </w:tcBorders>
          </w:tcPr>
          <w:p>
            <w:pPr>
              <w:jc w:val="center"/>
            </w:pPr>
            <w:r>
              <w:rPr>
                <w:color w:val="444444"/>
                <w:sz w:val="19"/>
              </w:rPr>
              <w:t>7,103 筆</w:t>
            </w:r>
          </w:p>
        </w:tc>
        <w:tc>
          <w:tcPr>
            <w:tcW w:type="dxa" w:w="1587"/>
            <w:shd w:val="clear" w:color="auto" w:fill="FFFFFF"/>
            <w:tcBorders>
              <w:top w:val="single" w:sz="4" w:color="C5D8F0"/>
              <w:left w:val="single" w:sz="4" w:color="C5D8F0"/>
              <w:bottom w:val="single" w:sz="4" w:color="C5D8F0"/>
              <w:right w:val="single" w:sz="4" w:color="C5D8F0"/>
            </w:tcBorders>
          </w:tcPr>
          <w:p>
            <w:pPr>
              <w:jc w:val="center"/>
            </w:pPr>
            <w:r>
              <w:rPr>
                <w:color w:val="444444"/>
                <w:sz w:val="19"/>
              </w:rPr>
              <w:t>約 296 筆/天</w:t>
            </w:r>
          </w:p>
        </w:tc>
        <w:tc>
          <w:tcPr>
            <w:tcW w:type="dxa" w:w="1247"/>
            <w:shd w:val="clear" w:color="auto" w:fill="FFFFFF"/>
            <w:tcBorders>
              <w:top w:val="single" w:sz="4" w:color="C5D8F0"/>
              <w:left w:val="single" w:sz="4" w:color="C5D8F0"/>
              <w:bottom w:val="single" w:sz="4" w:color="C5D8F0"/>
              <w:right w:val="single" w:sz="4" w:color="C5D8F0"/>
            </w:tcBorders>
          </w:tcPr>
          <w:p>
            <w:pPr>
              <w:jc w:val="center"/>
            </w:pPr>
            <w:r>
              <w:rPr>
                <w:color w:val="444444"/>
                <w:sz w:val="19"/>
              </w:rPr>
              <w:t>0 次</w:t>
            </w:r>
          </w:p>
        </w:tc>
        <w:tc>
          <w:tcPr>
            <w:tcW w:type="dxa" w:w="2835"/>
            <w:shd w:val="clear" w:color="auto" w:fill="FFFFFF"/>
            <w:tcBorders>
              <w:top w:val="single" w:sz="4" w:color="C5D8F0"/>
              <w:left w:val="single" w:sz="4" w:color="C5D8F0"/>
              <w:bottom w:val="single" w:sz="4" w:color="C5D8F0"/>
              <w:right w:val="single" w:sz="4" w:color="C5D8F0"/>
            </w:tcBorders>
          </w:tcPr>
          <w:p>
            <w:pPr>
              <w:jc w:val="center"/>
            </w:pPr>
            <w:r>
              <w:rPr>
                <w:color w:val="444444"/>
                <w:sz w:val="19"/>
              </w:rPr>
              <w:t>優良</w:t>
            </w:r>
          </w:p>
        </w:tc>
      </w:tr>
      <w:tr>
        <w:tc>
          <w:tcPr>
            <w:tcW w:type="dxa" w:w="2154"/>
            <w:shd w:val="clear" w:color="auto" w:fill="F5F8FF"/>
            <w:tcBorders>
              <w:top w:val="single" w:sz="4" w:color="C5D8F0"/>
              <w:left w:val="single" w:sz="4" w:color="C5D8F0"/>
              <w:bottom w:val="single" w:sz="4" w:color="C5D8F0"/>
              <w:right w:val="single" w:sz="4" w:color="C5D8F0"/>
            </w:tcBorders>
          </w:tcPr>
          <w:p>
            <w:pPr>
              <w:jc w:val="center"/>
            </w:pPr>
            <w:r>
              <w:rPr>
                <w:color w:val="444444"/>
                <w:sz w:val="19"/>
              </w:rPr>
              <w:t>冷熱定型機</w:t>
            </w:r>
          </w:p>
        </w:tc>
        <w:tc>
          <w:tcPr>
            <w:tcW w:type="dxa" w:w="1247"/>
            <w:shd w:val="clear" w:color="auto" w:fill="F5F8FF"/>
            <w:tcBorders>
              <w:top w:val="single" w:sz="4" w:color="C5D8F0"/>
              <w:left w:val="single" w:sz="4" w:color="C5D8F0"/>
              <w:bottom w:val="single" w:sz="4" w:color="C5D8F0"/>
              <w:right w:val="single" w:sz="4" w:color="C5D8F0"/>
            </w:tcBorders>
          </w:tcPr>
          <w:p>
            <w:pPr>
              <w:jc w:val="center"/>
            </w:pPr>
            <w:r>
              <w:rPr>
                <w:color w:val="444444"/>
                <w:sz w:val="19"/>
              </w:rPr>
              <w:t>5,688 筆</w:t>
            </w:r>
          </w:p>
        </w:tc>
        <w:tc>
          <w:tcPr>
            <w:tcW w:type="dxa" w:w="1587"/>
            <w:shd w:val="clear" w:color="auto" w:fill="F5F8FF"/>
            <w:tcBorders>
              <w:top w:val="single" w:sz="4" w:color="C5D8F0"/>
              <w:left w:val="single" w:sz="4" w:color="C5D8F0"/>
              <w:bottom w:val="single" w:sz="4" w:color="C5D8F0"/>
              <w:right w:val="single" w:sz="4" w:color="C5D8F0"/>
            </w:tcBorders>
          </w:tcPr>
          <w:p>
            <w:pPr>
              <w:jc w:val="center"/>
            </w:pPr>
            <w:r>
              <w:rPr>
                <w:color w:val="444444"/>
                <w:sz w:val="19"/>
              </w:rPr>
              <w:t>約 271 筆/天</w:t>
            </w:r>
          </w:p>
        </w:tc>
        <w:tc>
          <w:tcPr>
            <w:tcW w:type="dxa" w:w="1247"/>
            <w:shd w:val="clear" w:color="auto" w:fill="F5F8FF"/>
            <w:tcBorders>
              <w:top w:val="single" w:sz="4" w:color="C5D8F0"/>
              <w:left w:val="single" w:sz="4" w:color="C5D8F0"/>
              <w:bottom w:val="single" w:sz="4" w:color="C5D8F0"/>
              <w:right w:val="single" w:sz="4" w:color="C5D8F0"/>
            </w:tcBorders>
          </w:tcPr>
          <w:p>
            <w:pPr>
              <w:jc w:val="center"/>
            </w:pPr>
            <w:r>
              <w:rPr>
                <w:color w:val="444444"/>
                <w:sz w:val="19"/>
              </w:rPr>
              <w:t>0 次</w:t>
            </w:r>
          </w:p>
        </w:tc>
        <w:tc>
          <w:tcPr>
            <w:tcW w:type="dxa" w:w="2835"/>
            <w:shd w:val="clear" w:color="auto" w:fill="F5F8FF"/>
            <w:tcBorders>
              <w:top w:val="single" w:sz="4" w:color="C5D8F0"/>
              <w:left w:val="single" w:sz="4" w:color="C5D8F0"/>
              <w:bottom w:val="single" w:sz="4" w:color="C5D8F0"/>
              <w:right w:val="single" w:sz="4" w:color="C5D8F0"/>
            </w:tcBorders>
          </w:tcPr>
          <w:p>
            <w:pPr>
              <w:jc w:val="center"/>
            </w:pPr>
            <w:r>
              <w:rPr>
                <w:color w:val="444444"/>
                <w:sz w:val="19"/>
              </w:rPr>
              <w:t>優良</w:t>
            </w:r>
          </w:p>
        </w:tc>
      </w:tr>
      <w:tr>
        <w:tc>
          <w:tcPr>
            <w:tcW w:type="dxa" w:w="2154"/>
            <w:shd w:val="clear" w:color="auto" w:fill="FFFFFF"/>
            <w:tcBorders>
              <w:top w:val="single" w:sz="4" w:color="C5D8F0"/>
              <w:left w:val="single" w:sz="4" w:color="C5D8F0"/>
              <w:bottom w:val="single" w:sz="4" w:color="C5D8F0"/>
              <w:right w:val="single" w:sz="4" w:color="C5D8F0"/>
            </w:tcBorders>
          </w:tcPr>
          <w:p>
            <w:pPr>
              <w:jc w:val="center"/>
            </w:pPr>
            <w:r>
              <w:rPr>
                <w:color w:val="444444"/>
                <w:sz w:val="19"/>
              </w:rPr>
              <w:t>冷凍機</w:t>
            </w:r>
          </w:p>
        </w:tc>
        <w:tc>
          <w:tcPr>
            <w:tcW w:type="dxa" w:w="1247"/>
            <w:shd w:val="clear" w:color="auto" w:fill="FFFFFF"/>
            <w:tcBorders>
              <w:top w:val="single" w:sz="4" w:color="C5D8F0"/>
              <w:left w:val="single" w:sz="4" w:color="C5D8F0"/>
              <w:bottom w:val="single" w:sz="4" w:color="C5D8F0"/>
              <w:right w:val="single" w:sz="4" w:color="C5D8F0"/>
            </w:tcBorders>
          </w:tcPr>
          <w:p>
            <w:pPr>
              <w:jc w:val="center"/>
            </w:pPr>
            <w:r>
              <w:rPr>
                <w:color w:val="444444"/>
                <w:sz w:val="19"/>
              </w:rPr>
              <w:t>1,248 筆</w:t>
            </w:r>
          </w:p>
        </w:tc>
        <w:tc>
          <w:tcPr>
            <w:tcW w:type="dxa" w:w="1587"/>
            <w:shd w:val="clear" w:color="auto" w:fill="FFFFFF"/>
            <w:tcBorders>
              <w:top w:val="single" w:sz="4" w:color="C5D8F0"/>
              <w:left w:val="single" w:sz="4" w:color="C5D8F0"/>
              <w:bottom w:val="single" w:sz="4" w:color="C5D8F0"/>
              <w:right w:val="single" w:sz="4" w:color="C5D8F0"/>
            </w:tcBorders>
          </w:tcPr>
          <w:p>
            <w:pPr>
              <w:jc w:val="center"/>
            </w:pPr>
            <w:r>
              <w:rPr>
                <w:color w:val="444444"/>
                <w:sz w:val="19"/>
              </w:rPr>
              <w:t>約 59 筆/天</w:t>
            </w:r>
          </w:p>
        </w:tc>
        <w:tc>
          <w:tcPr>
            <w:tcW w:type="dxa" w:w="1247"/>
            <w:shd w:val="clear" w:color="auto" w:fill="FFFFFF"/>
            <w:tcBorders>
              <w:top w:val="single" w:sz="4" w:color="C5D8F0"/>
              <w:left w:val="single" w:sz="4" w:color="C5D8F0"/>
              <w:bottom w:val="single" w:sz="4" w:color="C5D8F0"/>
              <w:right w:val="single" w:sz="4" w:color="C5D8F0"/>
            </w:tcBorders>
          </w:tcPr>
          <w:p>
            <w:pPr>
              <w:jc w:val="center"/>
            </w:pPr>
            <w:r>
              <w:rPr>
                <w:color w:val="444444"/>
                <w:sz w:val="19"/>
              </w:rPr>
              <w:t>13 次</w:t>
            </w:r>
          </w:p>
        </w:tc>
        <w:tc>
          <w:tcPr>
            <w:tcW w:type="dxa" w:w="2835"/>
            <w:shd w:val="clear" w:color="auto" w:fill="FFFFFF"/>
            <w:tcBorders>
              <w:top w:val="single" w:sz="4" w:color="C5D8F0"/>
              <w:left w:val="single" w:sz="4" w:color="C5D8F0"/>
              <w:bottom w:val="single" w:sz="4" w:color="C5D8F0"/>
              <w:right w:val="single" w:sz="4" w:color="C5D8F0"/>
            </w:tcBorders>
          </w:tcPr>
          <w:p>
            <w:pPr>
              <w:jc w:val="center"/>
            </w:pPr>
            <w:r>
              <w:rPr>
                <w:color w:val="444444"/>
                <w:sz w:val="19"/>
              </w:rPr>
              <w:t>與烘箱超溫事件連動</w:t>
            </w:r>
          </w:p>
        </w:tc>
      </w:tr>
    </w:tbl>
    <w:p>
      <w:pPr>
        <w:spacing w:before="40" w:after="40"/>
        <w:pBdr>
          <w:bottom w:val="single" w:sz="4" w:color="2159AC"/>
        </w:pBdr>
      </w:pPr>
    </w:p>
    <w:p>
      <w:pPr>
        <w:pStyle w:val="Heading1"/>
        <w:jc w:val="left"/>
      </w:pPr>
      <w:r>
        <w:rPr>
          <w:b/>
          <w:color w:val="1A375E"/>
        </w:rPr>
        <w:t>六、告警事件分析</w:t>
      </w:r>
    </w:p>
    <w:p>
      <w:pPr>
        <w:spacing w:after="80" w:line="320" w:lineRule="exact"/>
      </w:pPr>
      <w:r>
        <w:rPr>
          <w:b w:val="0"/>
          <w:i w:val="0"/>
          <w:color w:val="444444"/>
          <w:sz w:val="21"/>
        </w:rPr>
        <w:t>系統上線 24 天內，44 筆告警全部集中在 2026-04-28 凌晨 02:48 至 03:21 這 33 分鐘，涉及兩台設備：烘箱與冷凍機。事件結束後直至 2026-05-14 資料期末，完全零告警。</w:t>
      </w:r>
    </w:p>
    <w:p>
      <w:pPr>
        <w:spacing w:after="80" w:line="320" w:lineRule="exact"/>
      </w:pPr>
      <w:r>
        <w:rPr>
          <w:b w:val="0"/>
          <w:i w:val="0"/>
          <w:color w:val="888888"/>
          <w:sz w:val="18"/>
        </w:rPr>
        <w:t>（資料庫儲存 UTC，以下時間均已換算為台灣時間 UTC+8）</w:t>
      </w:r>
    </w:p>
    <w:p>
      <w:pPr>
        <w:pStyle w:val="Heading2"/>
        <w:jc w:val="left"/>
      </w:pPr>
      <w:r>
        <w:rPr>
          <w:b/>
          <w:color w:val="215DAC"/>
        </w:rPr>
        <w:t>事件時序（含管制界限依據）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417"/>
            <w:shd w:val="clear" w:color="auto" w:fill="1A375E"/>
            <w:tcBorders>
              <w:top w:val="single" w:sz="4" w:color="1A375E"/>
              <w:left w:val="single" w:sz="4" w:color="1A375E"/>
              <w:bottom w:val="single" w:sz="4" w:color="1A375E"/>
              <w:right w:val="single" w:sz="4" w:color="1A375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台灣時間</w:t>
            </w:r>
          </w:p>
        </w:tc>
        <w:tc>
          <w:tcPr>
            <w:tcW w:type="dxa" w:w="2268"/>
            <w:shd w:val="clear" w:color="auto" w:fill="1A375E"/>
            <w:tcBorders>
              <w:top w:val="single" w:sz="4" w:color="1A375E"/>
              <w:left w:val="single" w:sz="4" w:color="1A375E"/>
              <w:bottom w:val="single" w:sz="4" w:color="1A375E"/>
              <w:right w:val="single" w:sz="4" w:color="1A375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設備</w:t>
            </w:r>
          </w:p>
        </w:tc>
        <w:tc>
          <w:tcPr>
            <w:tcW w:type="dxa" w:w="1417"/>
            <w:shd w:val="clear" w:color="auto" w:fill="1A375E"/>
            <w:tcBorders>
              <w:top w:val="single" w:sz="4" w:color="1A375E"/>
              <w:left w:val="single" w:sz="4" w:color="1A375E"/>
              <w:bottom w:val="single" w:sz="4" w:color="1A375E"/>
              <w:right w:val="single" w:sz="4" w:color="1A375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讀值</w:t>
            </w:r>
          </w:p>
        </w:tc>
        <w:tc>
          <w:tcPr>
            <w:tcW w:type="dxa" w:w="1984"/>
            <w:shd w:val="clear" w:color="auto" w:fill="1A375E"/>
            <w:tcBorders>
              <w:top w:val="single" w:sz="4" w:color="1A375E"/>
              <w:left w:val="single" w:sz="4" w:color="1A375E"/>
              <w:bottom w:val="single" w:sz="4" w:color="1A375E"/>
              <w:right w:val="single" w:sz="4" w:color="1A375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管制界限（UCL）</w:t>
            </w:r>
          </w:p>
        </w:tc>
        <w:tc>
          <w:tcPr>
            <w:tcW w:type="dxa" w:w="1984"/>
            <w:shd w:val="clear" w:color="auto" w:fill="1A375E"/>
            <w:tcBorders>
              <w:top w:val="single" w:sz="4" w:color="1A375E"/>
              <w:left w:val="single" w:sz="4" w:color="1A375E"/>
              <w:bottom w:val="single" w:sz="4" w:color="1A375E"/>
              <w:right w:val="single" w:sz="4" w:color="1A375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超出幅度</w:t>
            </w:r>
          </w:p>
        </w:tc>
      </w:tr>
      <w:tr>
        <w:tc>
          <w:tcPr>
            <w:tcW w:type="dxa" w:w="1417"/>
            <w:shd w:val="clear" w:color="auto" w:fill="F5F8FF"/>
            <w:tcBorders>
              <w:top w:val="single" w:sz="4" w:color="C5D8F0"/>
              <w:left w:val="single" w:sz="4" w:color="C5D8F0"/>
              <w:bottom w:val="single" w:sz="4" w:color="C5D8F0"/>
              <w:right w:val="single" w:sz="4" w:color="C5D8F0"/>
            </w:tcBorders>
          </w:tcPr>
          <w:p>
            <w:pPr>
              <w:jc w:val="center"/>
            </w:pPr>
            <w:r>
              <w:rPr>
                <w:color w:val="444444"/>
                <w:sz w:val="19"/>
              </w:rPr>
              <w:t>10:48</w:t>
            </w:r>
          </w:p>
        </w:tc>
        <w:tc>
          <w:tcPr>
            <w:tcW w:type="dxa" w:w="2268"/>
            <w:shd w:val="clear" w:color="auto" w:fill="F5F8FF"/>
            <w:tcBorders>
              <w:top w:val="single" w:sz="4" w:color="C5D8F0"/>
              <w:left w:val="single" w:sz="4" w:color="C5D8F0"/>
              <w:bottom w:val="single" w:sz="4" w:color="C5D8F0"/>
              <w:right w:val="single" w:sz="4" w:color="C5D8F0"/>
            </w:tcBorders>
          </w:tcPr>
          <w:p>
            <w:pPr>
              <w:jc w:val="center"/>
            </w:pPr>
            <w:r>
              <w:rPr>
                <w:color w:val="444444"/>
                <w:sz w:val="19"/>
              </w:rPr>
              <w:t>烘箱（右側溫度）</w:t>
            </w:r>
          </w:p>
        </w:tc>
        <w:tc>
          <w:tcPr>
            <w:tcW w:type="dxa" w:w="1417"/>
            <w:shd w:val="clear" w:color="auto" w:fill="F5F8FF"/>
            <w:tcBorders>
              <w:top w:val="single" w:sz="4" w:color="C5D8F0"/>
              <w:left w:val="single" w:sz="4" w:color="C5D8F0"/>
              <w:bottom w:val="single" w:sz="4" w:color="C5D8F0"/>
              <w:right w:val="single" w:sz="4" w:color="C5D8F0"/>
            </w:tcBorders>
          </w:tcPr>
          <w:p>
            <w:pPr>
              <w:jc w:val="center"/>
            </w:pPr>
            <w:r>
              <w:rPr>
                <w:color w:val="444444"/>
                <w:sz w:val="19"/>
              </w:rPr>
              <w:t>84℃</w:t>
            </w:r>
          </w:p>
        </w:tc>
        <w:tc>
          <w:tcPr>
            <w:tcW w:type="dxa" w:w="1984"/>
            <w:shd w:val="clear" w:color="auto" w:fill="F5F8FF"/>
            <w:tcBorders>
              <w:top w:val="single" w:sz="4" w:color="C5D8F0"/>
              <w:left w:val="single" w:sz="4" w:color="C5D8F0"/>
              <w:bottom w:val="single" w:sz="4" w:color="C5D8F0"/>
              <w:right w:val="single" w:sz="4" w:color="C5D8F0"/>
            </w:tcBorders>
          </w:tcPr>
          <w:p>
            <w:pPr>
              <w:jc w:val="center"/>
            </w:pPr>
            <w:r>
              <w:rPr>
                <w:color w:val="444444"/>
                <w:sz w:val="19"/>
              </w:rPr>
              <w:t>65℃</w:t>
            </w:r>
          </w:p>
        </w:tc>
        <w:tc>
          <w:tcPr>
            <w:tcW w:type="dxa" w:w="1984"/>
            <w:shd w:val="clear" w:color="auto" w:fill="F5F8FF"/>
            <w:tcBorders>
              <w:top w:val="single" w:sz="4" w:color="C5D8F0"/>
              <w:left w:val="single" w:sz="4" w:color="C5D8F0"/>
              <w:bottom w:val="single" w:sz="4" w:color="C5D8F0"/>
              <w:right w:val="single" w:sz="4" w:color="C5D8F0"/>
            </w:tcBorders>
          </w:tcPr>
          <w:p>
            <w:pPr>
              <w:jc w:val="center"/>
            </w:pPr>
            <w:r>
              <w:rPr>
                <w:color w:val="444444"/>
                <w:sz w:val="19"/>
              </w:rPr>
              <w:t>+19℃</w:t>
            </w:r>
          </w:p>
        </w:tc>
      </w:tr>
      <w:tr>
        <w:tc>
          <w:tcPr>
            <w:tcW w:type="dxa" w:w="1417"/>
            <w:shd w:val="clear" w:color="auto" w:fill="FFFFFF"/>
            <w:tcBorders>
              <w:top w:val="single" w:sz="4" w:color="C5D8F0"/>
              <w:left w:val="single" w:sz="4" w:color="C5D8F0"/>
              <w:bottom w:val="single" w:sz="4" w:color="C5D8F0"/>
              <w:right w:val="single" w:sz="4" w:color="C5D8F0"/>
            </w:tcBorders>
          </w:tcPr>
          <w:p>
            <w:pPr>
              <w:jc w:val="center"/>
            </w:pPr>
            <w:r>
              <w:rPr>
                <w:color w:val="444444"/>
                <w:sz w:val="19"/>
              </w:rPr>
              <w:t>10:50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5D8F0"/>
              <w:left w:val="single" w:sz="4" w:color="C5D8F0"/>
              <w:bottom w:val="single" w:sz="4" w:color="C5D8F0"/>
              <w:right w:val="single" w:sz="4" w:color="C5D8F0"/>
            </w:tcBorders>
          </w:tcPr>
          <w:p>
            <w:pPr>
              <w:jc w:val="center"/>
            </w:pPr>
            <w:r>
              <w:rPr>
                <w:color w:val="444444"/>
                <w:sz w:val="19"/>
              </w:rPr>
              <w:t>烘箱（右側溫度）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5D8F0"/>
              <w:left w:val="single" w:sz="4" w:color="C5D8F0"/>
              <w:bottom w:val="single" w:sz="4" w:color="C5D8F0"/>
              <w:right w:val="single" w:sz="4" w:color="C5D8F0"/>
            </w:tcBorders>
          </w:tcPr>
          <w:p>
            <w:pPr>
              <w:jc w:val="center"/>
            </w:pPr>
            <w:r>
              <w:rPr>
                <w:color w:val="444444"/>
                <w:sz w:val="19"/>
              </w:rPr>
              <w:t>104℃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C5D8F0"/>
              <w:left w:val="single" w:sz="4" w:color="C5D8F0"/>
              <w:bottom w:val="single" w:sz="4" w:color="C5D8F0"/>
              <w:right w:val="single" w:sz="4" w:color="C5D8F0"/>
            </w:tcBorders>
          </w:tcPr>
          <w:p>
            <w:pPr>
              <w:jc w:val="center"/>
            </w:pPr>
            <w:r>
              <w:rPr>
                <w:color w:val="444444"/>
                <w:sz w:val="19"/>
              </w:rPr>
              <w:t>65℃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C5D8F0"/>
              <w:left w:val="single" w:sz="4" w:color="C5D8F0"/>
              <w:bottom w:val="single" w:sz="4" w:color="C5D8F0"/>
              <w:right w:val="single" w:sz="4" w:color="C5D8F0"/>
            </w:tcBorders>
          </w:tcPr>
          <w:p>
            <w:pPr>
              <w:jc w:val="center"/>
            </w:pPr>
            <w:r>
              <w:rPr>
                <w:color w:val="444444"/>
                <w:sz w:val="19"/>
              </w:rPr>
              <w:t>+39℃</w:t>
            </w:r>
          </w:p>
        </w:tc>
      </w:tr>
      <w:tr>
        <w:tc>
          <w:tcPr>
            <w:tcW w:type="dxa" w:w="1417"/>
            <w:shd w:val="clear" w:color="auto" w:fill="F5F8FF"/>
            <w:tcBorders>
              <w:top w:val="single" w:sz="4" w:color="C5D8F0"/>
              <w:left w:val="single" w:sz="4" w:color="C5D8F0"/>
              <w:bottom w:val="single" w:sz="4" w:color="C5D8F0"/>
              <w:right w:val="single" w:sz="4" w:color="C5D8F0"/>
            </w:tcBorders>
          </w:tcPr>
          <w:p>
            <w:pPr>
              <w:jc w:val="center"/>
            </w:pPr>
            <w:r>
              <w:rPr>
                <w:color w:val="444444"/>
                <w:sz w:val="19"/>
              </w:rPr>
              <w:t>10:56</w:t>
            </w:r>
          </w:p>
        </w:tc>
        <w:tc>
          <w:tcPr>
            <w:tcW w:type="dxa" w:w="2268"/>
            <w:shd w:val="clear" w:color="auto" w:fill="F5F8FF"/>
            <w:tcBorders>
              <w:top w:val="single" w:sz="4" w:color="C5D8F0"/>
              <w:left w:val="single" w:sz="4" w:color="C5D8F0"/>
              <w:bottom w:val="single" w:sz="4" w:color="C5D8F0"/>
              <w:right w:val="single" w:sz="4" w:color="C5D8F0"/>
            </w:tcBorders>
          </w:tcPr>
          <w:p>
            <w:pPr>
              <w:jc w:val="center"/>
            </w:pPr>
            <w:r>
              <w:rPr>
                <w:color w:val="444444"/>
                <w:sz w:val="19"/>
              </w:rPr>
              <w:t>烘箱（右側溫度）</w:t>
            </w:r>
          </w:p>
        </w:tc>
        <w:tc>
          <w:tcPr>
            <w:tcW w:type="dxa" w:w="1417"/>
            <w:shd w:val="clear" w:color="auto" w:fill="F5F8FF"/>
            <w:tcBorders>
              <w:top w:val="single" w:sz="4" w:color="C5D8F0"/>
              <w:left w:val="single" w:sz="4" w:color="C5D8F0"/>
              <w:bottom w:val="single" w:sz="4" w:color="C5D8F0"/>
              <w:right w:val="single" w:sz="4" w:color="C5D8F0"/>
            </w:tcBorders>
          </w:tcPr>
          <w:p>
            <w:pPr>
              <w:jc w:val="center"/>
            </w:pPr>
            <w:r>
              <w:rPr>
                <w:color w:val="444444"/>
                <w:sz w:val="19"/>
              </w:rPr>
              <w:t>106℃</w:t>
            </w:r>
          </w:p>
        </w:tc>
        <w:tc>
          <w:tcPr>
            <w:tcW w:type="dxa" w:w="1984"/>
            <w:shd w:val="clear" w:color="auto" w:fill="F5F8FF"/>
            <w:tcBorders>
              <w:top w:val="single" w:sz="4" w:color="C5D8F0"/>
              <w:left w:val="single" w:sz="4" w:color="C5D8F0"/>
              <w:bottom w:val="single" w:sz="4" w:color="C5D8F0"/>
              <w:right w:val="single" w:sz="4" w:color="C5D8F0"/>
            </w:tcBorders>
          </w:tcPr>
          <w:p>
            <w:pPr>
              <w:jc w:val="center"/>
            </w:pPr>
            <w:r>
              <w:rPr>
                <w:color w:val="444444"/>
                <w:sz w:val="19"/>
              </w:rPr>
              <w:t>65℃</w:t>
            </w:r>
          </w:p>
        </w:tc>
        <w:tc>
          <w:tcPr>
            <w:tcW w:type="dxa" w:w="1984"/>
            <w:shd w:val="clear" w:color="auto" w:fill="F5F8FF"/>
            <w:tcBorders>
              <w:top w:val="single" w:sz="4" w:color="C5D8F0"/>
              <w:left w:val="single" w:sz="4" w:color="C5D8F0"/>
              <w:bottom w:val="single" w:sz="4" w:color="C5D8F0"/>
              <w:right w:val="single" w:sz="4" w:color="C5D8F0"/>
            </w:tcBorders>
          </w:tcPr>
          <w:p>
            <w:pPr>
              <w:jc w:val="center"/>
            </w:pPr>
            <w:r>
              <w:rPr>
                <w:color w:val="444444"/>
                <w:sz w:val="19"/>
              </w:rPr>
              <w:t>+41℃（最高）</w:t>
            </w:r>
          </w:p>
        </w:tc>
      </w:tr>
      <w:tr>
        <w:tc>
          <w:tcPr>
            <w:tcW w:type="dxa" w:w="1417"/>
            <w:shd w:val="clear" w:color="auto" w:fill="FFFFFF"/>
            <w:tcBorders>
              <w:top w:val="single" w:sz="4" w:color="C5D8F0"/>
              <w:left w:val="single" w:sz="4" w:color="C5D8F0"/>
              <w:bottom w:val="single" w:sz="4" w:color="C5D8F0"/>
              <w:right w:val="single" w:sz="4" w:color="C5D8F0"/>
            </w:tcBorders>
          </w:tcPr>
          <w:p>
            <w:pPr>
              <w:jc w:val="center"/>
            </w:pPr>
            <w:r>
              <w:rPr>
                <w:color w:val="444444"/>
                <w:sz w:val="19"/>
              </w:rPr>
              <w:t>11:00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5D8F0"/>
              <w:left w:val="single" w:sz="4" w:color="C5D8F0"/>
              <w:bottom w:val="single" w:sz="4" w:color="C5D8F0"/>
              <w:right w:val="single" w:sz="4" w:color="C5D8F0"/>
            </w:tcBorders>
          </w:tcPr>
          <w:p>
            <w:pPr>
              <w:jc w:val="center"/>
            </w:pPr>
            <w:r>
              <w:rPr>
                <w:color w:val="444444"/>
                <w:sz w:val="19"/>
              </w:rPr>
              <w:t>冷凍機（溫度）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5D8F0"/>
              <w:left w:val="single" w:sz="4" w:color="C5D8F0"/>
              <w:bottom w:val="single" w:sz="4" w:color="C5D8F0"/>
              <w:right w:val="single" w:sz="4" w:color="C5D8F0"/>
            </w:tcBorders>
          </w:tcPr>
          <w:p>
            <w:pPr>
              <w:jc w:val="center"/>
            </w:pPr>
            <w:r>
              <w:rPr>
                <w:color w:val="444444"/>
                <w:sz w:val="19"/>
              </w:rPr>
              <w:t>5.9℃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C5D8F0"/>
              <w:left w:val="single" w:sz="4" w:color="C5D8F0"/>
              <w:bottom w:val="single" w:sz="4" w:color="C5D8F0"/>
              <w:right w:val="single" w:sz="4" w:color="C5D8F0"/>
            </w:tcBorders>
          </w:tcPr>
          <w:p>
            <w:pPr>
              <w:jc w:val="center"/>
            </w:pPr>
            <w:r>
              <w:rPr>
                <w:color w:val="444444"/>
                <w:sz w:val="19"/>
              </w:rPr>
              <w:t>5℃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C5D8F0"/>
              <w:left w:val="single" w:sz="4" w:color="C5D8F0"/>
              <w:bottom w:val="single" w:sz="4" w:color="C5D8F0"/>
              <w:right w:val="single" w:sz="4" w:color="C5D8F0"/>
            </w:tcBorders>
          </w:tcPr>
          <w:p>
            <w:pPr>
              <w:jc w:val="center"/>
            </w:pPr>
            <w:r>
              <w:rPr>
                <w:color w:val="444444"/>
                <w:sz w:val="19"/>
              </w:rPr>
              <w:t>+0.9℃</w:t>
            </w:r>
          </w:p>
        </w:tc>
      </w:tr>
      <w:tr>
        <w:tc>
          <w:tcPr>
            <w:tcW w:type="dxa" w:w="1417"/>
            <w:shd w:val="clear" w:color="auto" w:fill="F5F8FF"/>
            <w:tcBorders>
              <w:top w:val="single" w:sz="4" w:color="C5D8F0"/>
              <w:left w:val="single" w:sz="4" w:color="C5D8F0"/>
              <w:bottom w:val="single" w:sz="4" w:color="C5D8F0"/>
              <w:right w:val="single" w:sz="4" w:color="C5D8F0"/>
            </w:tcBorders>
          </w:tcPr>
          <w:p>
            <w:pPr>
              <w:jc w:val="center"/>
            </w:pPr>
            <w:r>
              <w:rPr>
                <w:color w:val="444444"/>
                <w:sz w:val="19"/>
              </w:rPr>
              <w:t>11:21</w:t>
            </w:r>
          </w:p>
        </w:tc>
        <w:tc>
          <w:tcPr>
            <w:tcW w:type="dxa" w:w="2268"/>
            <w:shd w:val="clear" w:color="auto" w:fill="F5F8FF"/>
            <w:tcBorders>
              <w:top w:val="single" w:sz="4" w:color="C5D8F0"/>
              <w:left w:val="single" w:sz="4" w:color="C5D8F0"/>
              <w:bottom w:val="single" w:sz="4" w:color="C5D8F0"/>
              <w:right w:val="single" w:sz="4" w:color="C5D8F0"/>
            </w:tcBorders>
          </w:tcPr>
          <w:p>
            <w:pPr>
              <w:jc w:val="center"/>
            </w:pPr>
            <w:r>
              <w:rPr>
                <w:color w:val="444444"/>
                <w:sz w:val="19"/>
              </w:rPr>
              <w:t>烘箱（右側溫度）</w:t>
            </w:r>
          </w:p>
        </w:tc>
        <w:tc>
          <w:tcPr>
            <w:tcW w:type="dxa" w:w="1417"/>
            <w:shd w:val="clear" w:color="auto" w:fill="F5F8FF"/>
            <w:tcBorders>
              <w:top w:val="single" w:sz="4" w:color="C5D8F0"/>
              <w:left w:val="single" w:sz="4" w:color="C5D8F0"/>
              <w:bottom w:val="single" w:sz="4" w:color="C5D8F0"/>
              <w:right w:val="single" w:sz="4" w:color="C5D8F0"/>
            </w:tcBorders>
          </w:tcPr>
          <w:p>
            <w:pPr>
              <w:jc w:val="center"/>
            </w:pPr>
            <w:r>
              <w:rPr>
                <w:color w:val="444444"/>
                <w:sz w:val="19"/>
              </w:rPr>
              <w:t>97.8℃</w:t>
            </w:r>
          </w:p>
        </w:tc>
        <w:tc>
          <w:tcPr>
            <w:tcW w:type="dxa" w:w="1984"/>
            <w:shd w:val="clear" w:color="auto" w:fill="F5F8FF"/>
            <w:tcBorders>
              <w:top w:val="single" w:sz="4" w:color="C5D8F0"/>
              <w:left w:val="single" w:sz="4" w:color="C5D8F0"/>
              <w:bottom w:val="single" w:sz="4" w:color="C5D8F0"/>
              <w:right w:val="single" w:sz="4" w:color="C5D8F0"/>
            </w:tcBorders>
          </w:tcPr>
          <w:p>
            <w:pPr>
              <w:jc w:val="center"/>
            </w:pPr>
            <w:r>
              <w:rPr>
                <w:color w:val="444444"/>
                <w:sz w:val="19"/>
              </w:rPr>
              <w:t>65℃</w:t>
            </w:r>
          </w:p>
        </w:tc>
        <w:tc>
          <w:tcPr>
            <w:tcW w:type="dxa" w:w="1984"/>
            <w:shd w:val="clear" w:color="auto" w:fill="F5F8FF"/>
            <w:tcBorders>
              <w:top w:val="single" w:sz="4" w:color="C5D8F0"/>
              <w:left w:val="single" w:sz="4" w:color="C5D8F0"/>
              <w:bottom w:val="single" w:sz="4" w:color="C5D8F0"/>
              <w:right w:val="single" w:sz="4" w:color="C5D8F0"/>
            </w:tcBorders>
          </w:tcPr>
          <w:p>
            <w:pPr>
              <w:jc w:val="center"/>
            </w:pPr>
            <w:r>
              <w:rPr>
                <w:color w:val="444444"/>
                <w:sz w:val="19"/>
              </w:rPr>
              <w:t>+32.8℃（最後一筆）</w:t>
            </w:r>
          </w:p>
        </w:tc>
      </w:tr>
    </w:tbl>
    <w:p/>
    <w:p>
      <w:pPr>
        <w:pStyle w:val="Heading2"/>
        <w:jc w:val="left"/>
      </w:pPr>
      <w:r>
        <w:rPr>
          <w:b/>
          <w:color w:val="215DAC"/>
        </w:rPr>
        <w:t>研判</w:t>
      </w:r>
    </w:p>
    <w:p>
      <w:pPr>
        <w:spacing w:after="80" w:line="320" w:lineRule="exact"/>
      </w:pPr>
      <w:r>
        <w:rPr>
          <w:b w:val="0"/>
          <w:i w:val="0"/>
          <w:color w:val="444444"/>
          <w:sz w:val="21"/>
        </w:rPr>
        <w:t>事件發生在上班日上午正常生產時段（台灣時間 10:48–11:21），現場應有操作人員。烘箱右側溫度超出 65℃ 上限最高達 41℃，持續 33 分鐘後自行回復正常。冷凍機僅超出 0.9℃，為連動反應。兩台設備恢復正常後未再觸發任何告警，非持續性設備故障，推測為加熱迴路短暫失控或溫控系統切換異常。告警系統即時偵測並完整記錄全程，機制運作正常。</w:t>
      </w:r>
    </w:p>
    <w:p>
      <w:pPr>
        <w:pStyle w:val="Heading2"/>
        <w:jc w:val="left"/>
      </w:pPr>
      <w:r>
        <w:rPr>
          <w:b/>
          <w:color w:val="215DAC"/>
        </w:rPr>
        <w:t>告警統計摘要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  <w:shd w:val="clear" w:color="auto" w:fill="1A375E"/>
            <w:tcBorders>
              <w:top w:val="single" w:sz="4" w:color="1A375E"/>
              <w:left w:val="single" w:sz="4" w:color="1A375E"/>
              <w:bottom w:val="single" w:sz="4" w:color="1A375E"/>
              <w:right w:val="single" w:sz="4" w:color="1A375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4252"/>
            <w:shd w:val="clear" w:color="auto" w:fill="1A375E"/>
            <w:tcBorders>
              <w:top w:val="single" w:sz="4" w:color="1A375E"/>
              <w:left w:val="single" w:sz="4" w:color="1A375E"/>
              <w:bottom w:val="single" w:sz="4" w:color="1A375E"/>
              <w:right w:val="single" w:sz="4" w:color="1A375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數值</w:t>
            </w:r>
          </w:p>
        </w:tc>
      </w:tr>
      <w:tr>
        <w:tc>
          <w:tcPr>
            <w:tcW w:type="dxa" w:w="3402"/>
            <w:shd w:val="clear" w:color="auto" w:fill="F5F8FF"/>
            <w:tcBorders>
              <w:top w:val="single" w:sz="4" w:color="C5D8F0"/>
              <w:left w:val="single" w:sz="4" w:color="C5D8F0"/>
              <w:bottom w:val="single" w:sz="4" w:color="C5D8F0"/>
              <w:right w:val="single" w:sz="4" w:color="C5D8F0"/>
            </w:tcBorders>
          </w:tcPr>
          <w:p>
            <w:pPr>
              <w:jc w:val="center"/>
            </w:pPr>
            <w:r>
              <w:rPr>
                <w:color w:val="444444"/>
                <w:sz w:val="19"/>
              </w:rPr>
              <w:t>告警總筆數</w:t>
            </w:r>
          </w:p>
        </w:tc>
        <w:tc>
          <w:tcPr>
            <w:tcW w:type="dxa" w:w="4252"/>
            <w:shd w:val="clear" w:color="auto" w:fill="F5F8FF"/>
            <w:tcBorders>
              <w:top w:val="single" w:sz="4" w:color="C5D8F0"/>
              <w:left w:val="single" w:sz="4" w:color="C5D8F0"/>
              <w:bottom w:val="single" w:sz="4" w:color="C5D8F0"/>
              <w:right w:val="single" w:sz="4" w:color="C5D8F0"/>
            </w:tcBorders>
          </w:tcPr>
          <w:p>
            <w:pPr>
              <w:jc w:val="center"/>
            </w:pPr>
            <w:r>
              <w:rPr>
                <w:color w:val="444444"/>
                <w:sz w:val="19"/>
              </w:rPr>
              <w:t>44 筆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5D8F0"/>
              <w:left w:val="single" w:sz="4" w:color="C5D8F0"/>
              <w:bottom w:val="single" w:sz="4" w:color="C5D8F0"/>
              <w:right w:val="single" w:sz="4" w:color="C5D8F0"/>
            </w:tcBorders>
          </w:tcPr>
          <w:p>
            <w:pPr>
              <w:jc w:val="center"/>
            </w:pPr>
            <w:r>
              <w:rPr>
                <w:color w:val="444444"/>
                <w:sz w:val="19"/>
              </w:rPr>
              <w:t>危險等級（超界）</w:t>
            </w:r>
          </w:p>
        </w:tc>
        <w:tc>
          <w:tcPr>
            <w:tcW w:type="dxa" w:w="4252"/>
            <w:shd w:val="clear" w:color="auto" w:fill="FFFFFF"/>
            <w:tcBorders>
              <w:top w:val="single" w:sz="4" w:color="C5D8F0"/>
              <w:left w:val="single" w:sz="4" w:color="C5D8F0"/>
              <w:bottom w:val="single" w:sz="4" w:color="C5D8F0"/>
              <w:right w:val="single" w:sz="4" w:color="C5D8F0"/>
            </w:tcBorders>
          </w:tcPr>
          <w:p>
            <w:pPr>
              <w:jc w:val="center"/>
            </w:pPr>
            <w:r>
              <w:rPr>
                <w:color w:val="444444"/>
                <w:sz w:val="19"/>
              </w:rPr>
              <w:t>42 筆（95%）</w:t>
            </w:r>
          </w:p>
        </w:tc>
      </w:tr>
      <w:tr>
        <w:tc>
          <w:tcPr>
            <w:tcW w:type="dxa" w:w="3402"/>
            <w:shd w:val="clear" w:color="auto" w:fill="F5F8FF"/>
            <w:tcBorders>
              <w:top w:val="single" w:sz="4" w:color="C5D8F0"/>
              <w:left w:val="single" w:sz="4" w:color="C5D8F0"/>
              <w:bottom w:val="single" w:sz="4" w:color="C5D8F0"/>
              <w:right w:val="single" w:sz="4" w:color="C5D8F0"/>
            </w:tcBorders>
          </w:tcPr>
          <w:p>
            <w:pPr>
              <w:jc w:val="center"/>
            </w:pPr>
            <w:r>
              <w:rPr>
                <w:color w:val="444444"/>
                <w:sz w:val="19"/>
              </w:rPr>
              <w:t>警告等級（近界）</w:t>
            </w:r>
          </w:p>
        </w:tc>
        <w:tc>
          <w:tcPr>
            <w:tcW w:type="dxa" w:w="4252"/>
            <w:shd w:val="clear" w:color="auto" w:fill="F5F8FF"/>
            <w:tcBorders>
              <w:top w:val="single" w:sz="4" w:color="C5D8F0"/>
              <w:left w:val="single" w:sz="4" w:color="C5D8F0"/>
              <w:bottom w:val="single" w:sz="4" w:color="C5D8F0"/>
              <w:right w:val="single" w:sz="4" w:color="C5D8F0"/>
            </w:tcBorders>
          </w:tcPr>
          <w:p>
            <w:pPr>
              <w:jc w:val="center"/>
            </w:pPr>
            <w:r>
              <w:rPr>
                <w:color w:val="444444"/>
                <w:sz w:val="19"/>
              </w:rPr>
              <w:t>2 筆（5%）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5D8F0"/>
              <w:left w:val="single" w:sz="4" w:color="C5D8F0"/>
              <w:bottom w:val="single" w:sz="4" w:color="C5D8F0"/>
              <w:right w:val="single" w:sz="4" w:color="C5D8F0"/>
            </w:tcBorders>
          </w:tcPr>
          <w:p>
            <w:pPr>
              <w:jc w:val="center"/>
            </w:pPr>
            <w:r>
              <w:rPr>
                <w:color w:val="444444"/>
                <w:sz w:val="19"/>
              </w:rPr>
              <w:t>涉及設備</w:t>
            </w:r>
          </w:p>
        </w:tc>
        <w:tc>
          <w:tcPr>
            <w:tcW w:type="dxa" w:w="4252"/>
            <w:shd w:val="clear" w:color="auto" w:fill="FFFFFF"/>
            <w:tcBorders>
              <w:top w:val="single" w:sz="4" w:color="C5D8F0"/>
              <w:left w:val="single" w:sz="4" w:color="C5D8F0"/>
              <w:bottom w:val="single" w:sz="4" w:color="C5D8F0"/>
              <w:right w:val="single" w:sz="4" w:color="C5D8F0"/>
            </w:tcBorders>
          </w:tcPr>
          <w:p>
            <w:pPr>
              <w:jc w:val="center"/>
            </w:pPr>
            <w:r>
              <w:rPr>
                <w:color w:val="444444"/>
                <w:sz w:val="19"/>
              </w:rPr>
              <w:t>烘箱 31 筆、冷凍機 13 筆</w:t>
            </w:r>
          </w:p>
        </w:tc>
      </w:tr>
      <w:tr>
        <w:tc>
          <w:tcPr>
            <w:tcW w:type="dxa" w:w="3402"/>
            <w:shd w:val="clear" w:color="auto" w:fill="F5F8FF"/>
            <w:tcBorders>
              <w:top w:val="single" w:sz="4" w:color="C5D8F0"/>
              <w:left w:val="single" w:sz="4" w:color="C5D8F0"/>
              <w:bottom w:val="single" w:sz="4" w:color="C5D8F0"/>
              <w:right w:val="single" w:sz="4" w:color="C5D8F0"/>
            </w:tcBorders>
          </w:tcPr>
          <w:p>
            <w:pPr>
              <w:jc w:val="center"/>
            </w:pPr>
            <w:r>
              <w:rPr>
                <w:color w:val="444444"/>
                <w:sz w:val="19"/>
              </w:rPr>
              <w:t>事件持續時間</w:t>
            </w:r>
          </w:p>
        </w:tc>
        <w:tc>
          <w:tcPr>
            <w:tcW w:type="dxa" w:w="4252"/>
            <w:shd w:val="clear" w:color="auto" w:fill="F5F8FF"/>
            <w:tcBorders>
              <w:top w:val="single" w:sz="4" w:color="C5D8F0"/>
              <w:left w:val="single" w:sz="4" w:color="C5D8F0"/>
              <w:bottom w:val="single" w:sz="4" w:color="C5D8F0"/>
              <w:right w:val="single" w:sz="4" w:color="C5D8F0"/>
            </w:tcBorders>
          </w:tcPr>
          <w:p>
            <w:pPr>
              <w:jc w:val="center"/>
            </w:pPr>
            <w:r>
              <w:rPr>
                <w:color w:val="444444"/>
                <w:sz w:val="19"/>
              </w:rPr>
              <w:t>33 分鐘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5D8F0"/>
              <w:left w:val="single" w:sz="4" w:color="C5D8F0"/>
              <w:bottom w:val="single" w:sz="4" w:color="C5D8F0"/>
              <w:right w:val="single" w:sz="4" w:color="C5D8F0"/>
            </w:tcBorders>
          </w:tcPr>
          <w:p>
            <w:pPr>
              <w:jc w:val="center"/>
            </w:pPr>
            <w:r>
              <w:rPr>
                <w:color w:val="444444"/>
                <w:sz w:val="19"/>
              </w:rPr>
              <w:t>事後無告警期</w:t>
            </w:r>
          </w:p>
        </w:tc>
        <w:tc>
          <w:tcPr>
            <w:tcW w:type="dxa" w:w="4252"/>
            <w:shd w:val="clear" w:color="auto" w:fill="FFFFFF"/>
            <w:tcBorders>
              <w:top w:val="single" w:sz="4" w:color="C5D8F0"/>
              <w:left w:val="single" w:sz="4" w:color="C5D8F0"/>
              <w:bottom w:val="single" w:sz="4" w:color="C5D8F0"/>
              <w:right w:val="single" w:sz="4" w:color="C5D8F0"/>
            </w:tcBorders>
          </w:tcPr>
          <w:p>
            <w:pPr>
              <w:jc w:val="center"/>
            </w:pPr>
            <w:r>
              <w:rPr>
                <w:color w:val="444444"/>
                <w:sz w:val="19"/>
              </w:rPr>
              <w:t>2026-04-28 03:21 起，持續 16 天</w:t>
            </w:r>
          </w:p>
        </w:tc>
      </w:tr>
    </w:tbl>
    <w:p>
      <w:pPr>
        <w:spacing w:before="40" w:after="40"/>
        <w:pBdr>
          <w:bottom w:val="single" w:sz="4" w:color="2159AC"/>
        </w:pBdr>
      </w:pPr>
    </w:p>
    <w:p>
      <w:pPr>
        <w:pStyle w:val="Heading1"/>
        <w:jc w:val="left"/>
      </w:pPr>
      <w:r>
        <w:rPr>
          <w:b/>
          <w:color w:val="1A375E"/>
        </w:rPr>
        <w:t>七、系統品質與測試</w:t>
      </w:r>
    </w:p>
    <w:p>
      <w:pPr>
        <w:spacing w:after="80" w:line="320" w:lineRule="exact"/>
      </w:pPr>
      <w:r>
        <w:rPr>
          <w:b w:val="0"/>
          <w:i w:val="0"/>
          <w:color w:val="444444"/>
          <w:sz w:val="21"/>
        </w:rPr>
        <w:t>系統共有 200 個自動化測試案例，每次程式碼提交後自動執行，全部通過才允許部署上線。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val="clear" w:color="auto" w:fill="1A375E"/>
            <w:tcBorders>
              <w:top w:val="single" w:sz="4" w:color="1A375E"/>
              <w:left w:val="single" w:sz="4" w:color="1A375E"/>
              <w:bottom w:val="single" w:sz="4" w:color="1A375E"/>
              <w:right w:val="single" w:sz="4" w:color="1A375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測試類型</w:t>
            </w:r>
          </w:p>
        </w:tc>
        <w:tc>
          <w:tcPr>
            <w:tcW w:type="dxa" w:w="1417"/>
            <w:shd w:val="clear" w:color="auto" w:fill="1A375E"/>
            <w:tcBorders>
              <w:top w:val="single" w:sz="4" w:color="1A375E"/>
              <w:left w:val="single" w:sz="4" w:color="1A375E"/>
              <w:bottom w:val="single" w:sz="4" w:color="1A375E"/>
              <w:right w:val="single" w:sz="4" w:color="1A375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案例數</w:t>
            </w:r>
          </w:p>
        </w:tc>
        <w:tc>
          <w:tcPr>
            <w:tcW w:type="dxa" w:w="4535"/>
            <w:shd w:val="clear" w:color="auto" w:fill="1A375E"/>
            <w:tcBorders>
              <w:top w:val="single" w:sz="4" w:color="1A375E"/>
              <w:left w:val="single" w:sz="4" w:color="1A375E"/>
              <w:bottom w:val="single" w:sz="4" w:color="1A375E"/>
              <w:right w:val="single" w:sz="4" w:color="1A375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說明</w:t>
            </w:r>
          </w:p>
        </w:tc>
      </w:tr>
      <w:tr>
        <w:tc>
          <w:tcPr>
            <w:tcW w:type="dxa" w:w="2835"/>
            <w:shd w:val="clear" w:color="auto" w:fill="F5F8FF"/>
            <w:tcBorders>
              <w:top w:val="single" w:sz="4" w:color="C5D8F0"/>
              <w:left w:val="single" w:sz="4" w:color="C5D8F0"/>
              <w:bottom w:val="single" w:sz="4" w:color="C5D8F0"/>
              <w:right w:val="single" w:sz="4" w:color="C5D8F0"/>
            </w:tcBorders>
          </w:tcPr>
          <w:p>
            <w:pPr>
              <w:jc w:val="center"/>
            </w:pPr>
            <w:r>
              <w:rPr>
                <w:color w:val="444444"/>
                <w:sz w:val="19"/>
              </w:rPr>
              <w:t>後端邏輯測試</w:t>
            </w:r>
          </w:p>
        </w:tc>
        <w:tc>
          <w:tcPr>
            <w:tcW w:type="dxa" w:w="1417"/>
            <w:shd w:val="clear" w:color="auto" w:fill="F5F8FF"/>
            <w:tcBorders>
              <w:top w:val="single" w:sz="4" w:color="C5D8F0"/>
              <w:left w:val="single" w:sz="4" w:color="C5D8F0"/>
              <w:bottom w:val="single" w:sz="4" w:color="C5D8F0"/>
              <w:right w:val="single" w:sz="4" w:color="C5D8F0"/>
            </w:tcBorders>
          </w:tcPr>
          <w:p>
            <w:pPr>
              <w:jc w:val="center"/>
            </w:pPr>
            <w:r>
              <w:rPr>
                <w:color w:val="444444"/>
                <w:sz w:val="19"/>
              </w:rPr>
              <w:t>127</w:t>
            </w:r>
          </w:p>
        </w:tc>
        <w:tc>
          <w:tcPr>
            <w:tcW w:type="dxa" w:w="4535"/>
            <w:shd w:val="clear" w:color="auto" w:fill="F5F8FF"/>
            <w:tcBorders>
              <w:top w:val="single" w:sz="4" w:color="C5D8F0"/>
              <w:left w:val="single" w:sz="4" w:color="C5D8F0"/>
              <w:bottom w:val="single" w:sz="4" w:color="C5D8F0"/>
              <w:right w:val="single" w:sz="4" w:color="C5D8F0"/>
            </w:tcBorders>
          </w:tcPr>
          <w:p>
            <w:pPr>
              <w:jc w:val="center"/>
            </w:pPr>
            <w:r>
              <w:rPr>
                <w:color w:val="444444"/>
                <w:sz w:val="19"/>
              </w:rPr>
              <w:t>資料寫入、告警判斷、連線管理等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color="C5D8F0"/>
              <w:left w:val="single" w:sz="4" w:color="C5D8F0"/>
              <w:bottom w:val="single" w:sz="4" w:color="C5D8F0"/>
              <w:right w:val="single" w:sz="4" w:color="C5D8F0"/>
            </w:tcBorders>
          </w:tcPr>
          <w:p>
            <w:pPr>
              <w:jc w:val="center"/>
            </w:pPr>
            <w:r>
              <w:rPr>
                <w:color w:val="444444"/>
                <w:sz w:val="19"/>
              </w:rPr>
              <w:t>前端元件測試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5D8F0"/>
              <w:left w:val="single" w:sz="4" w:color="C5D8F0"/>
              <w:bottom w:val="single" w:sz="4" w:color="C5D8F0"/>
              <w:right w:val="single" w:sz="4" w:color="C5D8F0"/>
            </w:tcBorders>
          </w:tcPr>
          <w:p>
            <w:pPr>
              <w:jc w:val="center"/>
            </w:pPr>
            <w:r>
              <w:rPr>
                <w:color w:val="444444"/>
                <w:sz w:val="19"/>
              </w:rPr>
              <w:t>18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C5D8F0"/>
              <w:left w:val="single" w:sz="4" w:color="C5D8F0"/>
              <w:bottom w:val="single" w:sz="4" w:color="C5D8F0"/>
              <w:right w:val="single" w:sz="4" w:color="C5D8F0"/>
            </w:tcBorders>
          </w:tcPr>
          <w:p>
            <w:pPr>
              <w:jc w:val="center"/>
            </w:pPr>
            <w:r>
              <w:rPr>
                <w:color w:val="444444"/>
                <w:sz w:val="19"/>
              </w:rPr>
              <w:t>介面元件行為驗證</w:t>
            </w:r>
          </w:p>
        </w:tc>
      </w:tr>
      <w:tr>
        <w:tc>
          <w:tcPr>
            <w:tcW w:type="dxa" w:w="2835"/>
            <w:shd w:val="clear" w:color="auto" w:fill="F5F8FF"/>
            <w:tcBorders>
              <w:top w:val="single" w:sz="4" w:color="C5D8F0"/>
              <w:left w:val="single" w:sz="4" w:color="C5D8F0"/>
              <w:bottom w:val="single" w:sz="4" w:color="C5D8F0"/>
              <w:right w:val="single" w:sz="4" w:color="C5D8F0"/>
            </w:tcBorders>
          </w:tcPr>
          <w:p>
            <w:pPr>
              <w:jc w:val="center"/>
            </w:pPr>
            <w:r>
              <w:rPr>
                <w:color w:val="444444"/>
                <w:sz w:val="19"/>
              </w:rPr>
              <w:t>端對端功能測試</w:t>
            </w:r>
          </w:p>
        </w:tc>
        <w:tc>
          <w:tcPr>
            <w:tcW w:type="dxa" w:w="1417"/>
            <w:shd w:val="clear" w:color="auto" w:fill="F5F8FF"/>
            <w:tcBorders>
              <w:top w:val="single" w:sz="4" w:color="C5D8F0"/>
              <w:left w:val="single" w:sz="4" w:color="C5D8F0"/>
              <w:bottom w:val="single" w:sz="4" w:color="C5D8F0"/>
              <w:right w:val="single" w:sz="4" w:color="C5D8F0"/>
            </w:tcBorders>
          </w:tcPr>
          <w:p>
            <w:pPr>
              <w:jc w:val="center"/>
            </w:pPr>
            <w:r>
              <w:rPr>
                <w:color w:val="444444"/>
                <w:sz w:val="19"/>
              </w:rPr>
              <w:t>55</w:t>
            </w:r>
          </w:p>
        </w:tc>
        <w:tc>
          <w:tcPr>
            <w:tcW w:type="dxa" w:w="4535"/>
            <w:shd w:val="clear" w:color="auto" w:fill="F5F8FF"/>
            <w:tcBorders>
              <w:top w:val="single" w:sz="4" w:color="C5D8F0"/>
              <w:left w:val="single" w:sz="4" w:color="C5D8F0"/>
              <w:bottom w:val="single" w:sz="4" w:color="C5D8F0"/>
              <w:right w:val="single" w:sz="4" w:color="C5D8F0"/>
            </w:tcBorders>
          </w:tcPr>
          <w:p>
            <w:pPr>
              <w:jc w:val="center"/>
            </w:pPr>
            <w:r>
              <w:rPr>
                <w:color w:val="444444"/>
                <w:sz w:val="19"/>
              </w:rPr>
              <w:t>模擬真實使用者操作，含告警、趨勢、多語言</w:t>
            </w:r>
          </w:p>
        </w:tc>
      </w:tr>
    </w:tbl>
    <w:p>
      <w:pPr>
        <w:spacing w:before="40" w:after="40"/>
        <w:pBdr>
          <w:bottom w:val="single" w:sz="4" w:color="2159AC"/>
        </w:pBdr>
      </w:pPr>
    </w:p>
    <w:p>
      <w:pPr>
        <w:pStyle w:val="Heading1"/>
        <w:jc w:val="left"/>
      </w:pPr>
      <w:r>
        <w:rPr>
          <w:b/>
          <w:color w:val="1A375E"/>
        </w:rPr>
        <w:t>八、待處理事項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020"/>
            <w:shd w:val="clear" w:color="auto" w:fill="1A375E"/>
            <w:tcBorders>
              <w:top w:val="single" w:sz="4" w:color="1A375E"/>
              <w:left w:val="single" w:sz="4" w:color="1A375E"/>
              <w:bottom w:val="single" w:sz="4" w:color="1A375E"/>
              <w:right w:val="single" w:sz="4" w:color="1A375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優先級</w:t>
            </w:r>
          </w:p>
        </w:tc>
        <w:tc>
          <w:tcPr>
            <w:tcW w:type="dxa" w:w="2268"/>
            <w:shd w:val="clear" w:color="auto" w:fill="1A375E"/>
            <w:tcBorders>
              <w:top w:val="single" w:sz="4" w:color="1A375E"/>
              <w:left w:val="single" w:sz="4" w:color="1A375E"/>
              <w:bottom w:val="single" w:sz="4" w:color="1A375E"/>
              <w:right w:val="single" w:sz="4" w:color="1A375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5499"/>
            <w:shd w:val="clear" w:color="auto" w:fill="1A375E"/>
            <w:tcBorders>
              <w:top w:val="single" w:sz="4" w:color="1A375E"/>
              <w:left w:val="single" w:sz="4" w:color="1A375E"/>
              <w:bottom w:val="single" w:sz="4" w:color="1A375E"/>
              <w:right w:val="single" w:sz="4" w:color="1A375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說明</w:t>
            </w:r>
          </w:p>
        </w:tc>
      </w:tr>
      <w:tr>
        <w:tc>
          <w:tcPr>
            <w:tcW w:type="dxa" w:w="1020"/>
            <w:shd w:val="clear" w:color="auto" w:fill="F5F8FF"/>
            <w:tcBorders>
              <w:top w:val="single" w:sz="4" w:color="C5D8F0"/>
              <w:left w:val="single" w:sz="4" w:color="C5D8F0"/>
              <w:bottom w:val="single" w:sz="4" w:color="C5D8F0"/>
              <w:right w:val="single" w:sz="4" w:color="C5D8F0"/>
            </w:tcBorders>
          </w:tcPr>
          <w:p>
            <w:pPr>
              <w:jc w:val="center"/>
            </w:pPr>
            <w:r>
              <w:rPr>
                <w:color w:val="444444"/>
                <w:sz w:val="19"/>
              </w:rPr>
              <w:t>高</w:t>
            </w:r>
          </w:p>
        </w:tc>
        <w:tc>
          <w:tcPr>
            <w:tcW w:type="dxa" w:w="2268"/>
            <w:shd w:val="clear" w:color="auto" w:fill="F5F8FF"/>
            <w:tcBorders>
              <w:top w:val="single" w:sz="4" w:color="C5D8F0"/>
              <w:left w:val="single" w:sz="4" w:color="C5D8F0"/>
              <w:bottom w:val="single" w:sz="4" w:color="C5D8F0"/>
              <w:right w:val="single" w:sz="4" w:color="C5D8F0"/>
            </w:tcBorders>
          </w:tcPr>
          <w:p>
            <w:pPr>
              <w:jc w:val="center"/>
            </w:pPr>
            <w:r>
              <w:rPr>
                <w:color w:val="444444"/>
                <w:sz w:val="19"/>
              </w:rPr>
              <w:t>資料保留策略</w:t>
            </w:r>
          </w:p>
        </w:tc>
        <w:tc>
          <w:tcPr>
            <w:tcW w:type="dxa" w:w="5499"/>
            <w:shd w:val="clear" w:color="auto" w:fill="F5F8FF"/>
            <w:tcBorders>
              <w:top w:val="single" w:sz="4" w:color="C5D8F0"/>
              <w:left w:val="single" w:sz="4" w:color="C5D8F0"/>
              <w:bottom w:val="single" w:sz="4" w:color="C5D8F0"/>
              <w:right w:val="single" w:sz="4" w:color="C5D8F0"/>
            </w:tcBorders>
          </w:tcPr>
          <w:p>
            <w:pPr>
              <w:jc w:val="center"/>
            </w:pPr>
            <w:r>
              <w:rPr>
                <w:color w:val="444444"/>
                <w:sz w:val="19"/>
              </w:rPr>
              <w:t>全設備每秒合計約 11.5 筆（強勢壓底機 7 + 畫線機 0.5 + Modbus 4 台 2 秒共 4），每日估計近 100 萬筆；建議設定 90 天自動刪除舊資料</w:t>
            </w:r>
          </w:p>
        </w:tc>
      </w:tr>
      <w:tr>
        <w:tc>
          <w:tcPr>
            <w:tcW w:type="dxa" w:w="1020"/>
            <w:shd w:val="clear" w:color="auto" w:fill="FFFFFF"/>
            <w:tcBorders>
              <w:top w:val="single" w:sz="4" w:color="C5D8F0"/>
              <w:left w:val="single" w:sz="4" w:color="C5D8F0"/>
              <w:bottom w:val="single" w:sz="4" w:color="C5D8F0"/>
              <w:right w:val="single" w:sz="4" w:color="C5D8F0"/>
            </w:tcBorders>
          </w:tcPr>
          <w:p>
            <w:pPr>
              <w:jc w:val="center"/>
            </w:pPr>
            <w:r>
              <w:rPr>
                <w:color w:val="444444"/>
                <w:sz w:val="19"/>
              </w:rPr>
              <w:t>中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5D8F0"/>
              <w:left w:val="single" w:sz="4" w:color="C5D8F0"/>
              <w:bottom w:val="single" w:sz="4" w:color="C5D8F0"/>
              <w:right w:val="single" w:sz="4" w:color="C5D8F0"/>
            </w:tcBorders>
          </w:tcPr>
          <w:p>
            <w:pPr>
              <w:jc w:val="center"/>
            </w:pPr>
            <w:r>
              <w:rPr>
                <w:color w:val="444444"/>
                <w:sz w:val="19"/>
              </w:rPr>
              <w:t>WeChat 告警啟用</w:t>
            </w:r>
          </w:p>
        </w:tc>
        <w:tc>
          <w:tcPr>
            <w:tcW w:type="dxa" w:w="5499"/>
            <w:shd w:val="clear" w:color="auto" w:fill="FFFFFF"/>
            <w:tcBorders>
              <w:top w:val="single" w:sz="4" w:color="C5D8F0"/>
              <w:left w:val="single" w:sz="4" w:color="C5D8F0"/>
              <w:bottom w:val="single" w:sz="4" w:color="C5D8F0"/>
              <w:right w:val="single" w:sz="4" w:color="C5D8F0"/>
            </w:tcBorders>
          </w:tcPr>
          <w:p>
            <w:pPr>
              <w:jc w:val="center"/>
            </w:pPr>
            <w:r>
              <w:rPr>
                <w:color w:val="444444"/>
                <w:sz w:val="19"/>
              </w:rPr>
              <w:t>架構已備妥，取得 Webhook 網址後即可開啟，告警可即時推送至手機</w:t>
            </w:r>
          </w:p>
        </w:tc>
      </w:tr>
      <w:tr>
        <w:tc>
          <w:tcPr>
            <w:tcW w:type="dxa" w:w="1020"/>
            <w:shd w:val="clear" w:color="auto" w:fill="F5F8FF"/>
            <w:tcBorders>
              <w:top w:val="single" w:sz="4" w:color="C5D8F0"/>
              <w:left w:val="single" w:sz="4" w:color="C5D8F0"/>
              <w:bottom w:val="single" w:sz="4" w:color="C5D8F0"/>
              <w:right w:val="single" w:sz="4" w:color="C5D8F0"/>
            </w:tcBorders>
          </w:tcPr>
          <w:p>
            <w:pPr>
              <w:jc w:val="center"/>
            </w:pPr>
            <w:r>
              <w:rPr>
                <w:color w:val="444444"/>
                <w:sz w:val="19"/>
              </w:rPr>
              <w:t>低</w:t>
            </w:r>
          </w:p>
        </w:tc>
        <w:tc>
          <w:tcPr>
            <w:tcW w:type="dxa" w:w="2268"/>
            <w:shd w:val="clear" w:color="auto" w:fill="F5F8FF"/>
            <w:tcBorders>
              <w:top w:val="single" w:sz="4" w:color="C5D8F0"/>
              <w:left w:val="single" w:sz="4" w:color="C5D8F0"/>
              <w:bottom w:val="single" w:sz="4" w:color="C5D8F0"/>
              <w:right w:val="single" w:sz="4" w:color="C5D8F0"/>
            </w:tcBorders>
          </w:tcPr>
          <w:p>
            <w:pPr>
              <w:jc w:val="center"/>
            </w:pPr>
            <w:r>
              <w:rPr>
                <w:color w:val="444444"/>
                <w:sz w:val="19"/>
              </w:rPr>
              <w:t>告警確認功能</w:t>
            </w:r>
          </w:p>
        </w:tc>
        <w:tc>
          <w:tcPr>
            <w:tcW w:type="dxa" w:w="5499"/>
            <w:shd w:val="clear" w:color="auto" w:fill="F5F8FF"/>
            <w:tcBorders>
              <w:top w:val="single" w:sz="4" w:color="C5D8F0"/>
              <w:left w:val="single" w:sz="4" w:color="C5D8F0"/>
              <w:bottom w:val="single" w:sz="4" w:color="C5D8F0"/>
              <w:right w:val="single" w:sz="4" w:color="C5D8F0"/>
            </w:tcBorders>
          </w:tcPr>
          <w:p>
            <w:pPr>
              <w:jc w:val="center"/>
            </w:pPr>
            <w:r>
              <w:rPr>
                <w:color w:val="444444"/>
                <w:sz w:val="19"/>
              </w:rPr>
              <w:t>後端已支援告警簽收，前端頁面尚未串接</w:t>
            </w:r>
          </w:p>
        </w:tc>
      </w:tr>
    </w:tbl>
    <w:p/>
    <w:p>
      <w:pPr>
        <w:jc w:val="right"/>
      </w:pPr>
      <w:r>
        <w:rPr>
          <w:b w:val="0"/>
          <w:i/>
          <w:color w:val="AAAAAA"/>
          <w:sz w:val="17"/>
        </w:rPr>
        <w:t>資料來源：生產環境資料庫直接查詢 + GitLab CI/CD 部署記錄（2026-05-27）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