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0123E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42E89FFA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714E1049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5AD3B1E2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709BE8F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5C2490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F36CA6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39938E6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44D1E0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345451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0BCF895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C9E8E4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F861E0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372A692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D4CCF0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C6D01C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71102892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3F16679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2EF4E622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42D6658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5CBBF617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31DCAC12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79C1EE99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1FEB6F67" w14:textId="77777777" w:rsidR="008501B8" w:rsidRDefault="008501B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261D73CC" w14:textId="77777777" w:rsidR="008501B8" w:rsidRDefault="008501B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2F0277C" w14:textId="77777777" w:rsidR="008501B8" w:rsidRDefault="008501B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22799BC" w14:textId="77777777" w:rsidR="008501B8" w:rsidRDefault="008501B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2441AB66" w14:textId="77777777" w:rsidR="008501B8" w:rsidRDefault="008501B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6592354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24ACF4A1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1A319749" w14:textId="77777777" w:rsidR="008501B8" w:rsidRDefault="008501B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859A57" w14:textId="77777777" w:rsidR="008501B8" w:rsidRDefault="008501B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4F7EFF1B" w14:textId="77777777" w:rsidR="008501B8" w:rsidRDefault="008501B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560D8041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0EA1802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FE2876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631174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7F562F2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BD6EE4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54192A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5D55287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5BF5A3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B3B77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702741E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FEF863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8BB18D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2D18AA17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26420667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4DFC7349" w14:textId="77777777" w:rsidR="008501B8" w:rsidRDefault="008501B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68DF9780" w14:textId="77777777" w:rsidR="008501B8" w:rsidRDefault="008501B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4C3FD7D" w14:textId="77777777" w:rsidR="008501B8" w:rsidRDefault="008501B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4DE08524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3960A306" w14:textId="77777777" w:rsidR="008501B8" w:rsidRDefault="008501B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B5AFB11" w14:textId="77777777" w:rsidR="008501B8" w:rsidRDefault="008501B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7C5E8580" w14:textId="77777777" w:rsidR="008501B8" w:rsidRDefault="008501B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13486E5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6727E1B8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000B4A95" w14:textId="77777777" w:rsidR="008501B8" w:rsidRDefault="008501B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4C38D779" w14:textId="77777777" w:rsidR="008501B8" w:rsidRDefault="008501B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BAF1047" w14:textId="77777777" w:rsidR="008501B8" w:rsidRDefault="008501B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6105AAB" w14:textId="77777777" w:rsidR="008501B8" w:rsidRDefault="008501B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7C733B04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6BAC140B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4389D31F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opens full screen. On big monitors, lists grow to show more rows; on small laptop screens, scroll down to see the rest of a page. Search boxes update the list when you stop typing.</w:t>
      </w:r>
    </w:p>
    <w:p w14:paraId="1975201C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3D5D8F77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sidebar, or close the window. Both are recorded.</w:t>
      </w:r>
    </w:p>
    <w:p w14:paraId="49559209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72D039E2" w14:textId="77777777" w:rsidR="008501B8" w:rsidRDefault="008501B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9499268" w14:textId="77777777" w:rsidR="008501B8" w:rsidRDefault="008501B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6826AA2" w14:textId="77777777" w:rsidR="008501B8" w:rsidRDefault="008501B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6441B44C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47AEB395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14:paraId="142C2B28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7D8050B4" w14:textId="77777777" w:rsidR="008501B8" w:rsidRDefault="008501B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EA50BEB" w14:textId="77777777" w:rsidR="008501B8" w:rsidRDefault="008501B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5CC6FA08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5872DF91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</w:t>
      </w:r>
      <w:r>
        <w:rPr>
          <w:rFonts w:ascii="Calibri" w:hAnsi="Calibri" w:cs="Calibri"/>
          <w:color w:val="1A1A1A"/>
          <w:sz w:val="22"/>
          <w:szCs w:val="22"/>
        </w:rPr>
        <w:t>t change their password here; ask an Admin.</w:t>
      </w:r>
    </w:p>
    <w:p w14:paraId="49F7B5A3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3F0000A3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7E253F8F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760442B0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1C7F4FF4" w14:textId="77777777" w:rsidR="008501B8" w:rsidRDefault="008501B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B2AFA69" w14:textId="77777777" w:rsidR="008501B8" w:rsidRDefault="008501B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1AD585E2" w14:textId="77777777" w:rsidR="008501B8" w:rsidRDefault="008501B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0C7DEC9F" w14:textId="77777777" w:rsidR="008501B8" w:rsidRDefault="008501B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5EB481B" w14:textId="77777777" w:rsidR="008501B8" w:rsidRDefault="008501B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3E3A246D" w14:textId="77777777" w:rsidR="008501B8" w:rsidRDefault="008501B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579443A9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login's name and department follow the employee record. If HR renames someone or moves them to another department, their login updates too.</w:t>
      </w:r>
    </w:p>
    <w:p w14:paraId="6DF490F8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5A6A6D7B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click it in the list, change the username or level (or which employee it's for),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FF6FD65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6A86DEA5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63F33F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776C69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254CDAF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1857E7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F10B56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53BD638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788E06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ED2550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3170B5E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A0EADF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5F2DE6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69ED20B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06286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07A35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490BED2F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</w:t>
      </w:r>
      <w:r>
        <w:rPr>
          <w:rFonts w:ascii="Calibri" w:hAnsi="Calibri" w:cs="Calibri"/>
          <w:color w:val="1A1A1A"/>
          <w:sz w:val="22"/>
          <w:szCs w:val="22"/>
        </w:rPr>
        <w:t>t disable your own account, and the last active Admin can't be disabled or changed to another level.</w:t>
      </w:r>
    </w:p>
    <w:p w14:paraId="6996F778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"Still there?"</w:t>
      </w:r>
    </w:p>
    <w:p w14:paraId="5FA096CD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message appears with a 60-second countdown.</w:t>
      </w:r>
    </w:p>
    <w:p w14:paraId="2EC61901" w14:textId="77777777" w:rsidR="008501B8" w:rsidRDefault="008501B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00BA0FBD" w14:textId="77777777" w:rsidR="008501B8" w:rsidRDefault="008501B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7CFA6700" w14:textId="77777777" w:rsidR="008501B8" w:rsidRDefault="008501B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2D4E64B0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3379725B" w14:textId="77777777" w:rsidR="008501B8" w:rsidRDefault="008501B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5524CC4C" w14:textId="77777777" w:rsidR="008501B8" w:rsidRDefault="008501B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7FBE6522" w14:textId="77777777" w:rsidR="008501B8" w:rsidRDefault="008501B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463ACE46" w14:textId="77777777" w:rsidR="008501B8" w:rsidRDefault="008501B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14:paraId="59083642" w14:textId="77777777" w:rsidR="008501B8" w:rsidRDefault="008501B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2B167239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1728ABEF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0E589E48" w14:textId="77777777" w:rsidR="008501B8" w:rsidRDefault="008501B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78BCFB4E" w14:textId="77777777" w:rsidR="008501B8" w:rsidRDefault="008501B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(Admins only): All, or one department. Supervisors always see their own department.</w:t>
      </w:r>
    </w:p>
    <w:p w14:paraId="0501E6A9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34FA96AB" w14:textId="77777777" w:rsidR="008501B8" w:rsidRDefault="008501B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0C72FD95" w14:textId="77777777" w:rsidR="008501B8" w:rsidRDefault="008501B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32770057" w14:textId="77777777" w:rsidR="008501B8" w:rsidRDefault="008501B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</w:t>
      </w:r>
      <w:r>
        <w:rPr>
          <w:rFonts w:ascii="Calibri" w:eastAsia="Times New Roman" w:hAnsi="Calibri" w:cs="Calibri"/>
          <w:color w:val="1A1A1A"/>
          <w:sz w:val="22"/>
          <w:szCs w:val="22"/>
        </w:rPr>
        <w:t>expenses (materials used, project receipts, subcontractor payouts) plus company overhead in the period (overhead receipts, equipment repairs; payroll once it is built). The line under the cards shows the breakdown.</w:t>
      </w:r>
    </w:p>
    <w:p w14:paraId="1A54E0D3" w14:textId="77777777" w:rsidR="008501B8" w:rsidRDefault="008501B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Gross Revenue minus Operational Expenses.</w:t>
      </w:r>
    </w:p>
    <w:p w14:paraId="4541C29D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06D3D136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how many projects are Done, Ongoing, Cancelled and Pending right now.</w:t>
      </w:r>
    </w:p>
    <w:p w14:paraId="070DC5BC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36676ADB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387B17D2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654D98F8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</w:t>
      </w:r>
      <w:r>
        <w:rPr>
          <w:rFonts w:ascii="Calibri" w:hAnsi="Calibri" w:cs="Calibri"/>
          <w:color w:val="1A1A1A"/>
          <w:sz w:val="22"/>
          <w:szCs w:val="22"/>
        </w:rPr>
        <w:t>s one project list. Other departments pick projects from it.</w:t>
      </w:r>
    </w:p>
    <w:p w14:paraId="6CF25F72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29449433" w14:textId="77777777" w:rsidR="008501B8" w:rsidRDefault="008501B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6F61EB3" w14:textId="77777777" w:rsidR="008501B8" w:rsidRDefault="008501B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6B049F61" w14:textId="77777777" w:rsidR="008501B8" w:rsidRDefault="008501B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2B632AB9" w14:textId="77777777" w:rsidR="008501B8" w:rsidRDefault="008501B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14:paraId="166AD6FF" w14:textId="77777777" w:rsidR="008501B8" w:rsidRDefault="008501B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BC6BBAC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then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321A7074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4742CCA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58EA1B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19F116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299837B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B31A6E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09EB64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5643845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9E3FE5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061AEC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22FBAEB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389E59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1FA4A2" w14:textId="77777777" w:rsidR="008501B8" w:rsidRDefault="008501B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2C69C652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70EA0197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5C4BFAD6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69E2BCAE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3A6D505A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EB0712D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21F29514" w14:textId="77777777" w:rsidR="008501B8" w:rsidRDefault="008501B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24DEFE9" w14:textId="77777777" w:rsidR="008501B8" w:rsidRDefault="008501B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32F9C112" w14:textId="77777777" w:rsidR="008501B8" w:rsidRDefault="008501B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32709A18" w14:textId="77777777" w:rsidR="008501B8" w:rsidRDefault="008501B8">
      <w:pPr>
        <w:numPr>
          <w:ilvl w:val="1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24D45A4B" w14:textId="77777777" w:rsidR="008501B8" w:rsidRDefault="008501B8">
      <w:pPr>
        <w:numPr>
          <w:ilvl w:val="1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0198C558" w14:textId="77777777" w:rsidR="008501B8" w:rsidRDefault="008501B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5CD76921" w14:textId="77777777" w:rsidR="008501B8" w:rsidRDefault="008501B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4EE8FE9D" w14:textId="77777777" w:rsidR="008501B8" w:rsidRDefault="008501B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5B7CBA5B" w14:textId="77777777" w:rsidR="008501B8" w:rsidRDefault="008501B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B060F6C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128A7E53" w14:textId="77777777" w:rsidR="008501B8" w:rsidRDefault="008501B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661CF2B1" w14:textId="77777777" w:rsidR="008501B8" w:rsidRDefault="008501B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14:paraId="7F976782" w14:textId="77777777" w:rsidR="008501B8" w:rsidRDefault="008501B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E6AE60D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16087C6F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5E9A5D9A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6305CE63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70CB85F3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4ADEC140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5EA88565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2126909" w14:textId="77777777" w:rsidR="008501B8" w:rsidRDefault="008501B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7541C9E" w14:textId="77777777" w:rsidR="008501B8" w:rsidRDefault="008501B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10DAA289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2E9A10AD" w14:textId="77777777" w:rsidR="008501B8" w:rsidRDefault="008501B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677E8B72" w14:textId="77777777" w:rsidR="008501B8" w:rsidRDefault="008501B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7CB88301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4D86C176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45B8AEB3" w14:textId="77777777" w:rsidR="008501B8" w:rsidRDefault="008501B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912D2E8" w14:textId="77777777" w:rsidR="008501B8" w:rsidRDefault="008501B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4231EBDE" w14:textId="77777777" w:rsidR="008501B8" w:rsidRDefault="008501B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10327878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7B445EBE" w14:textId="77777777" w:rsidR="008501B8" w:rsidRDefault="008501B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08F3A659" w14:textId="77777777" w:rsidR="008501B8" w:rsidRDefault="008501B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641599C" w14:textId="77777777" w:rsidR="008501B8" w:rsidRDefault="008501B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14176EC5" w14:textId="77777777" w:rsidR="008501B8" w:rsidRDefault="008501B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62013EC6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64D22F82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6E75788C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2B9E8966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7C09CF50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F633849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3C7304B0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2387A84F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2650A668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7F0CB719" w14:textId="77777777" w:rsidR="008501B8" w:rsidRDefault="008501B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5D939B0" w14:textId="77777777" w:rsidR="008501B8" w:rsidRDefault="008501B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986D54E" w14:textId="77777777" w:rsidR="008501B8" w:rsidRDefault="008501B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64B1C5EF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13034F4C" w14:textId="77777777" w:rsidR="008501B8" w:rsidRDefault="008501B8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0105D88D" w14:textId="77777777" w:rsidR="008501B8" w:rsidRDefault="008501B8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585146B4" w14:textId="77777777" w:rsidR="008501B8" w:rsidRDefault="008501B8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1124B0C" w14:textId="77777777" w:rsidR="008501B8" w:rsidRDefault="008501B8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75D5E0A0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29174F17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7E41EDA8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42475119" w14:textId="77777777" w:rsidR="008501B8" w:rsidRDefault="008501B8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44FF0AB7" w14:textId="77777777" w:rsidR="008501B8" w:rsidRDefault="008501B8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74AF822" w14:textId="77777777" w:rsidR="008501B8" w:rsidRDefault="008501B8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621DE82C" w14:textId="77777777" w:rsidR="008501B8" w:rsidRDefault="008501B8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3060C630" w14:textId="77777777" w:rsidR="008501B8" w:rsidRDefault="008501B8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0B9FEFFD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11C67A81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0656662E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3B9AB8D8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39B210E8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7F3F7755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40D1FD07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52E4C6D7" w14:textId="77777777" w:rsidR="008501B8" w:rsidRDefault="008501B8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2DAD0305" w14:textId="77777777" w:rsidR="008501B8" w:rsidRDefault="008501B8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61599348" w14:textId="77777777" w:rsidR="008501B8" w:rsidRDefault="008501B8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44742166" w14:textId="77777777" w:rsidR="008501B8" w:rsidRDefault="008501B8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363223A4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3C8E1F66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33575735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38B96D36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3C9F8C1B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4FCEB954" w14:textId="77777777" w:rsidR="008501B8" w:rsidRDefault="008501B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48A8BD55" w14:textId="77777777" w:rsidR="008501B8" w:rsidRDefault="008501B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0C743C5A" w14:textId="77777777" w:rsidR="008501B8" w:rsidRDefault="008501B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(the client'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623BED55" w14:textId="77777777" w:rsidR="008501B8" w:rsidRDefault="008501B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300CCF44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76782111" w14:textId="77777777" w:rsidR="008501B8" w:rsidRDefault="008501B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7999804F" w14:textId="77777777" w:rsidR="008501B8" w:rsidRDefault="008501B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10DC4FB6" w14:textId="77777777" w:rsidR="008501B8" w:rsidRDefault="008501B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8501B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6159"/>
    <w:multiLevelType w:val="multilevel"/>
    <w:tmpl w:val="BE787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E2147"/>
    <w:multiLevelType w:val="multilevel"/>
    <w:tmpl w:val="D7881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961F08"/>
    <w:multiLevelType w:val="multilevel"/>
    <w:tmpl w:val="796A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60017"/>
    <w:multiLevelType w:val="multilevel"/>
    <w:tmpl w:val="47784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41501"/>
    <w:multiLevelType w:val="multilevel"/>
    <w:tmpl w:val="EEA8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10A49"/>
    <w:multiLevelType w:val="multilevel"/>
    <w:tmpl w:val="6B7CF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213A8F"/>
    <w:multiLevelType w:val="multilevel"/>
    <w:tmpl w:val="8D880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C93A72"/>
    <w:multiLevelType w:val="multilevel"/>
    <w:tmpl w:val="E2848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CC49C5"/>
    <w:multiLevelType w:val="multilevel"/>
    <w:tmpl w:val="7AE66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592243"/>
    <w:multiLevelType w:val="multilevel"/>
    <w:tmpl w:val="3DD0D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2477B9"/>
    <w:multiLevelType w:val="multilevel"/>
    <w:tmpl w:val="67CC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9134BD"/>
    <w:multiLevelType w:val="multilevel"/>
    <w:tmpl w:val="0A363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A031B4"/>
    <w:multiLevelType w:val="multilevel"/>
    <w:tmpl w:val="24EE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40BA3"/>
    <w:multiLevelType w:val="multilevel"/>
    <w:tmpl w:val="30DA6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3F25CB"/>
    <w:multiLevelType w:val="multilevel"/>
    <w:tmpl w:val="16529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DD5CC8"/>
    <w:multiLevelType w:val="multilevel"/>
    <w:tmpl w:val="72B27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BE65A8"/>
    <w:multiLevelType w:val="multilevel"/>
    <w:tmpl w:val="43046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A538D0"/>
    <w:multiLevelType w:val="multilevel"/>
    <w:tmpl w:val="8A42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D57D5F"/>
    <w:multiLevelType w:val="multilevel"/>
    <w:tmpl w:val="0084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6B642F"/>
    <w:multiLevelType w:val="multilevel"/>
    <w:tmpl w:val="54A4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700E8A"/>
    <w:multiLevelType w:val="multilevel"/>
    <w:tmpl w:val="E31C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600F8F"/>
    <w:multiLevelType w:val="multilevel"/>
    <w:tmpl w:val="438A5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D8520D8"/>
    <w:multiLevelType w:val="multilevel"/>
    <w:tmpl w:val="805E1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786BFB"/>
    <w:multiLevelType w:val="multilevel"/>
    <w:tmpl w:val="87E02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8130344">
    <w:abstractNumId w:val="10"/>
  </w:num>
  <w:num w:numId="2" w16cid:durableId="78210557">
    <w:abstractNumId w:val="11"/>
  </w:num>
  <w:num w:numId="3" w16cid:durableId="275798626">
    <w:abstractNumId w:val="13"/>
  </w:num>
  <w:num w:numId="4" w16cid:durableId="57948487">
    <w:abstractNumId w:val="7"/>
  </w:num>
  <w:num w:numId="5" w16cid:durableId="20664465">
    <w:abstractNumId w:val="1"/>
  </w:num>
  <w:num w:numId="6" w16cid:durableId="1340542932">
    <w:abstractNumId w:val="4"/>
  </w:num>
  <w:num w:numId="7" w16cid:durableId="1585920611">
    <w:abstractNumId w:val="20"/>
  </w:num>
  <w:num w:numId="8" w16cid:durableId="370809562">
    <w:abstractNumId w:val="5"/>
  </w:num>
  <w:num w:numId="9" w16cid:durableId="226305540">
    <w:abstractNumId w:val="18"/>
  </w:num>
  <w:num w:numId="10" w16cid:durableId="1241207866">
    <w:abstractNumId w:val="3"/>
  </w:num>
  <w:num w:numId="11" w16cid:durableId="1981962192">
    <w:abstractNumId w:val="19"/>
  </w:num>
  <w:num w:numId="12" w16cid:durableId="1444038907">
    <w:abstractNumId w:val="0"/>
  </w:num>
  <w:num w:numId="13" w16cid:durableId="2035879888">
    <w:abstractNumId w:val="21"/>
  </w:num>
  <w:num w:numId="14" w16cid:durableId="640379721">
    <w:abstractNumId w:val="9"/>
  </w:num>
  <w:num w:numId="15" w16cid:durableId="1464154399">
    <w:abstractNumId w:val="8"/>
  </w:num>
  <w:num w:numId="16" w16cid:durableId="226192197">
    <w:abstractNumId w:val="2"/>
  </w:num>
  <w:num w:numId="17" w16cid:durableId="220017273">
    <w:abstractNumId w:val="22"/>
  </w:num>
  <w:num w:numId="18" w16cid:durableId="1338115530">
    <w:abstractNumId w:val="23"/>
  </w:num>
  <w:num w:numId="19" w16cid:durableId="1751732908">
    <w:abstractNumId w:val="14"/>
  </w:num>
  <w:num w:numId="20" w16cid:durableId="1098253921">
    <w:abstractNumId w:val="17"/>
  </w:num>
  <w:num w:numId="21" w16cid:durableId="187135643">
    <w:abstractNumId w:val="16"/>
  </w:num>
  <w:num w:numId="22" w16cid:durableId="1635602782">
    <w:abstractNumId w:val="15"/>
  </w:num>
  <w:num w:numId="23" w16cid:durableId="334260708">
    <w:abstractNumId w:val="12"/>
  </w:num>
  <w:num w:numId="24" w16cid:durableId="16063070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B2F"/>
    <w:rsid w:val="008501B8"/>
    <w:rsid w:val="00856B2F"/>
    <w:rsid w:val="00E83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32C908"/>
  <w15:chartTrackingRefBased/>
  <w15:docId w15:val="{FCBF8322-969C-40FC-94DD-73410A7FB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2608</Words>
  <Characters>14866</Characters>
  <Application>Microsoft Office Word</Application>
  <DocSecurity>4</DocSecurity>
  <Lines>123</Lines>
  <Paragraphs>34</Paragraphs>
  <ScaleCrop>false</ScaleCrop>
  <Company/>
  <LinksUpToDate>false</LinksUpToDate>
  <CharactersWithSpaces>17440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2026-10-26T19:04:00Z</dcterms:created>
  <dcterms:modified xsi:type="dcterms:W3CDTF">2026-10-26T19:04:00Z</dcterms:modified>
</cp:coreProperties>
</file>