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AE3DF" w14:textId="77777777" w:rsidR="00AD2FF7" w:rsidRDefault="00AD2FF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Developer Guide</w:t>
      </w:r>
    </w:p>
    <w:p w14:paraId="7254AA17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the Tri-Stone Construction Services system is put together: the tools, the database, how the code is organized, and the main rules of each part. It explains the design, not every line. The code itself is in </w:t>
      </w:r>
      <w:r>
        <w:rPr>
          <w:rStyle w:val="HTMLCode"/>
          <w:color w:val="1A1A1A"/>
        </w:rPr>
        <w:t>src\</w:t>
      </w:r>
      <w:r>
        <w:rPr>
          <w:rFonts w:ascii="Calibri" w:hAnsi="Calibri" w:cs="Calibri"/>
          <w:color w:val="1A1A1A"/>
          <w:sz w:val="22"/>
          <w:szCs w:val="22"/>
        </w:rPr>
        <w:t xml:space="preserve">. The older full-length guide with every source file printed out is kept in </w:t>
      </w:r>
      <w:r>
        <w:rPr>
          <w:rStyle w:val="HTMLCode"/>
          <w:color w:val="1A1A1A"/>
        </w:rPr>
        <w:t>docs\_archive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350E2A85" w14:textId="77777777" w:rsidR="00AD2FF7" w:rsidRDefault="00AD2FF7">
      <w:pPr>
        <w:pStyle w:val="NormalWeb"/>
        <w:shd w:val="clear" w:color="auto" w:fill="EEF2F8"/>
        <w:divId w:val="1413820609"/>
        <w:rPr>
          <w:rFonts w:ascii="Calibri" w:hAnsi="Calibri" w:cs="Calibri"/>
          <w:color w:val="404040"/>
          <w:sz w:val="22"/>
          <w:szCs w:val="22"/>
        </w:rPr>
      </w:pPr>
      <w:r>
        <w:rPr>
          <w:rStyle w:val="Strong"/>
          <w:rFonts w:ascii="Calibri" w:hAnsi="Calibri" w:cs="Calibri"/>
          <w:color w:val="404040"/>
          <w:sz w:val="22"/>
          <w:szCs w:val="22"/>
        </w:rPr>
        <w:t>What we are building.</w:t>
      </w:r>
      <w:r>
        <w:rPr>
          <w:rFonts w:ascii="Calibri" w:hAnsi="Calibri" w:cs="Calibri"/>
          <w:color w:val="404040"/>
          <w:sz w:val="22"/>
          <w:szCs w:val="22"/>
        </w:rPr>
        <w:t xml:space="preserve"> </w:t>
      </w:r>
      <w:r>
        <w:rPr>
          <w:rFonts w:ascii="Calibri" w:hAnsi="Calibri" w:cs="Calibri"/>
          <w:color w:val="404040"/>
          <w:sz w:val="22"/>
          <w:szCs w:val="22"/>
        </w:rPr>
        <w:t xml:space="preserve">One Windows desktop app (WinForms, .NET 10) for the office, connected directly to a PostgreSQL database. A small ASP.NET Core Web API sits next to the database only for the public website. Everything runs on </w:t>
      </w:r>
      <w:r>
        <w:rPr>
          <w:rStyle w:val="HTMLCode"/>
          <w:color w:val="404040"/>
        </w:rPr>
        <w:t>localhost</w:t>
      </w:r>
      <w:r>
        <w:rPr>
          <w:rFonts w:ascii="Calibri" w:hAnsi="Calibri" w:cs="Calibri"/>
          <w:color w:val="404040"/>
          <w:sz w:val="22"/>
          <w:szCs w:val="22"/>
        </w:rPr>
        <w:t xml:space="preserve"> while building; it moves to the Linux Mint server (</w:t>
      </w:r>
      <w:r>
        <w:rPr>
          <w:rStyle w:val="HTMLCode"/>
          <w:color w:val="404040"/>
        </w:rPr>
        <w:t>192.168.1.50</w:t>
      </w:r>
      <w:r>
        <w:rPr>
          <w:rFonts w:ascii="Calibri" w:hAnsi="Calibri" w:cs="Calibri"/>
          <w:color w:val="404040"/>
          <w:sz w:val="22"/>
          <w:szCs w:val="22"/>
        </w:rPr>
        <w:t>) at the very end.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3"/>
        <w:gridCol w:w="4958"/>
        <w:gridCol w:w="3653"/>
      </w:tblGrid>
      <w:tr w:rsidR="00000000" w14:paraId="748E553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81F506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A1D6AC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it is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B5691D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Status</w:t>
            </w:r>
          </w:p>
        </w:tc>
      </w:tr>
      <w:tr w:rsidR="00000000" w14:paraId="57BF484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67734D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BF0880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Login &amp; Security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B5BA76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02BB9E1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442BCC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 / 1b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511BCF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 / 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A4A0D9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7A2C654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ABC81E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290DDA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&amp; Payroll (and User Accounts)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0544C8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Employees built; Attendance and Payroll next</w:t>
            </w:r>
          </w:p>
        </w:tc>
      </w:tr>
      <w:tr w:rsidR="00000000" w14:paraId="361CEEC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37211A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FDAC1A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 &amp; Vendors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C02A21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4B009A0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02453B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26AD97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DE6CCC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0E76965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213F00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7AE201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3D15B5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0C8BB8C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71B242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D09274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Website Admin (a separate desktop app with its own accounts)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8F2504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Not started</w:t>
            </w:r>
          </w:p>
        </w:tc>
      </w:tr>
    </w:tbl>
    <w:p w14:paraId="673BE50F" w14:textId="77777777" w:rsidR="00AD2FF7" w:rsidRDefault="00AD2FF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1: Setting up a development PC</w:t>
      </w:r>
    </w:p>
    <w:p w14:paraId="7FCF5094" w14:textId="77777777" w:rsidR="00AD2FF7" w:rsidRDefault="00AD2FF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 Tools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4621"/>
        <w:gridCol w:w="2674"/>
      </w:tblGrid>
      <w:tr w:rsidR="00000000" w14:paraId="470739E4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533FB1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Tool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BF41F1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518FD3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Why</w:t>
            </w:r>
          </w:p>
        </w:tc>
      </w:tr>
      <w:tr w:rsidR="00000000" w14:paraId="7478B42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44A80E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Visual Studio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F02530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2026, ".NET desktop development" + "ASP.NET and web development"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CF5EE7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Writing and designing the app</w:t>
            </w:r>
          </w:p>
        </w:tc>
      </w:tr>
      <w:tr w:rsidR="00000000" w14:paraId="3A40BDB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A466A1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.NET SDK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021152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10.0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5F40AB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Builds the app and the API</w:t>
            </w:r>
          </w:p>
        </w:tc>
      </w:tr>
      <w:tr w:rsidR="00000000" w14:paraId="4F282B2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BA9D92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PostgreSQL + pgAdmin 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3BDB8D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18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62B78A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database</w:t>
            </w:r>
          </w:p>
        </w:tc>
      </w:tr>
      <w:tr w:rsidR="00000000" w14:paraId="70E0290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0B96E2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A84CA4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2.48 or newer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91290A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Change history</w:t>
            </w:r>
          </w:p>
        </w:tc>
      </w:tr>
      <w:tr w:rsidR="00000000" w14:paraId="7C7962F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935E9D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Node.js + Microsoft 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A1A226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Node 22 or newer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D661F9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Only for rebuilding these Word guides</w:t>
            </w:r>
          </w:p>
        </w:tc>
      </w:tr>
    </w:tbl>
    <w:p w14:paraId="57D5E7C8" w14:textId="77777777" w:rsidR="00AD2FF7" w:rsidRDefault="00AD2FF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1.2 The project folder</w:t>
      </w:r>
    </w:p>
    <w:p w14:paraId="4429C5E3" w14:textId="77777777" w:rsidR="00AD2FF7" w:rsidRDefault="00AD2FF7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TriStone\</w:t>
      </w:r>
    </w:p>
    <w:p w14:paraId="11997454" w14:textId="77777777" w:rsidR="00AD2FF7" w:rsidRDefault="00AD2FF7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TriStone.slnx              open this in Visual Studio</w:t>
      </w:r>
    </w:p>
    <w:p w14:paraId="47106C58" w14:textId="77777777" w:rsidR="00AD2FF7" w:rsidRDefault="00AD2FF7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src\</w:t>
      </w:r>
    </w:p>
    <w:p w14:paraId="5C193DCA" w14:textId="77777777" w:rsidR="00AD2FF7" w:rsidRDefault="00AD2FF7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├── Company.OfficeApp\     the desktop app (WinForms)</w:t>
      </w:r>
    </w:p>
    <w:p w14:paraId="4F6455B5" w14:textId="77777777" w:rsidR="00AD2FF7" w:rsidRDefault="00AD2FF7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├── Company.Api\           Web API, for the public website only</w:t>
      </w:r>
    </w:p>
    <w:p w14:paraId="5738ED19" w14:textId="77777777" w:rsidR="00AD2FF7" w:rsidRDefault="00AD2FF7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└── Company.Shared\        data classes + database context, used by both</w:t>
      </w:r>
    </w:p>
    <w:p w14:paraId="3DECCAF3" w14:textId="77777777" w:rsidR="00AD2FF7" w:rsidRDefault="00AD2FF7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database\                  numbered SQL scripts + setup-database.cmd</w:t>
      </w:r>
    </w:p>
    <w:p w14:paraId="40329136" w14:textId="77777777" w:rsidR="00AD2FF7" w:rsidRDefault="00AD2FF7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└── docs\                      outline, guides, diagrams, and the tools that build them</w:t>
      </w:r>
    </w:p>
    <w:p w14:paraId="6EF9A2A6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website must never touch the database itself, which is why the API is a separate project. </w:t>
      </w:r>
      <w:r>
        <w:rPr>
          <w:rStyle w:val="HTMLCode"/>
          <w:color w:val="1A1A1A"/>
        </w:rPr>
        <w:t>Company.Shared</w:t>
      </w:r>
      <w:r>
        <w:rPr>
          <w:rFonts w:ascii="Calibri" w:hAnsi="Calibri" w:cs="Calibri"/>
          <w:color w:val="1A1A1A"/>
          <w:sz w:val="22"/>
          <w:szCs w:val="22"/>
        </w:rPr>
        <w:t xml:space="preserve"> holds the classes both apps need, so a change is made once.</w:t>
      </w:r>
    </w:p>
    <w:p w14:paraId="79E1B8EE" w14:textId="77777777" w:rsidR="00AD2FF7" w:rsidRDefault="00AD2FF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 Getting it running</w:t>
      </w:r>
    </w:p>
    <w:p w14:paraId="638081C3" w14:textId="77777777" w:rsidR="00AD2FF7" w:rsidRDefault="00AD2FF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Install the tools above.</w:t>
      </w:r>
    </w:p>
    <w:p w14:paraId="53FF070E" w14:textId="77777777" w:rsidR="00AD2FF7" w:rsidRDefault="00AD2FF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Create </w:t>
      </w:r>
      <w:r>
        <w:rPr>
          <w:rStyle w:val="HTMLCode"/>
          <w:color w:val="1A1A1A"/>
        </w:rPr>
        <w:t>%APPDATA%\postgresql\pgpass.conf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one line, </w:t>
      </w:r>
      <w:r>
        <w:rPr>
          <w:rStyle w:val="HTMLCode"/>
          <w:color w:val="1A1A1A"/>
        </w:rPr>
        <w:t>localhost:5432:*:postgres:YourPassword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(Notepad,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as type: All Files</w:t>
      </w:r>
      <w:r>
        <w:rPr>
          <w:rFonts w:ascii="Calibri" w:eastAsia="Times New Roman" w:hAnsi="Calibri" w:cs="Calibri"/>
          <w:color w:val="1A1A1A"/>
          <w:sz w:val="22"/>
          <w:szCs w:val="22"/>
        </w:rPr>
        <w:t>). This lets the scripts log in without asking.</w:t>
      </w:r>
    </w:p>
    <w:p w14:paraId="79BE8F88" w14:textId="77777777" w:rsidR="00AD2FF7" w:rsidRDefault="00AD2FF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Double-click </w:t>
      </w:r>
      <w:r>
        <w:rPr>
          <w:rStyle w:val="HTMLCode"/>
          <w:color w:val="1A1A1A"/>
        </w:rPr>
        <w:t>database\setup-database.cmd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It creates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runs every script.</w:t>
      </w:r>
    </w:p>
    <w:p w14:paraId="1E954061" w14:textId="77777777" w:rsidR="00AD2FF7" w:rsidRDefault="00AD2FF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Add the first Admin (section 2.3).</w:t>
      </w:r>
    </w:p>
    <w:p w14:paraId="5ED39956" w14:textId="77777777" w:rsidR="00AD2FF7" w:rsidRDefault="00AD2FF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HTMLCode"/>
          <w:color w:val="1A1A1A"/>
        </w:rPr>
        <w:t>TriStone.slnx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Company.OfficeApp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as the startup project and press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F5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first run asks for the database settings.</w:t>
      </w:r>
    </w:p>
    <w:p w14:paraId="76AE58BF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Forgotten PostgreSQL password:</w:t>
      </w:r>
      <w:r>
        <w:rPr>
          <w:rFonts w:ascii="Calibri" w:hAnsi="Calibri" w:cs="Calibri"/>
          <w:color w:val="1A1A1A"/>
          <w:sz w:val="22"/>
          <w:szCs w:val="22"/>
        </w:rPr>
        <w:t xml:space="preserve"> in </w:t>
      </w:r>
      <w:r>
        <w:rPr>
          <w:rStyle w:val="HTMLCode"/>
          <w:color w:val="1A1A1A"/>
        </w:rPr>
        <w:t>C:\Program Files\PostgreSQL\18\data\pg_hba.conf</w:t>
      </w:r>
      <w:r>
        <w:rPr>
          <w:rFonts w:ascii="Calibri" w:hAnsi="Calibri" w:cs="Calibri"/>
          <w:color w:val="1A1A1A"/>
          <w:sz w:val="22"/>
          <w:szCs w:val="22"/>
        </w:rPr>
        <w:t xml:space="preserve"> change </w:t>
      </w:r>
      <w:r>
        <w:rPr>
          <w:rStyle w:val="HTMLCode"/>
          <w:color w:val="1A1A1A"/>
        </w:rPr>
        <w:t>scram-sha-256</w:t>
      </w:r>
      <w:r>
        <w:rPr>
          <w:rFonts w:ascii="Calibri" w:hAnsi="Calibri" w:cs="Calibri"/>
          <w:color w:val="1A1A1A"/>
          <w:sz w:val="22"/>
          <w:szCs w:val="22"/>
        </w:rPr>
        <w:t xml:space="preserve"> to </w:t>
      </w:r>
      <w:r>
        <w:rPr>
          <w:rStyle w:val="HTMLCode"/>
          <w:color w:val="1A1A1A"/>
        </w:rPr>
        <w:t>trust</w:t>
      </w:r>
      <w:r>
        <w:rPr>
          <w:rFonts w:ascii="Calibri" w:hAnsi="Calibri" w:cs="Calibri"/>
          <w:color w:val="1A1A1A"/>
          <w:sz w:val="22"/>
          <w:szCs w:val="22"/>
        </w:rPr>
        <w:t xml:space="preserve">, restart the </w:t>
      </w:r>
      <w:r>
        <w:rPr>
          <w:rStyle w:val="HTMLCode"/>
          <w:color w:val="1A1A1A"/>
        </w:rPr>
        <w:t>postgresql-x64-18</w:t>
      </w:r>
      <w:r>
        <w:rPr>
          <w:rFonts w:ascii="Calibri" w:hAnsi="Calibri" w:cs="Calibri"/>
          <w:color w:val="1A1A1A"/>
          <w:sz w:val="22"/>
          <w:szCs w:val="22"/>
        </w:rPr>
        <w:t xml:space="preserve"> service, run </w:t>
      </w:r>
      <w:r>
        <w:rPr>
          <w:rStyle w:val="HTMLCode"/>
          <w:color w:val="1A1A1A"/>
        </w:rPr>
        <w:t>ALTER USER postgres WITH PASSWORD '...';</w:t>
      </w:r>
      <w:r>
        <w:rPr>
          <w:rFonts w:ascii="Calibri" w:hAnsi="Calibri" w:cs="Calibri"/>
          <w:color w:val="1A1A1A"/>
          <w:sz w:val="22"/>
          <w:szCs w:val="22"/>
        </w:rPr>
        <w:t xml:space="preserve"> in pgAdmin, then change it back and restart again.</w:t>
      </w:r>
    </w:p>
    <w:p w14:paraId="198F95CB" w14:textId="77777777" w:rsidR="00AD2FF7" w:rsidRDefault="00AD2FF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Chapter 2: The database</w:t>
      </w:r>
    </w:p>
    <w:p w14:paraId="347250B5" w14:textId="77777777" w:rsidR="00AD2FF7" w:rsidRDefault="00AD2FF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Numbered scripts</w:t>
      </w:r>
    </w:p>
    <w:p w14:paraId="208EFFEE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database is never built by clicking in pgAdmin. Every change is a numbered script in </w:t>
      </w:r>
      <w:r>
        <w:rPr>
          <w:rStyle w:val="HTMLCode"/>
          <w:color w:val="1A1A1A"/>
        </w:rPr>
        <w:t>database\</w:t>
      </w:r>
      <w:r>
        <w:rPr>
          <w:rFonts w:ascii="Calibri" w:hAnsi="Calibri" w:cs="Calibri"/>
          <w:color w:val="1A1A1A"/>
          <w:sz w:val="22"/>
          <w:szCs w:val="22"/>
        </w:rPr>
        <w:t xml:space="preserve">, and </w:t>
      </w:r>
      <w:r>
        <w:rPr>
          <w:rStyle w:val="HTMLCode"/>
          <w:color w:val="1A1A1A"/>
        </w:rPr>
        <w:t>setup-database.ps1</w:t>
      </w:r>
      <w:r>
        <w:rPr>
          <w:rFonts w:ascii="Calibri" w:hAnsi="Calibri" w:cs="Calibri"/>
          <w:color w:val="1A1A1A"/>
          <w:sz w:val="22"/>
          <w:szCs w:val="22"/>
        </w:rPr>
        <w:t xml:space="preserve"> runs the ones not run yet, each as all-or-nothing. A table called </w:t>
      </w:r>
      <w:r>
        <w:rPr>
          <w:rStyle w:val="HTMLCode"/>
          <w:color w:val="1A1A1A"/>
        </w:rPr>
        <w:t>schema_versions</w:t>
      </w:r>
      <w:r>
        <w:rPr>
          <w:rFonts w:ascii="Calibri" w:hAnsi="Calibri" w:cs="Calibri"/>
          <w:color w:val="1A1A1A"/>
          <w:sz w:val="22"/>
          <w:szCs w:val="22"/>
        </w:rPr>
        <w:t xml:space="preserve"> remembers which have run. Any PC, and later the server, gets exactly the same database.</w:t>
      </w:r>
    </w:p>
    <w:p w14:paraId="28FD0E93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Rule:</w:t>
      </w:r>
      <w:r>
        <w:rPr>
          <w:rFonts w:ascii="Calibri" w:hAnsi="Calibri" w:cs="Calibri"/>
          <w:color w:val="1A1A1A"/>
          <w:sz w:val="22"/>
          <w:szCs w:val="22"/>
        </w:rPr>
        <w:t xml:space="preserve"> a script that has run is never edited. A change means a new script with the next number.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3"/>
        <w:gridCol w:w="8581"/>
      </w:tblGrid>
      <w:tr w:rsidR="00000000" w14:paraId="29EAC53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24F153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Script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4AC16A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Adds</w:t>
            </w:r>
          </w:p>
        </w:tc>
      </w:tr>
      <w:tr w:rsidR="00000000" w14:paraId="7ABBBBC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9BBFCB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19A42B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password_requests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audit_logs</w:t>
            </w:r>
          </w:p>
        </w:tc>
      </w:tr>
      <w:tr w:rsidR="00000000" w14:paraId="16CF682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20411A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6E3AB7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</w:p>
        </w:tc>
      </w:tr>
      <w:tr w:rsidR="00000000" w14:paraId="20B61FF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DA982D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0CB630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employee_rates</w:t>
            </w:r>
          </w:p>
        </w:tc>
      </w:tr>
      <w:tr w:rsidR="00000000" w14:paraId="0A89A8D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F5EA81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32162D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login per employee (unique index)</w:t>
            </w:r>
          </w:p>
        </w:tc>
      </w:tr>
      <w:tr w:rsidR="00000000" w14:paraId="46FCAD0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1F40E8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09E755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app_settings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, materials, usage, vendors, quotes, purchases, deliveries, equipment, maintenance</w:t>
            </w:r>
          </w:p>
        </w:tc>
      </w:tr>
      <w:tr w:rsidR="00000000" w14:paraId="69AF034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86B6D7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213304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subcontractors, trades, jobs, stages, documents, progress, vouchers, payouts</w:t>
            </w:r>
          </w:p>
        </w:tc>
      </w:tr>
      <w:tr w:rsidR="00000000" w14:paraId="75B94F7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1DD165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F713A3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change_orders</w:t>
            </w:r>
          </w:p>
        </w:tc>
      </w:tr>
      <w:tr w:rsidR="00000000" w14:paraId="2B43CC4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2AA714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008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58871A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website_accounts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website_login_logs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(the Website Admin app's own accounts)</w:t>
            </w:r>
          </w:p>
        </w:tc>
      </w:tr>
    </w:tbl>
    <w:p w14:paraId="6301C0B3" w14:textId="77777777" w:rsidR="00AD2FF7" w:rsidRDefault="00AD2FF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Conventions</w:t>
      </w:r>
    </w:p>
    <w:p w14:paraId="554A703D" w14:textId="77777777" w:rsidR="00AD2FF7" w:rsidRDefault="00AD2FF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Dates without a time are </w:t>
      </w:r>
      <w:r>
        <w:rPr>
          <w:rStyle w:val="HTMLCode"/>
          <w:color w:val="1A1A1A"/>
        </w:rPr>
        <w:t>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(C# </w:t>
      </w:r>
      <w:r>
        <w:rPr>
          <w:rStyle w:val="HTMLCode"/>
          <w:color w:val="1A1A1A"/>
        </w:rPr>
        <w:t>DateOnly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Timestamps are plain </w:t>
      </w:r>
      <w:r>
        <w:rPr>
          <w:rStyle w:val="HTMLCode"/>
          <w:color w:val="1A1A1A"/>
        </w:rPr>
        <w:t>timestamp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3C0AC81" w14:textId="77777777" w:rsidR="00AD2FF7" w:rsidRDefault="00AD2FF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Money is </w:t>
      </w:r>
      <w:r>
        <w:rPr>
          <w:rStyle w:val="HTMLCode"/>
          <w:color w:val="1A1A1A"/>
        </w:rPr>
        <w:t>NUMERIC(14,2)</w:t>
      </w:r>
      <w:r>
        <w:rPr>
          <w:rFonts w:ascii="Calibri" w:eastAsia="Times New Roman" w:hAnsi="Calibri" w:cs="Calibri"/>
          <w:color w:val="1A1A1A"/>
          <w:sz w:val="22"/>
          <w:szCs w:val="22"/>
        </w:rPr>
        <w:t>, never floating point, so pesos add up exactly.</w:t>
      </w:r>
    </w:p>
    <w:p w14:paraId="31A68A42" w14:textId="77777777" w:rsidR="00AD2FF7" w:rsidRDefault="00AD2FF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Important rules are also checked by the database itself (for example, an Employee must have a department and an Admin must not), so a bug in the app can't break them.</w:t>
      </w:r>
    </w:p>
    <w:p w14:paraId="5D12E50F" w14:textId="77777777" w:rsidR="00AD2FF7" w:rsidRDefault="00AD2FF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The first Admin</w:t>
      </w:r>
    </w:p>
    <w:p w14:paraId="38EA5D8C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There is no sign-up screen, so the first Admin is added once in pgAdmin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Tools &gt; Query Tool</w:t>
      </w:r>
      <w:r>
        <w:rPr>
          <w:rFonts w:ascii="Calibri" w:hAnsi="Calibri" w:cs="Calibri"/>
          <w:color w:val="1A1A1A"/>
          <w:sz w:val="22"/>
          <w:szCs w:val="22"/>
        </w:rPr>
        <w:t xml:space="preserve"> on </w:t>
      </w:r>
      <w:r>
        <w:rPr>
          <w:rStyle w:val="HTMLCode"/>
          <w:color w:val="1A1A1A"/>
        </w:rPr>
        <w:t>construction_db</w:t>
      </w:r>
      <w:r>
        <w:rPr>
          <w:rFonts w:ascii="Calibri" w:hAnsi="Calibri" w:cs="Calibri"/>
          <w:color w:val="1A1A1A"/>
          <w:sz w:val="22"/>
          <w:szCs w:val="22"/>
        </w:rPr>
        <w:t>):</w:t>
      </w:r>
    </w:p>
    <w:p w14:paraId="12138952" w14:textId="77777777" w:rsidR="00AD2FF7" w:rsidRDefault="00AD2FF7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INSERT INTO users (username, password_hash, full_name, level)</w:t>
      </w:r>
    </w:p>
    <w:p w14:paraId="1287D0E1" w14:textId="77777777" w:rsidR="00AD2FF7" w:rsidRDefault="00AD2FF7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VALUES ('YourUsername', crypt('YourPassword', gen_salt('bf', 11)), 'Your Full Name', 'Admin');</w:t>
      </w:r>
    </w:p>
    <w:p w14:paraId="7F650327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Only a bcrypt hash is stored. Never write the real password in a file or in Git. Every other account is created inside the app.</w:t>
      </w:r>
    </w:p>
    <w:p w14:paraId="6136F0F1" w14:textId="77777777" w:rsidR="00AD2FF7" w:rsidRDefault="00AD2FF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3: How the app is organized</w:t>
      </w:r>
    </w:p>
    <w:p w14:paraId="13C63E79" w14:textId="77777777" w:rsidR="00AD2FF7" w:rsidRDefault="00AD2FF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Start-up</w:t>
      </w:r>
    </w:p>
    <w:p w14:paraId="3757512B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Program.cs</w:t>
      </w:r>
      <w:r>
        <w:rPr>
          <w:rFonts w:ascii="Calibri" w:hAnsi="Calibri" w:cs="Calibri"/>
          <w:color w:val="1A1A1A"/>
          <w:sz w:val="22"/>
          <w:szCs w:val="22"/>
        </w:rPr>
        <w:t xml:space="preserve">: check the database (show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if it can't connect),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Login</w:t>
      </w:r>
      <w:r>
        <w:rPr>
          <w:rFonts w:ascii="Calibri" w:hAnsi="Calibri" w:cs="Calibri"/>
          <w:color w:val="1A1A1A"/>
          <w:sz w:val="22"/>
          <w:szCs w:val="22"/>
        </w:rPr>
        <w:t xml:space="preserve">, then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Main window</w:t>
      </w:r>
      <w:r>
        <w:rPr>
          <w:rFonts w:ascii="Calibri" w:hAnsi="Calibri" w:cs="Calibri"/>
          <w:color w:val="1A1A1A"/>
          <w:sz w:val="22"/>
          <w:szCs w:val="22"/>
        </w:rPr>
        <w:t>. After Sign Out it goes back to Login.</w:t>
      </w:r>
    </w:p>
    <w:p w14:paraId="2BD1B4B7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Each PC keeps its own database settings in </w:t>
      </w:r>
      <w:r>
        <w:rPr>
          <w:rStyle w:val="HTMLCode"/>
          <w:color w:val="1A1A1A"/>
        </w:rPr>
        <w:t>C:\ProgramData\TriStone\OfficeApp\dbsettings.json</w:t>
      </w:r>
      <w:r>
        <w:rPr>
          <w:rFonts w:ascii="Calibri" w:hAnsi="Calibri" w:cs="Calibri"/>
          <w:color w:val="1A1A1A"/>
          <w:sz w:val="22"/>
          <w:szCs w:val="22"/>
        </w:rPr>
        <w:t xml:space="preserve">. The password in it is encrypted with Windows DPAPI, so the file is useless on another PC. This is what lets the same app work on </w:t>
      </w:r>
      <w:r>
        <w:rPr>
          <w:rStyle w:val="HTMLCode"/>
          <w:color w:val="1A1A1A"/>
        </w:rPr>
        <w:t>localhost</w:t>
      </w:r>
      <w:r>
        <w:rPr>
          <w:rFonts w:ascii="Calibri" w:hAnsi="Calibri" w:cs="Calibri"/>
          <w:color w:val="1A1A1A"/>
          <w:sz w:val="22"/>
          <w:szCs w:val="22"/>
        </w:rPr>
        <w:t xml:space="preserve"> now and on the server later without rebuilding.</w:t>
      </w:r>
    </w:p>
    <w:p w14:paraId="270E9F02" w14:textId="77777777" w:rsidR="00AD2FF7" w:rsidRDefault="00AD2FF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Where things live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7"/>
        <w:gridCol w:w="5447"/>
      </w:tblGrid>
      <w:tr w:rsidR="00000000" w14:paraId="561950BC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F6D0FC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Folder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BC5BC3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goes there</w:t>
            </w:r>
          </w:p>
        </w:tc>
      </w:tr>
      <w:tr w:rsidR="00000000" w14:paraId="16DFFD3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3B10BE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Company.Shared/Models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FE17B4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class per table</w:t>
            </w:r>
          </w:p>
        </w:tc>
      </w:tr>
      <w:tr w:rsidR="00000000" w14:paraId="5E58562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0273B0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Company.Shared/Data/AppDbContext.cs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1CE3B4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Maps the classes to the tables (the tables come from the SQL scripts, not from Entity Framework)</w:t>
            </w:r>
          </w:p>
        </w:tc>
      </w:tr>
      <w:tr w:rsidR="00000000" w14:paraId="26EB96F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ED968A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Company.OfficeApp/Services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B528D1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All the rules.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Static, async methods that return an error message or </w:t>
            </w:r>
            <w:r>
              <w:rPr>
                <w:rStyle w:val="HTMLCode"/>
                <w:color w:val="1A1A1A"/>
              </w:rPr>
              <w:t>null</w:t>
            </w:r>
          </w:p>
        </w:tc>
      </w:tr>
      <w:tr w:rsidR="00000000" w14:paraId="254C909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0C6989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Company.OfficeApp/Pages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398FBF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One </w:t>
            </w:r>
            <w:r>
              <w:rPr>
                <w:rStyle w:val="HTMLCode"/>
                <w:color w:val="1A1A1A"/>
              </w:rPr>
              <w:t>UserControl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per sidebar page; big pages keep each tab in its own subfolder (</w:t>
            </w:r>
            <w:r>
              <w:rPr>
                <w:rStyle w:val="HTMLCode"/>
                <w:color w:val="1A1A1A"/>
              </w:rPr>
              <w:t>Pages/Inventory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Pages/Receipts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...)</w:t>
            </w:r>
          </w:p>
        </w:tc>
      </w:tr>
      <w:tr w:rsidR="00000000" w14:paraId="709A9B1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52E006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Company.OfficeApp/Forms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68F562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Windows: Login, Main, Database Settings, pop-ups</w:t>
            </w:r>
          </w:p>
        </w:tc>
      </w:tr>
      <w:tr w:rsidR="00000000" w14:paraId="08AAC4E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3C0602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Company.OfficeApp/UI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BF8052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Responsive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helpers</w:t>
            </w:r>
          </w:p>
        </w:tc>
      </w:tr>
    </w:tbl>
    <w:p w14:paraId="1A506FD1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Pages only show data and call services. A service re-checks who is signed in before doing anything, so a rule can't be skipped by reaching the code another way.</w:t>
      </w:r>
    </w:p>
    <w:p w14:paraId="1ADE6A9D" w14:textId="77777777" w:rsidR="00AD2FF7" w:rsidRDefault="00AD2FF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3.3 Main window</w:t>
      </w:r>
    </w:p>
    <w:p w14:paraId="61ACB9A9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 sidebar on the left, a top bar (page title, who is signed in, the Admin's notification button), and </w:t>
      </w:r>
      <w:r>
        <w:rPr>
          <w:rStyle w:val="HTMLCode"/>
          <w:color w:val="1A1A1A"/>
        </w:rPr>
        <w:t>pnlContent</w:t>
      </w:r>
      <w:r>
        <w:rPr>
          <w:rFonts w:ascii="Calibri" w:hAnsi="Calibri" w:cs="Calibri"/>
          <w:color w:val="1A1A1A"/>
          <w:sz w:val="22"/>
          <w:szCs w:val="22"/>
        </w:rPr>
        <w:t xml:space="preserve">, where </w:t>
      </w:r>
      <w:r>
        <w:rPr>
          <w:rStyle w:val="HTMLCode"/>
          <w:color w:val="1A1A1A"/>
        </w:rPr>
        <w:t>MainForm.ShowPage</w:t>
      </w:r>
      <w:r>
        <w:rPr>
          <w:rFonts w:ascii="Calibri" w:hAnsi="Calibri" w:cs="Calibri"/>
          <w:color w:val="1A1A1A"/>
          <w:sz w:val="22"/>
          <w:szCs w:val="22"/>
        </w:rPr>
        <w:t xml:space="preserve"> loads the chosen page.</w:t>
      </w:r>
    </w:p>
    <w:p w14:paraId="3A5B842D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Who sees what is decided in one class, </w:t>
      </w:r>
      <w:r>
        <w:rPr>
          <w:rStyle w:val="HTMLCode"/>
          <w:color w:val="1A1A1A"/>
        </w:rPr>
        <w:t>Services/Access.cs</w:t>
      </w:r>
      <w:r>
        <w:rPr>
          <w:rFonts w:ascii="Calibri" w:hAnsi="Calibri" w:cs="Calibri"/>
          <w:color w:val="1A1A1A"/>
          <w:sz w:val="22"/>
          <w:szCs w:val="22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0"/>
        <w:gridCol w:w="843"/>
        <w:gridCol w:w="2507"/>
        <w:gridCol w:w="1674"/>
      </w:tblGrid>
      <w:tr w:rsidR="00000000" w14:paraId="1DD65B2C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EA8EE2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785A74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32F29F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92BFD6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Employee</w:t>
            </w:r>
          </w:p>
        </w:tc>
      </w:tr>
      <w:tr w:rsidR="00000000" w14:paraId="1FDA093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746613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7CBE7E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A4CE93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department's numbers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95BF56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</w:tr>
      <w:tr w:rsidR="00000000" w14:paraId="6B4B5DF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A0DEC0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Projects, User 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8E15B5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E3B62A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D05B4D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</w:tr>
      <w:tr w:rsidR="00000000" w14:paraId="54D9579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614B30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&amp; Payroll / Inventory / Subcontractors / 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8E4495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E9E14C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74D9EE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</w:t>
            </w:r>
          </w:p>
        </w:tc>
      </w:tr>
      <w:tr w:rsidR="00000000" w14:paraId="464E2A7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01939F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My Account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88FFD9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CBED71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60D813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</w:tr>
    </w:tbl>
    <w:p w14:paraId="3FBF0D37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Approve buttons use </w:t>
      </w:r>
      <w:r>
        <w:rPr>
          <w:rStyle w:val="HTMLCode"/>
          <w:color w:val="1A1A1A"/>
        </w:rPr>
        <w:t>Access.IsApprover(user, department)</w:t>
      </w:r>
      <w:r>
        <w:rPr>
          <w:rFonts w:ascii="Calibri" w:hAnsi="Calibri" w:cs="Calibri"/>
          <w:color w:val="1A1A1A"/>
          <w:sz w:val="22"/>
          <w:szCs w:val="22"/>
        </w:rPr>
        <w:t>: Admins plus that department's Supervisor.</w:t>
      </w:r>
    </w:p>
    <w:p w14:paraId="1F6ABA7E" w14:textId="77777777" w:rsidR="00AD2FF7" w:rsidRDefault="00AD2FF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3.4 Shared building blocks</w:t>
      </w:r>
    </w:p>
    <w:p w14:paraId="5C814080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Every new page should reuse these instead of writing its own: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7432"/>
      </w:tblGrid>
      <w:tr w:rsidR="00000000" w14:paraId="3C92942F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944856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Piece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A80348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it does</w:t>
            </w:r>
          </w:p>
        </w:tc>
      </w:tr>
      <w:tr w:rsidR="00000000" w14:paraId="0EE4D18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4B9D4C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AuditService.Add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DE5EBA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Writes a row to </w:t>
            </w:r>
            <w:r>
              <w:rPr>
                <w:rStyle w:val="HTMLCode"/>
                <w:color w:val="1A1A1A"/>
              </w:rPr>
              <w:t>audit_logs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for every add, edit and delete. Shown in each department's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Edit History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tab (</w:t>
            </w:r>
            <w:r>
              <w:rPr>
                <w:rStyle w:val="HTMLCode"/>
                <w:color w:val="1A1A1A"/>
              </w:rPr>
              <w:t>Pages/Shared/EditHistoryTab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). Never log passwords, hashes, security answers, government ID numbers or bank account numbers.</w:t>
            </w:r>
          </w:p>
        </w:tc>
      </w:tr>
      <w:tr w:rsidR="00000000" w14:paraId="1C94AB2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47C8BD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ProjectFinance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ECF58C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The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only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place project revenue and expenses are added up. Projects, the project report and the Dashboard all use it, so they always agree.</w:t>
            </w:r>
          </w:p>
        </w:tc>
      </w:tr>
      <w:tr w:rsidR="00000000" w14:paraId="61404CE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764F29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FileStore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C78B85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uploaded scans into the storage folder (</w:t>
            </w:r>
            <w:r>
              <w:rPr>
                <w:rStyle w:val="HTMLCode"/>
                <w:color w:val="1A1A1A"/>
              </w:rPr>
              <w:t>app_settings.file_storage_path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); the database keeps only the relative path. PDF, images and Word, up to 25 MB.</w:t>
            </w:r>
          </w:p>
        </w:tc>
      </w:tr>
      <w:tr w:rsidR="00000000" w14:paraId="77F1FF2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D3F13E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ExcelExport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DACCDD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 Export button (ClosedXML).</w:t>
            </w:r>
          </w:p>
        </w:tc>
      </w:tr>
      <w:tr w:rsidR="00000000" w14:paraId="488EA73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D60583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TableReport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9E28C3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Prints any list over several pages, or saves it as PDF.</w:t>
            </w:r>
          </w:p>
        </w:tc>
      </w:tr>
      <w:tr w:rsidR="00000000" w14:paraId="760082D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B0E14A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Responsive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BF893B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FitGrid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makes tables grow with the window; </w:t>
            </w:r>
            <w:r>
              <w:rPr>
                <w:rStyle w:val="HTMLCode"/>
                <w:color w:val="1A1A1A"/>
              </w:rPr>
              <w:t>OnTypingPause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waits for the user to stop typing before searching; </w:t>
            </w:r>
            <w:r>
              <w:rPr>
                <w:rStyle w:val="HTMLCode"/>
                <w:color w:val="1A1A1A"/>
              </w:rPr>
              <w:t>Busy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shows the wait cursor; </w:t>
            </w:r>
            <w:r>
              <w:rPr>
                <w:rStyle w:val="HTMLCode"/>
                <w:color w:val="1A1A1A"/>
              </w:rPr>
              <w:t>SelectRow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highlights the record just saved after the table reloads.</w:t>
            </w:r>
          </w:p>
        </w:tc>
      </w:tr>
    </w:tbl>
    <w:p w14:paraId="0CA91761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new list page usually starts like this:</w:t>
      </w:r>
    </w:p>
    <w:p w14:paraId="4DF2959E" w14:textId="77777777" w:rsidR="00AD2FF7" w:rsidRDefault="00AD2FF7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Responsive.FitGrid(this, dgvProjects);</w:t>
      </w:r>
    </w:p>
    <w:p w14:paraId="6E629CC5" w14:textId="77777777" w:rsidR="00AD2FF7" w:rsidRDefault="00AD2FF7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Responsive.OnTypingPause(txtProjectSearch, () =&gt; LoadProjectsAsync());</w:t>
      </w:r>
    </w:p>
    <w:p w14:paraId="5825319E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and after a save, the reload highlights the saved record again:</w:t>
      </w:r>
    </w:p>
    <w:p w14:paraId="25ED6493" w14:textId="77777777" w:rsidR="00AD2FF7" w:rsidRDefault="00AD2FF7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Responsive.SelectRow(dgvProjects, (ProjectRow row) =&gt; row.ProjectId == id);</w:t>
      </w:r>
    </w:p>
    <w:p w14:paraId="1F381DA4" w14:textId="77777777" w:rsidR="00AD2FF7" w:rsidRDefault="00AD2FF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3.5 Rules of thumb for the code</w:t>
      </w:r>
    </w:p>
    <w:p w14:paraId="46D5E5EF" w14:textId="77777777" w:rsidR="00AD2FF7" w:rsidRDefault="00AD2FF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Read a grid's selection from </w:t>
      </w:r>
      <w:r>
        <w:rPr>
          <w:rStyle w:val="HTMLCode"/>
          <w:color w:val="1A1A1A"/>
        </w:rPr>
        <w:t>SelectedRows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not </w:t>
      </w:r>
      <w:r>
        <w:rPr>
          <w:rStyle w:val="HTMLCode"/>
          <w:color w:val="1A1A1A"/>
        </w:rPr>
        <w:t>CurrentRow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(after "Add", the grid still has a current row).</w:t>
      </w:r>
    </w:p>
    <w:p w14:paraId="16E2D4FF" w14:textId="77777777" w:rsidR="00AD2FF7" w:rsidRDefault="00AD2FF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Never let a grid select a row by itself.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setting </w:t>
      </w:r>
      <w:r>
        <w:rPr>
          <w:rStyle w:val="HTMLCode"/>
          <w:color w:val="1A1A1A"/>
        </w:rPr>
        <w:t>DataSource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call </w:t>
      </w:r>
      <w:r>
        <w:rPr>
          <w:rStyle w:val="HTMLCode"/>
          <w:color w:val="1A1A1A"/>
        </w:rPr>
        <w:t>ClearSelection()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(with a </w:t>
      </w:r>
      <w:r>
        <w:rPr>
          <w:rStyle w:val="HTMLCode"/>
          <w:color w:val="1A1A1A"/>
        </w:rPr>
        <w:t>filling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flag so </w:t>
      </w:r>
      <w:r>
        <w:rPr>
          <w:rStyle w:val="HTMLCode"/>
          <w:color w:val="1A1A1A"/>
        </w:rPr>
        <w:t>SelectionChanged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ignores the reload), then re-select only the record you mean. Otherwise the form silently edits the first row, and typing a "new" record overwrites it (bug found on Employees, 2026-10-30).</w:t>
      </w:r>
    </w:p>
    <w:p w14:paraId="171205F1" w14:textId="77777777" w:rsidR="00AD2FF7" w:rsidRDefault="00AD2FF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Adding and editing are separate on every list page (</w:t>
      </w:r>
      <w:r>
        <w:rPr>
          <w:rStyle w:val="HTMLCode"/>
          <w:b/>
          <w:bCs/>
          <w:color w:val="1A1A1A"/>
        </w:rPr>
        <w:t>UI/RecordForm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):</w:t>
      </w:r>
    </w:p>
    <w:p w14:paraId="297AB715" w14:textId="77777777" w:rsidR="00AD2FF7" w:rsidRDefault="00AD2FF7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opens a pop-up that is a second copy of the same page made with </w:t>
      </w:r>
      <w:r>
        <w:rPr>
          <w:rStyle w:val="HTMLCode"/>
          <w:color w:val="1A1A1A"/>
        </w:rPr>
        <w:t>new XPage(addOnly: true)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RecordForm.ShowFormOnly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hides the list (everything above the form's title label) and record-only parts, and </w:t>
      </w:r>
      <w:r>
        <w:rPr>
          <w:rStyle w:val="HTMLCode"/>
          <w:color w:val="1A1A1A"/>
        </w:rPr>
        <w:t>RecordForm.AddDialog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until the page raises </w:t>
      </w:r>
      <w:r>
        <w:rPr>
          <w:rStyle w:val="HTMLCode"/>
          <w:color w:val="1A1A1A"/>
        </w:rPr>
        <w:t>Added(id)</w:t>
      </w:r>
      <w:r>
        <w:rPr>
          <w:rFonts w:ascii="Calibri" w:eastAsia="Times New Roman" w:hAnsi="Calibri" w:cs="Calibri"/>
          <w:color w:val="1A1A1A"/>
          <w:sz w:val="22"/>
          <w:szCs w:val="22"/>
        </w:rPr>
        <w:t>. Each form exists once. The add-only copy never loads the list (its hidden filters fire on start-up).</w:t>
      </w:r>
    </w:p>
    <w:p w14:paraId="63CE73DF" w14:textId="77777777" w:rsidR="00AD2FF7" w:rsidRDefault="00AD2FF7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page form only edits the clicked record; </w:t>
      </w:r>
      <w:r>
        <w:rPr>
          <w:rStyle w:val="HTMLCode"/>
          <w:color w:val="1A1A1A"/>
        </w:rPr>
        <w:t>RecordForm.SetEnabled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locks it when nothing is selected.</w:t>
      </w:r>
    </w:p>
    <w:p w14:paraId="02402AA6" w14:textId="77777777" w:rsidR="00AD2FF7" w:rsidRDefault="00AD2FF7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Save snapshots </w:t>
      </w:r>
      <w:r>
        <w:rPr>
          <w:rStyle w:val="HTMLCode"/>
          <w:color w:val="1A1A1A"/>
        </w:rPr>
        <w:t>ReadForm()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when the record loads and calls </w:t>
      </w:r>
      <w:r>
        <w:rPr>
          <w:rStyle w:val="HTMLCode"/>
          <w:color w:val="1A1A1A"/>
        </w:rPr>
        <w:t>RecordForm.ConfirmSave(original, input, labels, privateFields)</w:t>
      </w:r>
      <w:r>
        <w:rPr>
          <w:rFonts w:ascii="Calibri" w:eastAsia="Times New Roman" w:hAnsi="Calibri" w:cs="Calibri"/>
          <w:color w:val="1A1A1A"/>
          <w:sz w:val="22"/>
          <w:szCs w:val="22"/>
        </w:rPr>
        <w:t>, which lists the changes in a Yes/No message.</w:t>
      </w:r>
    </w:p>
    <w:p w14:paraId="72B0E6B6" w14:textId="77777777" w:rsidR="00AD2FF7" w:rsidRDefault="00AD2FF7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Employees uses its own </w:t>
      </w:r>
      <w:r>
        <w:rPr>
          <w:rStyle w:val="HTMLCode"/>
          <w:color w:val="1A1A1A"/>
        </w:rPr>
        <w:t>EmployeeEntryForm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pop-up (built first, same behaviour).</w:t>
      </w:r>
    </w:p>
    <w:p w14:paraId="078FCE1B" w14:textId="77777777" w:rsidR="00AD2FF7" w:rsidRDefault="00AD2FF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main window is borderless and maximized to the screen's working area (</w:t>
      </w:r>
      <w:r>
        <w:rPr>
          <w:rStyle w:val="HTMLCode"/>
          <w:color w:val="1A1A1A"/>
        </w:rPr>
        <w:t>FormBorderStyle = None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ControlBox = false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MaximizedBounds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set in the constructor), so it can't be resized, moved or closed by accident.</w:t>
      </w:r>
    </w:p>
    <w:p w14:paraId="32E2A146" w14:textId="77777777" w:rsidR="00AD2FF7" w:rsidRDefault="00AD2FF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To clear a dropdown, set </w:t>
      </w:r>
      <w:r>
        <w:rPr>
          <w:rStyle w:val="HTMLCode"/>
          <w:color w:val="1A1A1A"/>
        </w:rPr>
        <w:t>SelectedIndex = -1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not </w:t>
      </w:r>
      <w:r>
        <w:rPr>
          <w:rStyle w:val="HTMLCode"/>
          <w:color w:val="1A1A1A"/>
        </w:rPr>
        <w:t>Text = ""</w:t>
      </w:r>
      <w:r>
        <w:rPr>
          <w:rFonts w:ascii="Calibri" w:eastAsia="Times New Roman" w:hAnsi="Calibri" w:cs="Calibri"/>
          <w:color w:val="1A1A1A"/>
          <w:sz w:val="22"/>
          <w:szCs w:val="22"/>
        </w:rPr>
        <w:t>. Clearing only the text keeps the old choice selected underneath, and picking it again doesn't register (bug fixed on the Materials form).</w:t>
      </w:r>
    </w:p>
    <w:p w14:paraId="3B51CE80" w14:textId="77777777" w:rsidR="00AD2FF7" w:rsidRDefault="00AD2FF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Control names follow the UI Elements Guide (</w:t>
      </w:r>
      <w:r>
        <w:rPr>
          <w:rStyle w:val="HTMLCode"/>
          <w:color w:val="1A1A1A"/>
        </w:rPr>
        <w:t>btn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txt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cbo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dgv</w:t>
      </w:r>
      <w:r>
        <w:rPr>
          <w:rFonts w:ascii="Calibri" w:eastAsia="Times New Roman" w:hAnsi="Calibri" w:cs="Calibri"/>
          <w:color w:val="1A1A1A"/>
          <w:sz w:val="22"/>
          <w:szCs w:val="22"/>
        </w:rPr>
        <w:t>...).</w:t>
      </w:r>
    </w:p>
    <w:p w14:paraId="4C6BD6B2" w14:textId="77777777" w:rsidR="00AD2FF7" w:rsidRDefault="00AD2FF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Screens stay plain, default WinForms until they are styled from the Figma design.</w:t>
      </w:r>
    </w:p>
    <w:p w14:paraId="60184E78" w14:textId="77777777" w:rsidR="00AD2FF7" w:rsidRDefault="00AD2FF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Big </w:t>
      </w:r>
      <w:r>
        <w:rPr>
          <w:rStyle w:val="HTMLCode"/>
          <w:color w:val="1A1A1A"/>
        </w:rPr>
        <w:t>.Designer.cs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files can be generated once with </w:t>
      </w:r>
      <w:r>
        <w:rPr>
          <w:rStyle w:val="HTMLCode"/>
          <w:color w:val="1A1A1A"/>
        </w:rPr>
        <w:t>docs/_tools/designer-gen</w:t>
      </w:r>
      <w:r>
        <w:rPr>
          <w:rFonts w:ascii="Calibri" w:eastAsia="Times New Roman" w:hAnsi="Calibri" w:cs="Calibri"/>
          <w:color w:val="1A1A1A"/>
          <w:sz w:val="22"/>
          <w:szCs w:val="22"/>
        </w:rPr>
        <w:t>. Never regenerate a form after it has been edited in Visual Studio's designer.</w:t>
      </w:r>
    </w:p>
    <w:p w14:paraId="1F872956" w14:textId="77777777" w:rsidR="00AD2FF7" w:rsidRDefault="00AD2FF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4: Login &amp; Security (Part 0)</w:t>
      </w:r>
    </w:p>
    <w:p w14:paraId="1F49969F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Sign-in.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Usernames ignore capital letters. 5 wrong passwords lock the account until an Admin unlocks it. Every sign-in, sign-out, failure, lock and password change goes to </w:t>
      </w:r>
      <w:r>
        <w:rPr>
          <w:rStyle w:val="HTMLCode"/>
          <w:color w:val="1A1A1A"/>
        </w:rPr>
        <w:t>login_logs</w:t>
      </w:r>
      <w:r>
        <w:rPr>
          <w:rFonts w:ascii="Calibri" w:hAnsi="Calibri" w:cs="Calibri"/>
          <w:color w:val="1A1A1A"/>
          <w:sz w:val="22"/>
          <w:szCs w:val="22"/>
        </w:rPr>
        <w:t xml:space="preserve"> with the PC name. After 5 minutes without activity a "Still there?" popup appears, and the app signs out by itself after 60 more seconds. In Debug builds, the </w:t>
      </w:r>
      <w:r>
        <w:rPr>
          <w:rStyle w:val="HTMLCode"/>
          <w:color w:val="1A1A1A"/>
        </w:rPr>
        <w:t>TRISTONE_IDLE_SECONDS</w:t>
      </w:r>
      <w:r>
        <w:rPr>
          <w:rFonts w:ascii="Calibri" w:hAnsi="Calibri" w:cs="Calibri"/>
          <w:color w:val="1A1A1A"/>
          <w:sz w:val="22"/>
          <w:szCs w:val="22"/>
        </w:rPr>
        <w:t xml:space="preserve"> environment variable shortens the wait for testing.</w:t>
      </w:r>
    </w:p>
    <w:p w14:paraId="65240516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Passwords.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Only Admins create accounts and set passwords. Rules: 8+ characters with a letter and a number.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Forgot Password</w:t>
      </w:r>
      <w:r>
        <w:rPr>
          <w:rFonts w:ascii="Calibri" w:hAnsi="Calibri" w:cs="Calibri"/>
          <w:color w:val="1A1A1A"/>
          <w:sz w:val="22"/>
          <w:szCs w:val="22"/>
        </w:rPr>
        <w:t xml:space="preserve"> sends a request to the Admins, who set a new password and give it in person. An Admin who forgets answers their own security question (set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>).</w:t>
      </w:r>
    </w:p>
    <w:p w14:paraId="31E40718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(Admin only). Every login belongs to one Active office employee and takes its name and department from them. Administration staff only get Admin logins. You can'</w:t>
      </w:r>
      <w:r>
        <w:rPr>
          <w:rFonts w:ascii="Calibri" w:hAnsi="Calibri" w:cs="Calibri"/>
          <w:color w:val="1A1A1A"/>
          <w:sz w:val="22"/>
          <w:szCs w:val="22"/>
        </w:rPr>
        <w:t>t disable yourself or remove your own Admin level, and the last active Admin is protected.</w:t>
      </w:r>
    </w:p>
    <w:p w14:paraId="13F0DEFD" w14:textId="77777777" w:rsidR="00AD2FF7" w:rsidRDefault="00AD2FF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5: Projects and Dashboard (Part 1)</w:t>
      </w:r>
    </w:p>
    <w:p w14:paraId="1AA75D63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Projects</w:t>
      </w:r>
      <w:r>
        <w:rPr>
          <w:rFonts w:ascii="Calibri" w:hAnsi="Calibri" w:cs="Calibri"/>
          <w:color w:val="1A1A1A"/>
          <w:sz w:val="22"/>
          <w:szCs w:val="22"/>
        </w:rPr>
        <w:t xml:space="preserve"> (Admin only) is the one shared project list; other departments only pick from it. The completion date is set automatically when the status becomes Done. A project can't be deleted once anything links to it (</w:t>
      </w:r>
      <w:r>
        <w:rPr>
          <w:rStyle w:val="HTMLCode"/>
          <w:color w:val="1A1A1A"/>
        </w:rPr>
        <w:t>ProjectService.CountLinkedRecordsAsync</w:t>
      </w:r>
      <w:r>
        <w:rPr>
          <w:rFonts w:ascii="Calibri" w:hAnsi="Calibri" w:cs="Calibri"/>
          <w:color w:val="1A1A1A"/>
          <w:sz w:val="22"/>
          <w:szCs w:val="22"/>
        </w:rPr>
        <w:t>); set it to Cancelled instead.</w:t>
      </w:r>
    </w:p>
    <w:p w14:paraId="21B671C3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money</w:t>
      </w:r>
      <w:r>
        <w:rPr>
          <w:rFonts w:ascii="Calibri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ProjectFinance</w:t>
      </w:r>
      <w:r>
        <w:rPr>
          <w:rFonts w:ascii="Calibri" w:hAnsi="Calibri" w:cs="Calibri"/>
          <w:color w:val="1A1A1A"/>
          <w:sz w:val="22"/>
          <w:szCs w:val="22"/>
        </w:rPr>
        <w:t>):</w:t>
      </w:r>
    </w:p>
    <w:p w14:paraId="6F3714A9" w14:textId="77777777" w:rsidR="00AD2FF7" w:rsidRDefault="00AD2FF7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Revenue = contract price + approved change orders.</w:t>
      </w:r>
    </w:p>
    <w:p w14:paraId="2F209AE5" w14:textId="77777777" w:rsidR="00AD2FF7" w:rsidRDefault="00AD2FF7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Expenses = approved material use + approved project receipts + subcontractor payouts.</w:t>
      </w:r>
    </w:p>
    <w:p w14:paraId="10E314A4" w14:textId="77777777" w:rsidR="00AD2FF7" w:rsidRDefault="00AD2FF7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Payroll and equipment repairs are company overhead, not project expenses.</w:t>
      </w:r>
    </w:p>
    <w:p w14:paraId="729B9C0F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Dashboard</w:t>
      </w:r>
      <w:r>
        <w:rPr>
          <w:rFonts w:ascii="Calibri" w:hAnsi="Calibri" w:cs="Calibri"/>
          <w:color w:val="1A1A1A"/>
          <w:sz w:val="22"/>
          <w:szCs w:val="22"/>
        </w:rPr>
        <w:t xml:space="preserve"> uses the completed-contract method: a project's revenue and expenses count in the period it is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finished</w:t>
      </w:r>
      <w:r>
        <w:rPr>
          <w:rFonts w:ascii="Calibri" w:hAnsi="Calibri" w:cs="Calibri"/>
          <w:color w:val="1A1A1A"/>
          <w:sz w:val="22"/>
          <w:szCs w:val="22"/>
        </w:rPr>
        <w:t xml:space="preserve">, and overhead counts by its own date. Supervisors only see their own department's expenses; revenue and net are hidden from them. The chart is ScottPlot (NuGet </w:t>
      </w:r>
      <w:r>
        <w:rPr>
          <w:rStyle w:val="HTMLCode"/>
          <w:color w:val="1A1A1A"/>
        </w:rPr>
        <w:t>ScottPlot.WinForms</w:t>
      </w:r>
      <w:r>
        <w:rPr>
          <w:rFonts w:ascii="Calibri" w:hAnsi="Calibri" w:cs="Calibri"/>
          <w:color w:val="1A1A1A"/>
          <w:sz w:val="22"/>
          <w:szCs w:val="22"/>
        </w:rPr>
        <w:t xml:space="preserve">). Log History (Admin only) reads </w:t>
      </w:r>
      <w:r>
        <w:rPr>
          <w:rStyle w:val="HTMLCode"/>
          <w:color w:val="1A1A1A"/>
        </w:rPr>
        <w:t>login_logs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56BEEC66" w14:textId="77777777" w:rsidR="00AD2FF7" w:rsidRDefault="00AD2FF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Chapter 6: HR </w:t>
      </w:r>
      <w:r>
        <w:rPr>
          <w:rFonts w:ascii="Calibri" w:eastAsia="Times New Roman" w:hAnsi="Calibri" w:cs="Calibri"/>
        </w:rPr>
        <w:t>&amp; Payroll (Part 2)</w:t>
      </w:r>
    </w:p>
    <w:p w14:paraId="757FF61E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Built: Employees.</w:t>
      </w:r>
      <w:r>
        <w:rPr>
          <w:rFonts w:ascii="Calibri" w:hAnsi="Calibri" w:cs="Calibri"/>
          <w:color w:val="1A1A1A"/>
          <w:sz w:val="22"/>
          <w:szCs w:val="22"/>
        </w:rPr>
        <w:t xml:space="preserve"> Office staff and site workers. The pay schedule follows the department: Site = weekly on Saturday, everyone else = the 15th and 30th. The daily rate is kept as a dated history (</w:t>
      </w:r>
      <w:r>
        <w:rPr>
          <w:rStyle w:val="HTMLCode"/>
          <w:color w:val="1A1A1A"/>
        </w:rPr>
        <w:t>employee_rates</w:t>
      </w:r>
      <w:r>
        <w:rPr>
          <w:rFonts w:ascii="Calibri" w:hAnsi="Calibri" w:cs="Calibri"/>
          <w:color w:val="1A1A1A"/>
          <w:sz w:val="22"/>
          <w:szCs w:val="22"/>
        </w:rPr>
        <w:t>), so past payslips keep the rate they were paid with. Biometric IDs are unique. Marking someone Inactive turns their login off; Reactivate doesn't turn it back on.</w:t>
      </w:r>
    </w:p>
    <w:p w14:paraId="4911E0C6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Still to build:</w:t>
      </w:r>
      <w:r>
        <w:rPr>
          <w:rFonts w:ascii="Calibri" w:hAnsi="Calibri" w:cs="Calibri"/>
          <w:color w:val="1A1A1A"/>
          <w:sz w:val="22"/>
          <w:szCs w:val="22"/>
        </w:rPr>
        <w:t xml:space="preserve"> Attendance (waiting for the fingerprint scanner'</w:t>
      </w:r>
      <w:r>
        <w:rPr>
          <w:rFonts w:ascii="Calibri" w:hAnsi="Calibri" w:cs="Calibri"/>
          <w:color w:val="1A1A1A"/>
          <w:sz w:val="22"/>
          <w:szCs w:val="22"/>
        </w:rPr>
        <w:t>s sample export file), Payroll, Cash Advances, Payslips.</w:t>
      </w:r>
    </w:p>
    <w:p w14:paraId="4DE8D9C8" w14:textId="77777777" w:rsidR="00AD2FF7" w:rsidRDefault="00AD2FF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7: Inventory &amp; Vendors (Part 3)</w:t>
      </w:r>
    </w:p>
    <w:p w14:paraId="78F79CED" w14:textId="77777777" w:rsidR="00AD2FF7" w:rsidRDefault="00AD2FF7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Stock is never typed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a material is added. It goes down only through approved usage and up only through deliveries.</w:t>
      </w:r>
    </w:p>
    <w:p w14:paraId="4E4C370B" w14:textId="77777777" w:rsidR="00AD2FF7" w:rsidRDefault="00AD2FF7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Usage: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Employee records, the Supervisor approves. Then the stock drops and the cost goes to the project.</w:t>
      </w:r>
    </w:p>
    <w:p w14:paraId="5CE88014" w14:textId="77777777" w:rsidR="00AD2FF7" w:rsidRDefault="00AD2FF7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Price comparison: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Supervisor approves one quote as the purchase; the other open quotes close.</w:t>
      </w:r>
    </w:p>
    <w:p w14:paraId="5E866C5C" w14:textId="77777777" w:rsidR="00AD2FF7" w:rsidRDefault="00AD2FF7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Deliveries: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no approval needed. Each needs a scan, or "physical copy only" </w:t>
      </w:r>
      <w:r>
        <w:rPr>
          <w:rFonts w:ascii="Calibri" w:eastAsia="Times New Roman" w:hAnsi="Calibri" w:cs="Calibri"/>
          <w:color w:val="1A1A1A"/>
          <w:sz w:val="22"/>
          <w:szCs w:val="22"/>
        </w:rPr>
        <w:t>with where the paper is filed. Receipts shows them as "Stock purchase" without copying them, so they are never counted twice.</w:t>
      </w:r>
    </w:p>
    <w:p w14:paraId="65F7F13E" w14:textId="77777777" w:rsidR="00AD2FF7" w:rsidRDefault="00AD2FF7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Equipment: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owned or rented, with a maintenance log and a next-maintenance reminder. Repair costs are overhead.</w:t>
      </w:r>
    </w:p>
    <w:p w14:paraId="73EEBFF8" w14:textId="77777777" w:rsidR="00AD2FF7" w:rsidRDefault="00AD2FF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8: Subcontractors (Part 4)</w:t>
      </w:r>
    </w:p>
    <w:p w14:paraId="2947953D" w14:textId="77777777" w:rsidR="00AD2FF7" w:rsidRDefault="00AD2FF7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subcontractor + project + scope + amount + dates + retention % (default 10%).</w:t>
      </w:r>
    </w:p>
    <w:p w14:paraId="3A3520A6" w14:textId="77777777" w:rsidR="00AD2FF7" w:rsidRDefault="00AD2FF7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must total 100%. The last stage takes any rounding centavos, so the stages always add up to the contract exactly.</w:t>
      </w:r>
    </w:p>
    <w:p w14:paraId="233251D4" w14:textId="77777777" w:rsidR="00AD2FF7" w:rsidRDefault="00AD2FF7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Billing order: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the Employee marks a stage reached and prepares the voucher (SV-0001...), the Supervisor approves, then the payout is recorded. Once billing starts, the amount and stages are locked.</w:t>
      </w:r>
    </w:p>
    <w:p w14:paraId="5C79FD78" w14:textId="77777777" w:rsidR="00AD2FF7" w:rsidRDefault="00AD2FF7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released only when the job is 100% done and every stage is paid.</w:t>
      </w:r>
    </w:p>
    <w:p w14:paraId="4EFDBB0F" w14:textId="77777777" w:rsidR="00AD2FF7" w:rsidRDefault="00AD2FF7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Payouts are project expenses. PCAB licenses expiring within 30 days are flagged.</w:t>
      </w:r>
    </w:p>
    <w:p w14:paraId="76FE1FD0" w14:textId="77777777" w:rsidR="00AD2FF7" w:rsidRDefault="00AD2FF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9: Receipts &amp; change orders (Part 5)</w:t>
      </w:r>
    </w:p>
    <w:p w14:paraId="0E1767F3" w14:textId="77777777" w:rsidR="00AD2FF7" w:rsidRDefault="00AD2FF7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Each receipt is either for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Employee adds, the Supervisor approves, and only approved receipts count.</w:t>
      </w:r>
    </w:p>
    <w:p w14:paraId="32FB92A5" w14:textId="77777777" w:rsidR="00AD2FF7" w:rsidRDefault="00AD2FF7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needs a reason and waits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Needs Review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Supervisor.</w:t>
      </w:r>
    </w:p>
    <w:p w14:paraId="783594B6" w14:textId="77777777" w:rsidR="00AD2FF7" w:rsidRDefault="00AD2FF7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orders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(CO-001...): logged by Receipts staff, approved by an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Admin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>. On approval the cost change is added to the project's revenue and the days move its target end date.</w:t>
      </w:r>
    </w:p>
    <w:p w14:paraId="3A9702FA" w14:textId="77777777" w:rsidR="00AD2FF7" w:rsidRDefault="00AD2FF7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Reports print over several pages or save as PDF (</w:t>
      </w:r>
      <w:r>
        <w:rPr>
          <w:rStyle w:val="HTMLCode"/>
          <w:color w:val="1A1A1A"/>
        </w:rPr>
        <w:t>TableReport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4E5A0A36" w14:textId="77777777" w:rsidR="00AD2FF7" w:rsidRDefault="00AD2FF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10: The Website Admin app (Part 6)</w:t>
      </w:r>
    </w:p>
    <w:p w14:paraId="6F4687D7" w14:textId="77777777" w:rsidR="00AD2FF7" w:rsidRDefault="00AD2FF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10.1 A separate app</w:t>
      </w:r>
    </w:p>
    <w:p w14:paraId="7FD63538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public website is managed in its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own desktop app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src/Company.WebsiteAdmin</w:t>
      </w:r>
      <w:r>
        <w:rPr>
          <w:rFonts w:ascii="Calibri" w:hAnsi="Calibri" w:cs="Calibri"/>
          <w:color w:val="1A1A1A"/>
          <w:sz w:val="22"/>
          <w:szCs w:val="22"/>
        </w:rPr>
        <w:t xml:space="preserve">, not in the office app (owner decision, 30 Oct 2026). It is a second WinForms project in the same solution and uses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same database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57C497C2" w14:textId="77777777" w:rsidR="00AD2FF7" w:rsidRDefault="00AD2FF7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shares files with the office app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instead of copying them: </w:t>
      </w:r>
      <w:r>
        <w:rPr>
          <w:rStyle w:val="HTMLCode"/>
          <w:color w:val="1A1A1A"/>
        </w:rPr>
        <w:t>DbSettings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Db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 Database Settings window, </w:t>
      </w:r>
      <w:r>
        <w:rPr>
          <w:rStyle w:val="HTMLCode"/>
          <w:color w:val="1A1A1A"/>
        </w:rPr>
        <w:t>Responsive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</w:t>
      </w:r>
      <w:r>
        <w:rPr>
          <w:rStyle w:val="HTMLCode"/>
          <w:color w:val="1A1A1A"/>
        </w:rPr>
        <w:t>RecordForm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linked in its </w:t>
      </w:r>
      <w:r>
        <w:rPr>
          <w:rStyle w:val="HTMLCode"/>
          <w:color w:val="1A1A1A"/>
        </w:rPr>
        <w:t>.csproj</w:t>
      </w:r>
      <w:r>
        <w:rPr>
          <w:rFonts w:ascii="Calibri" w:eastAsia="Times New Roman" w:hAnsi="Calibri" w:cs="Calibri"/>
          <w:color w:val="1A1A1A"/>
          <w:sz w:val="22"/>
          <w:szCs w:val="22"/>
        </w:rPr>
        <w:t>. A change in one place updates both apps. Both read the same per-PC settings file, so a PC set up for one works for the other.</w:t>
      </w:r>
    </w:p>
    <w:p w14:paraId="2BFED567" w14:textId="77777777" w:rsidR="00AD2FF7" w:rsidRDefault="00AD2FF7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It has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its own accounts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website_accounts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script 008), separate from the office app's </w:t>
      </w:r>
      <w:r>
        <w:rPr>
          <w:rStyle w:val="HTMLCode"/>
          <w:color w:val="1A1A1A"/>
        </w:rPr>
        <w:t>users</w:t>
      </w:r>
      <w:r>
        <w:rPr>
          <w:rFonts w:ascii="Calibri" w:eastAsia="Times New Roman" w:hAnsi="Calibri" w:cs="Calibri"/>
          <w:color w:val="1A1A1A"/>
          <w:sz w:val="22"/>
          <w:szCs w:val="22"/>
        </w:rPr>
        <w:t>. An office login can't sign in here, and the other way round.</w:t>
      </w:r>
    </w:p>
    <w:p w14:paraId="6A4DA7C8" w14:textId="77777777" w:rsidR="00AD2FF7" w:rsidRDefault="00AD2FF7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Same rules as the office app: usernames ignore capital letters, passwords are bcrypt hashes, 5 wrong passwords lock the account, and every attempt goes to </w:t>
      </w:r>
      <w:r>
        <w:rPr>
          <w:rStyle w:val="HTMLCode"/>
          <w:color w:val="1A1A1A"/>
        </w:rPr>
        <w:t>website_login_logs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the PC name.</w:t>
      </w:r>
    </w:p>
    <w:p w14:paraId="402A9BEB" w14:textId="77777777" w:rsidR="00AD2FF7" w:rsidRDefault="00AD2FF7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main window is full screen with no title bar. It shows who is signed in,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and six tabs: Page Content, Announcements, Website Projects, Document Vault, Inquiries, Website Traffic. They'</w:t>
      </w:r>
      <w:r>
        <w:rPr>
          <w:rFonts w:ascii="Calibri" w:eastAsia="Times New Roman" w:hAnsi="Calibri" w:cs="Calibri"/>
          <w:color w:val="1A1A1A"/>
          <w:sz w:val="22"/>
          <w:szCs w:val="22"/>
        </w:rPr>
        <w:t>re filled in one by one.</w:t>
      </w:r>
    </w:p>
    <w:p w14:paraId="3DAC4E4D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 run it: in Visual Studio, right-click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Company.WebsiteAdmin &gt; Set as Startup Project</w:t>
      </w:r>
      <w:r>
        <w:rPr>
          <w:rFonts w:ascii="Calibri" w:hAnsi="Calibri" w:cs="Calibri"/>
          <w:color w:val="1A1A1A"/>
          <w:sz w:val="22"/>
          <w:szCs w:val="22"/>
        </w:rPr>
        <w:t xml:space="preserve">, then press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F5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1644C833" w14:textId="77777777" w:rsidR="00AD2FF7" w:rsidRDefault="00AD2FF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10.2 The first Website Admin account</w:t>
      </w:r>
    </w:p>
    <w:p w14:paraId="67C11967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Like the first office Admin, it is added once in pgAdmin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Tools &gt; Query Tool</w:t>
      </w:r>
      <w:r>
        <w:rPr>
          <w:rFonts w:ascii="Calibri" w:hAnsi="Calibri" w:cs="Calibri"/>
          <w:color w:val="1A1A1A"/>
          <w:sz w:val="22"/>
          <w:szCs w:val="22"/>
        </w:rPr>
        <w:t xml:space="preserve"> on </w:t>
      </w:r>
      <w:r>
        <w:rPr>
          <w:rStyle w:val="HTMLCode"/>
          <w:color w:val="1A1A1A"/>
        </w:rPr>
        <w:t>construction_db</w:t>
      </w:r>
      <w:r>
        <w:rPr>
          <w:rFonts w:ascii="Calibri" w:hAnsi="Calibri" w:cs="Calibri"/>
          <w:color w:val="1A1A1A"/>
          <w:sz w:val="22"/>
          <w:szCs w:val="22"/>
        </w:rPr>
        <w:t>):</w:t>
      </w:r>
    </w:p>
    <w:p w14:paraId="75F86C31" w14:textId="77777777" w:rsidR="00AD2FF7" w:rsidRDefault="00AD2FF7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INSERT INTO website_accounts (username, password_hash, full_name)</w:t>
      </w:r>
    </w:p>
    <w:p w14:paraId="565B8398" w14:textId="77777777" w:rsidR="00AD2FF7" w:rsidRDefault="00AD2FF7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VALUES ('YourUsername', crypt('YourPassword', gen_salt('bf', 11)), 'Your Full Name');</w:t>
      </w:r>
    </w:p>
    <w:p w14:paraId="0FD4385C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Managing more website accounts (add, unlock, turn off, set password) will be a screen inside the Website Admin app.</w:t>
      </w:r>
    </w:p>
    <w:p w14:paraId="5B82E89A" w14:textId="77777777" w:rsidR="00AD2FF7" w:rsidRDefault="00AD2FF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11: Testing</w:t>
      </w:r>
    </w:p>
    <w:p w14:paraId="48224B37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Two PCs.</w:t>
      </w:r>
      <w:r>
        <w:rPr>
          <w:rFonts w:ascii="Calibri" w:hAnsi="Calibri" w:cs="Calibri"/>
          <w:color w:val="1A1A1A"/>
          <w:sz w:val="22"/>
          <w:szCs w:val="22"/>
        </w:rPr>
        <w:t xml:space="preserve"> The home PC has the real database. The work PC has its own fresh database with test data only. Every test run on the work PC is written in </w:t>
      </w:r>
      <w:r>
        <w:rPr>
          <w:rStyle w:val="HTMLCode"/>
          <w:color w:val="1A1A1A"/>
        </w:rPr>
        <w:t>docs\Testing Log.md</w:t>
      </w:r>
      <w:r>
        <w:rPr>
          <w:rFonts w:ascii="Calibri" w:hAnsi="Calibri" w:cs="Calibri"/>
          <w:color w:val="1A1A1A"/>
          <w:sz w:val="22"/>
          <w:szCs w:val="22"/>
        </w:rPr>
        <w:t>, and anything that still needs the real data is listed there under "Check at home".</w:t>
      </w:r>
    </w:p>
    <w:p w14:paraId="66AC4CB4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Each part was tested with a small throwaway console program that runs real checks against the real database and opens the real windows. Test data is named </w:t>
      </w:r>
      <w:r>
        <w:rPr>
          <w:rStyle w:val="HTMLCode"/>
          <w:color w:val="1A1A1A"/>
        </w:rPr>
        <w:t>zz_...</w:t>
      </w:r>
      <w:r>
        <w:rPr>
          <w:rFonts w:ascii="Calibri" w:hAnsi="Calibri" w:cs="Calibri"/>
          <w:color w:val="1A1A1A"/>
          <w:sz w:val="22"/>
          <w:szCs w:val="22"/>
        </w:rPr>
        <w:t xml:space="preserve"> (users) or </w:t>
      </w:r>
      <w:r>
        <w:rPr>
          <w:rStyle w:val="HTMLCode"/>
          <w:color w:val="1A1A1A"/>
        </w:rPr>
        <w:t>ZZTEST...</w:t>
      </w:r>
      <w:r>
        <w:rPr>
          <w:rFonts w:ascii="Calibri" w:hAnsi="Calibri" w:cs="Calibri"/>
          <w:color w:val="1A1A1A"/>
          <w:sz w:val="22"/>
          <w:szCs w:val="22"/>
        </w:rPr>
        <w:t xml:space="preserve"> (records) and deleted afterwards with a cleanup script, child tables first.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4"/>
        <w:gridCol w:w="1552"/>
      </w:tblGrid>
      <w:tr w:rsidR="00000000" w14:paraId="2536B27B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07796B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C9EA84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Checks passed</w:t>
            </w:r>
          </w:p>
        </w:tc>
      </w:tr>
      <w:tr w:rsidR="00000000" w14:paraId="4AF36E4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69DB12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Sign-in, Forgot Password, idle, My Account, User 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0618D4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85</w:t>
            </w:r>
          </w:p>
        </w:tc>
      </w:tr>
      <w:tr w:rsidR="00000000" w14:paraId="4B98157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DB98C0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7FE59A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23</w:t>
            </w:r>
          </w:p>
        </w:tc>
      </w:tr>
      <w:tr w:rsidR="00000000" w14:paraId="5AE7046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7D66BB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Employees + linked logins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DAD33F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52</w:t>
            </w:r>
          </w:p>
        </w:tc>
      </w:tr>
      <w:tr w:rsidR="00000000" w14:paraId="331146D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9FFE0A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Responsive pages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E1A8AF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11</w:t>
            </w:r>
          </w:p>
        </w:tc>
      </w:tr>
      <w:tr w:rsidR="00000000" w14:paraId="2A77B42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D8B83F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211D8E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38</w:t>
            </w:r>
          </w:p>
        </w:tc>
      </w:tr>
      <w:tr w:rsidR="00000000" w14:paraId="5686DBF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479888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B37B1D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56</w:t>
            </w:r>
          </w:p>
        </w:tc>
      </w:tr>
      <w:tr w:rsidR="00000000" w14:paraId="3B8C13E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B1FADD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F1991F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55</w:t>
            </w:r>
          </w:p>
        </w:tc>
      </w:tr>
      <w:tr w:rsidR="00000000" w14:paraId="2F26FF8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E35B82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3A499E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24</w:t>
            </w:r>
          </w:p>
        </w:tc>
      </w:tr>
      <w:tr w:rsidR="00000000" w14:paraId="0519DE5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24A7D2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Row re-select after saving (Projects, Materials, Employees)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46E05B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11</w:t>
            </w:r>
          </w:p>
        </w:tc>
      </w:tr>
      <w:tr w:rsidR="00000000" w14:paraId="3C7E2FF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72D2C5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Add pop-ups, no auto-select, confirm before saving (Employees + 8 list pages)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0CA761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86</w:t>
            </w:r>
          </w:p>
        </w:tc>
      </w:tr>
      <w:tr w:rsidR="00000000" w14:paraId="4B23278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022C8E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Website Admin app: sign-in, lock-out, main window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743506" w14:textId="77777777" w:rsidR="00AD2FF7" w:rsidRDefault="00AD2FF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16</w:t>
            </w:r>
          </w:p>
        </w:tc>
      </w:tr>
    </w:tbl>
    <w:p w14:paraId="1EB06C18" w14:textId="77777777" w:rsidR="00AD2FF7" w:rsidRDefault="00AD2FF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Not tested yet:</w:t>
      </w:r>
      <w:r>
        <w:rPr>
          <w:rFonts w:ascii="Calibri" w:hAnsi="Calibri" w:cs="Calibri"/>
          <w:color w:val="1A1A1A"/>
          <w:sz w:val="22"/>
          <w:szCs w:val="22"/>
        </w:rPr>
        <w:t xml:space="preserve"> the "last active Admin" protection. It needs a separate test database; never disable the real Admin account to test it.</w:t>
      </w:r>
    </w:p>
    <w:p w14:paraId="712F8678" w14:textId="77777777" w:rsidR="00AD2FF7" w:rsidRDefault="00AD2FF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Coming next</w:t>
      </w:r>
    </w:p>
    <w:p w14:paraId="47469ACF" w14:textId="77777777" w:rsidR="00AD2FF7" w:rsidRDefault="00AD2FF7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HR &amp; Payroll: Attendance, Payroll, Cash Advances</w:t>
      </w:r>
    </w:p>
    <w:p w14:paraId="7AADE2B8" w14:textId="77777777" w:rsidR="00AD2FF7" w:rsidRDefault="00AD2FF7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Website Admin app: its accounts screen and the six website tabs; then the API and the website Contact form</w:t>
      </w:r>
    </w:p>
    <w:p w14:paraId="7BDF9FC8" w14:textId="77777777" w:rsidR="00AD2FF7" w:rsidRDefault="00AD2FF7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Phase 6: the server and the installers</w:t>
      </w:r>
    </w:p>
    <w:sectPr w:rsidR="00AD2F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47D39"/>
    <w:multiLevelType w:val="multilevel"/>
    <w:tmpl w:val="7898C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B2158C"/>
    <w:multiLevelType w:val="multilevel"/>
    <w:tmpl w:val="8FF6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8078A6"/>
    <w:multiLevelType w:val="multilevel"/>
    <w:tmpl w:val="7F0C7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5D4C45"/>
    <w:multiLevelType w:val="multilevel"/>
    <w:tmpl w:val="724A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8B15A7"/>
    <w:multiLevelType w:val="multilevel"/>
    <w:tmpl w:val="D1A08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251D84"/>
    <w:multiLevelType w:val="multilevel"/>
    <w:tmpl w:val="10D05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651861"/>
    <w:multiLevelType w:val="multilevel"/>
    <w:tmpl w:val="CB36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C91A5D"/>
    <w:multiLevelType w:val="multilevel"/>
    <w:tmpl w:val="20B64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E13A80"/>
    <w:multiLevelType w:val="multilevel"/>
    <w:tmpl w:val="0678A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3352434">
    <w:abstractNumId w:val="5"/>
  </w:num>
  <w:num w:numId="2" w16cid:durableId="1587614208">
    <w:abstractNumId w:val="4"/>
  </w:num>
  <w:num w:numId="3" w16cid:durableId="1420247302">
    <w:abstractNumId w:val="6"/>
  </w:num>
  <w:num w:numId="4" w16cid:durableId="1635060656">
    <w:abstractNumId w:val="3"/>
  </w:num>
  <w:num w:numId="5" w16cid:durableId="1931691023">
    <w:abstractNumId w:val="1"/>
  </w:num>
  <w:num w:numId="6" w16cid:durableId="173155836">
    <w:abstractNumId w:val="2"/>
  </w:num>
  <w:num w:numId="7" w16cid:durableId="1419208584">
    <w:abstractNumId w:val="7"/>
  </w:num>
  <w:num w:numId="8" w16cid:durableId="2022313045">
    <w:abstractNumId w:val="0"/>
  </w:num>
  <w:num w:numId="9" w16cid:durableId="21060294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357"/>
    <w:rsid w:val="00391357"/>
    <w:rsid w:val="004030EF"/>
    <w:rsid w:val="00AD2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953042"/>
  <w15:chartTrackingRefBased/>
  <w15:docId w15:val="{DCA9C2C4-9D78-4E7D-A552-2ACA1F98D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3820609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2E5597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2476</Words>
  <Characters>14045</Characters>
  <Application>Microsoft Office Word</Application>
  <DocSecurity>4</DocSecurity>
  <Lines>468</Lines>
  <Paragraphs>402</Paragraphs>
  <ScaleCrop>false</ScaleCrop>
  <Company/>
  <LinksUpToDate>false</LinksUpToDate>
  <CharactersWithSpaces>16119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Developer Guide</dc:title>
  <dc:subject/>
  <dc:creator>User</dc:creator>
  <cp:keywords/>
  <dc:description/>
  <cp:lastModifiedBy>User</cp:lastModifiedBy>
  <cp:revision>2</cp:revision>
  <dcterms:created xsi:type="dcterms:W3CDTF">2026-10-30T01:54:00Z</dcterms:created>
  <dcterms:modified xsi:type="dcterms:W3CDTF">2026-10-30T01:54:00Z</dcterms:modified>
</cp:coreProperties>
</file>