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5505C7BC" w:rsidR="006246B8" w:rsidRDefault="00041066">
      <w:pPr>
        <w:rPr>
          <w:i/>
          <w:iCs/>
        </w:rPr>
      </w:pPr>
      <w:r>
        <w:rPr>
          <w:i/>
          <w:iCs/>
        </w:rPr>
        <w:t>Note: built as separate Website Admin screens, not a page of the office app. Everyone signs in on the same Tri-Stone Sign In with one list of logins: a Website Admin login opens these screens, an Admin chooses Office App or Website Admin, everyone else gets the office app.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11E95401" w:rsidR="008D0943" w:rsidRDefault="00041066">
      <w:pPr>
        <w:numPr>
          <w:ilvl w:val="0"/>
          <w:numId w:val="9"/>
        </w:numPr>
      </w:pPr>
      <w:r>
        <w:t>Website Admin logins and Admins.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lastRenderedPageBreak/>
        <w:t>Module 1: Main System Dashboard &amp; Analytics</w:t>
      </w:r>
    </w:p>
    <w:p w14:paraId="3AF42C40" w14:textId="77777777" w:rsidR="006246B8" w:rsidRDefault="006246B8"/>
    <w:p w14:paraId="44525496" w14:textId="77777777" w:rsidR="006246B8" w:rsidRDefault="00681A23">
      <w:pPr>
        <w:rPr>
          <w:b/>
          <w:bCs/>
        </w:rPr>
      </w:pPr>
      <w:r>
        <w:rPr>
          <w:b/>
          <w:bCs/>
        </w:rPr>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1C1B4042" w14:textId="77777777" w:rsidR="00194014" w:rsidRDefault="00681A23">
      <w:pPr>
        <w:numPr>
          <w:ilvl w:val="0"/>
          <w:numId w:val="5"/>
        </w:numPr>
      </w:pPr>
      <w:r>
        <w:t>Who sees it: Admin sees all departments; a Supervisor sees only their own department's numbers; Employees have no Dashboard.</w:t>
      </w:r>
    </w:p>
    <w:p w14:paraId="485A5E3E" w14:textId="3CC9CA28" w:rsidR="006246B8" w:rsidRDefault="00194014">
      <w:pPr>
        <w:numPr>
          <w:ilvl w:val="0"/>
          <w:numId w:val="5"/>
        </w:numPr>
      </w:pPr>
      <w:r>
        <w:t>How money is counted (completed-contract method): a project's revenue and all its expenses count in the period it is finished (Done). Company overhead (overhead receipts, equipment repairs, payroll) counts by its own date. A department view shows only that department's expenses.</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02539374" w14:textId="77777777" w:rsidR="00F07907" w:rsidRDefault="008D0943">
      <w:pPr>
        <w:numPr>
          <w:ilvl w:val="0"/>
          <w:numId w:val="1"/>
        </w:numPr>
      </w:pPr>
      <w:r>
        <w:t>Only Admin creates accounts and changes passwords. There is no self sign-up, and Employees/Supervisors cannot change their own password (they ask Admin).</w:t>
      </w:r>
    </w:p>
    <w:p w14:paraId="23CDECDE" w14:textId="5B4C8CCD" w:rsidR="006246B8" w:rsidRDefault="00F07907">
      <w:pPr>
        <w:numPr>
          <w:ilvl w:val="0"/>
          <w:numId w:val="1"/>
        </w:numPr>
      </w:pPr>
      <w:r>
        <w:t>Each login belongs to one Active office employee (picked from HR &amp; Payroll &gt; Employees; never site workers). One login per employee. The login's name and department come from the employee record.</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lastRenderedPageBreak/>
        <w:t>Idle check: after 5 minutes with no activity, a "Still there? Sign out?" popup appears. If nobody answers within 60 seconds, the app signs out automatically.</w:t>
      </w:r>
    </w:p>
    <w:p w14:paraId="57D2963D" w14:textId="77777777" w:rsidR="00041066" w:rsidRDefault="00041066">
      <w:pPr>
        <w:numPr>
          <w:ilvl w:val="0"/>
          <w:numId w:val="1"/>
        </w:numPr>
      </w:pPr>
      <w:r>
        <w:t>One login for the whole system (the office app and the Website Admin screens). Each account has one Level: Admin, Supervisor, Employee or Website Admin, and (except Admins and Website Admins) one Department, which decides which pages show in the sidebar. Supervisors are specific to their department, not to projects.</w:t>
      </w:r>
    </w:p>
    <w:p w14:paraId="1552509F" w14:textId="44DA8969" w:rsidR="006246B8" w:rsidRDefault="00041066">
      <w:pPr>
        <w:numPr>
          <w:ilvl w:val="0"/>
          <w:numId w:val="1"/>
        </w:numPr>
      </w:pPr>
      <w:r>
        <w:t>Website Admin logins are made by an Admin in User Accounts like any other login (linked to an office employee, no department). Tri-Stone, the one program everyone opens, decides which screens open from the login.</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CA5AC46" w14:textId="77777777" w:rsidR="00115681" w:rsidRDefault="00681A23">
      <w:pPr>
        <w:numPr>
          <w:ilvl w:val="2"/>
          <w:numId w:val="11"/>
        </w:numPr>
      </w:pPr>
      <w:r>
        <w:t>One shared fingerprint scanner. Each person scans 4 times a day: time in, break out, break in, time out. HR staff export the file with a FAT32 USB flash drive and upload it.</w:t>
      </w:r>
    </w:p>
    <w:p w14:paraId="18E5F2FF" w14:textId="1ACEC7F5" w:rsidR="006246B8" w:rsidRDefault="00115681">
      <w:pPr>
        <w:numPr>
          <w:ilvl w:val="2"/>
          <w:numId w:val="11"/>
        </w:numPr>
      </w:pPr>
      <w:r>
        <w:t>The file to upload is the scanner's "All Report" (.xls), sheet "Attendance Logs". The scanner's ID for each person must be set as their Biometric ID; scans of unknown IDs are skipped and listed. Uploading the same file again adds nothing.</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0224E990" w14:textId="77777777" w:rsidR="00115681" w:rsidRDefault="00681A23">
      <w:pPr>
        <w:numPr>
          <w:ilvl w:val="2"/>
          <w:numId w:val="11"/>
        </w:numPr>
      </w:pPr>
      <w:r>
        <w:t>Overtime: after 5:00 PM only, only when HR approves, at a flat PHP 100 per hour (editable setting).</w:t>
      </w:r>
    </w:p>
    <w:p w14:paraId="7B90D803" w14:textId="7294B6C9" w:rsidR="00115681" w:rsidRDefault="00D62671">
      <w:pPr>
        <w:numPr>
          <w:ilvl w:val="2"/>
          <w:numId w:val="11"/>
        </w:numPr>
      </w:pPr>
      <w:r>
        <w:t>Rules approved by the owner (Oct 30, 2026): coming back from lunch after 1:00 PM also counts as late minutes; leaving before 5:00 PM counts as early minutes; overtime counts from 30 minutes after 5:00 PM; two scans within 3 minutes count once; Sunday scans are "Rest Day Work" waiting for overtime approval.</w:t>
      </w:r>
    </w:p>
    <w:p w14:paraId="557950D4" w14:textId="77777777" w:rsidR="00F45770" w:rsidRDefault="00115681">
      <w:pPr>
        <w:numPr>
          <w:ilvl w:val="2"/>
          <w:numId w:val="11"/>
        </w:numPr>
      </w:pPr>
      <w:r>
        <w:t>A day with fewer than 4 scans is "Missing Scan"; a work day with no scan is "Absent" (up to yesterday, from the employee's first rate date). HR fixes a day by hand with a required reason; overtime is approved by the HR Supervisor or an Admin. Holidays come with the Settings tab.</w:t>
      </w:r>
    </w:p>
    <w:p w14:paraId="7BD87F1B" w14:textId="781DE298" w:rsidR="006246B8" w:rsidRDefault="00F45770">
      <w:pPr>
        <w:numPr>
          <w:ilvl w:val="2"/>
          <w:numId w:val="11"/>
        </w:numPr>
      </w:pPr>
      <w:r>
        <w:t>Sending employees to the scanner: "Make Scanner Employee File" fills the scanner's own Employee Form (ID = Biometric ID, name, department number, authority 0) to load by USB. Departments as numbers: Site = 1, Administration = 3, HR &amp; Payroll = 4, Inventory = 5, Subcontractors = 6, Receipts = 7. Fingerprints are still registered on the scanner.</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2847582B" w14:textId="77777777" w:rsidR="00194014" w:rsidRDefault="00D540B9">
      <w:pPr>
        <w:numPr>
          <w:ilvl w:val="1"/>
          <w:numId w:val="7"/>
        </w:numPr>
      </w:pPr>
      <w:r>
        <w:t>Payouts: record date, amount, reference no. and method. The app shows the remaining balance and the retention held. Payouts count as project expenses on the Dashboard.</w:t>
      </w:r>
    </w:p>
    <w:p w14:paraId="130FB98D" w14:textId="540E29AF" w:rsidR="006246B8" w:rsidRDefault="00194014">
      <w:pPr>
        <w:numPr>
          <w:ilvl w:val="1"/>
          <w:numId w:val="7"/>
        </w:numPr>
      </w:pPr>
      <w:r>
        <w:t>Vouchers are numbered SV-0001, SV-0002... A payout is the approved voucher's exact amount. The retention gets its own voucher once progress is 100% and every stage is paid.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51415822" w14:textId="77777777" w:rsidR="00194014" w:rsidRDefault="004B3FAD" w:rsidP="004C6C8A">
      <w:pPr>
        <w:numPr>
          <w:ilvl w:val="0"/>
          <w:numId w:val="2"/>
        </w:numPr>
      </w:pPr>
      <w:r>
        <w:t>Approval: the Receipts Employee uploads; the Receipts Supervisor approves before it counts as an expense.</w:t>
      </w:r>
    </w:p>
    <w:p w14:paraId="67A2C835" w14:textId="52DEF727" w:rsidR="004B3FAD" w:rsidRDefault="00194014" w:rsidP="004C6C8A">
      <w:pPr>
        <w:numPr>
          <w:ilvl w:val="0"/>
          <w:numId w:val="2"/>
        </w:numPr>
      </w:pPr>
      <w:r>
        <w:t>Delivery receipts from Inventory are shown in the vault straight from the deliveries (marked "Stock purchase", read only) and never count as project expenses.</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2EE5296F" w14:textId="77777777" w:rsidR="00194014" w:rsidRDefault="004B3FAD">
      <w:pPr>
        <w:numPr>
          <w:ilvl w:val="1"/>
          <w:numId w:val="2"/>
        </w:numPr>
      </w:pPr>
      <w:r>
        <w:t>Admin approves or rejects (it changes the project's price). Once approved, the project's revenue and end date update everywhere (Projects page, Dashboard).</w:t>
      </w:r>
    </w:p>
    <w:p w14:paraId="0F5F5A23" w14:textId="287349A3" w:rsidR="004B3FAD" w:rsidRDefault="00194014">
      <w:pPr>
        <w:numPr>
          <w:ilvl w:val="1"/>
          <w:numId w:val="2"/>
        </w:numPr>
      </w:pPr>
      <w:r>
        <w:t>Change orders are numbered CO-001, CO-002... across all projects. The revised contract price can't go below zero.</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AC772" w14:textId="77777777" w:rsidR="00313F62" w:rsidRDefault="00313F62">
      <w:pPr>
        <w:spacing w:line="240" w:lineRule="auto"/>
      </w:pPr>
      <w:r>
        <w:separator/>
      </w:r>
    </w:p>
  </w:endnote>
  <w:endnote w:type="continuationSeparator" w:id="0">
    <w:p w14:paraId="25A22E38" w14:textId="77777777" w:rsidR="00313F62" w:rsidRDefault="00313F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BB5409-3C62-41F5-B532-D5A9097816C2}"/>
  </w:font>
  <w:font w:name="Cambria">
    <w:panose1 w:val="02040503050406030204"/>
    <w:charset w:val="00"/>
    <w:family w:val="roman"/>
    <w:pitch w:val="variable"/>
    <w:sig w:usb0="E00006FF" w:usb1="420024FF" w:usb2="02000000" w:usb3="00000000" w:csb0="0000019F" w:csb1="00000000"/>
    <w:embedRegular r:id="rId2" w:fontKey="{3C927C60-CE88-4543-B4C0-0A76E42CBA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99889" w14:textId="77777777" w:rsidR="00313F62" w:rsidRDefault="00313F62">
      <w:pPr>
        <w:spacing w:line="240" w:lineRule="auto"/>
      </w:pPr>
      <w:r>
        <w:separator/>
      </w:r>
    </w:p>
  </w:footnote>
  <w:footnote w:type="continuationSeparator" w:id="0">
    <w:p w14:paraId="36C7AB69" w14:textId="77777777" w:rsidR="00313F62" w:rsidRDefault="00313F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041066"/>
    <w:rsid w:val="00113E3E"/>
    <w:rsid w:val="00115681"/>
    <w:rsid w:val="00194014"/>
    <w:rsid w:val="001B59A5"/>
    <w:rsid w:val="00313F62"/>
    <w:rsid w:val="00383DDA"/>
    <w:rsid w:val="0039311B"/>
    <w:rsid w:val="00444CBC"/>
    <w:rsid w:val="004A683A"/>
    <w:rsid w:val="004B3FAD"/>
    <w:rsid w:val="004C6C8A"/>
    <w:rsid w:val="004E078B"/>
    <w:rsid w:val="00574DE3"/>
    <w:rsid w:val="005B2D88"/>
    <w:rsid w:val="006246B8"/>
    <w:rsid w:val="00645976"/>
    <w:rsid w:val="006479CF"/>
    <w:rsid w:val="00681A23"/>
    <w:rsid w:val="008344C3"/>
    <w:rsid w:val="008A1C04"/>
    <w:rsid w:val="008D0943"/>
    <w:rsid w:val="00923ECA"/>
    <w:rsid w:val="00976B38"/>
    <w:rsid w:val="00A37CAD"/>
    <w:rsid w:val="00BA2CAE"/>
    <w:rsid w:val="00C76EB8"/>
    <w:rsid w:val="00C90CAA"/>
    <w:rsid w:val="00CF3939"/>
    <w:rsid w:val="00CF4D26"/>
    <w:rsid w:val="00D1422C"/>
    <w:rsid w:val="00D540B9"/>
    <w:rsid w:val="00D62671"/>
    <w:rsid w:val="00F076E6"/>
    <w:rsid w:val="00F07907"/>
    <w:rsid w:val="00F45770"/>
    <w:rsid w:val="00F755F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2814</Words>
  <Characters>16044</Characters>
  <Application>Microsoft Office Word</Application>
  <DocSecurity>0</DocSecurity>
  <Lines>133</Lines>
  <Paragraphs>37</Paragraphs>
  <ScaleCrop>false</ScaleCrop>
  <Company/>
  <LinksUpToDate>false</LinksUpToDate>
  <CharactersWithSpaces>18821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13</cp:revision>
  <dcterms:created xsi:type="dcterms:W3CDTF">2026-10-26T15:26:00Z</dcterms:created>
  <dcterms:modified xsi:type="dcterms:W3CDTF">2026-10-30T12:47:00Z</dcterms:modified>
</cp:coreProperties>
</file>