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0A" w:rsidRPr="0004020A" w:rsidRDefault="002B20A3" w:rsidP="00E75037">
      <w:r>
        <w:t xml:space="preserve">IEE 380 </w:t>
      </w:r>
      <w:bookmarkStart w:id="0" w:name="_GoBack"/>
      <w:bookmarkEnd w:id="0"/>
      <w:r w:rsidR="00956F28">
        <w:t xml:space="preserve">Sample </w:t>
      </w:r>
      <w:r w:rsidR="00D03490">
        <w:t>Exam 2</w:t>
      </w:r>
      <w:r w:rsidR="0004020A" w:rsidRPr="0004020A">
        <w:tab/>
      </w:r>
      <w:r w:rsidR="0004020A">
        <w:tab/>
      </w:r>
      <w:r w:rsidR="0004020A">
        <w:tab/>
      </w:r>
      <w:r w:rsidR="0004020A">
        <w:tab/>
      </w:r>
      <w:r w:rsidR="0004020A">
        <w:tab/>
      </w:r>
      <w:r w:rsidR="0004020A">
        <w:tab/>
      </w:r>
      <w:r w:rsidR="0004020A">
        <w:tab/>
      </w:r>
      <w:r w:rsidR="0004020A">
        <w:tab/>
      </w:r>
      <w:r w:rsidR="0004020A">
        <w:tab/>
      </w:r>
      <w:r w:rsidR="0004020A">
        <w:tab/>
      </w:r>
      <w:r w:rsidR="0004020A" w:rsidRPr="0004020A">
        <w:tab/>
      </w:r>
      <w:r w:rsidR="0004020A" w:rsidRPr="0004020A">
        <w:tab/>
      </w:r>
      <w:r w:rsidR="0004020A" w:rsidRPr="0004020A">
        <w:tab/>
      </w:r>
      <w:r w:rsidR="0004020A" w:rsidRPr="0004020A">
        <w:tab/>
      </w:r>
      <w:r w:rsidR="0004020A">
        <w:tab/>
      </w:r>
      <w:r w:rsidR="0004020A">
        <w:tab/>
      </w:r>
      <w:r w:rsidR="0004020A">
        <w:tab/>
      </w:r>
      <w:r w:rsidR="0004020A">
        <w:tab/>
      </w:r>
      <w:r w:rsidR="0004020A">
        <w:tab/>
      </w:r>
      <w:r w:rsidR="0004020A">
        <w:tab/>
      </w:r>
      <w:r w:rsidR="0004020A">
        <w:tab/>
      </w:r>
      <w:r w:rsidR="0004020A">
        <w:tab/>
      </w:r>
      <w:r w:rsidR="0004020A">
        <w:tab/>
      </w:r>
      <w:r w:rsidR="0004020A">
        <w:tab/>
      </w:r>
      <w:r w:rsidR="0004020A">
        <w:tab/>
      </w:r>
      <w:r w:rsidR="0004020A">
        <w:tab/>
      </w:r>
    </w:p>
    <w:p w:rsidR="0004020A" w:rsidRDefault="00956F28" w:rsidP="009D576A">
      <w:pPr>
        <w:spacing w:after="0" w:line="240" w:lineRule="auto"/>
      </w:pPr>
      <w:r>
        <w:t>There are 22</w:t>
      </w:r>
      <w:r w:rsidR="0004020A" w:rsidRPr="0004020A">
        <w:t xml:space="preserve"> questions on</w:t>
      </w:r>
      <w:r>
        <w:t xml:space="preserve"> this exam.  Each one is worth 5</w:t>
      </w:r>
      <w:r w:rsidR="0004020A" w:rsidRPr="0004020A">
        <w:t xml:space="preserve"> points.  You can score over 100 on this exam.  Rip the exam sheet</w:t>
      </w:r>
      <w:r w:rsidR="00E61E86">
        <w:t xml:space="preserve"> and scrap paper </w:t>
      </w:r>
      <w:r w:rsidR="0004020A" w:rsidRPr="0004020A">
        <w:t xml:space="preserve">from the answer sheet and put your answers on the answer sheet only. If the answer you obtain is not one of the multiple choice answers, SELECT THE ANSWER CLOSEST TO YOURS (i.e., the minimum absolute difference). No </w:t>
      </w:r>
      <w:r w:rsidR="00B70DF0">
        <w:t xml:space="preserve">partial credit.  Circle the correct answers on the answer sheet.  </w:t>
      </w:r>
      <w:r w:rsidR="0004020A" w:rsidRPr="0004020A">
        <w:t>Good luck!</w:t>
      </w:r>
    </w:p>
    <w:p w:rsidR="00947C72" w:rsidRDefault="00947C72" w:rsidP="00947C72">
      <w:pPr>
        <w:pStyle w:val="ListParagraph"/>
        <w:spacing w:after="0" w:line="240" w:lineRule="auto"/>
        <w:ind w:left="0"/>
        <w:contextualSpacing w:val="0"/>
      </w:pPr>
    </w:p>
    <w:p w:rsidR="0004020A" w:rsidRDefault="009D576A" w:rsidP="006F165D">
      <w:pPr>
        <w:pStyle w:val="ListParagraph"/>
        <w:numPr>
          <w:ilvl w:val="0"/>
          <w:numId w:val="5"/>
        </w:numPr>
        <w:spacing w:after="0" w:line="240" w:lineRule="auto"/>
        <w:contextualSpacing w:val="0"/>
      </w:pPr>
      <w:r>
        <w:t>What is your 3-digit IEE 380 PIN?</w:t>
      </w:r>
    </w:p>
    <w:p w:rsidR="00D41388" w:rsidRDefault="00D41388" w:rsidP="006F165D">
      <w:pPr>
        <w:pStyle w:val="ListParagraph"/>
        <w:spacing w:after="0" w:line="240" w:lineRule="auto"/>
        <w:ind w:left="0"/>
        <w:contextualSpacing w:val="0"/>
      </w:pPr>
    </w:p>
    <w:p w:rsidR="00D41388" w:rsidRDefault="00D41388" w:rsidP="006F165D">
      <w:pPr>
        <w:pStyle w:val="ListParagraph"/>
        <w:numPr>
          <w:ilvl w:val="0"/>
          <w:numId w:val="5"/>
        </w:numPr>
        <w:spacing w:after="0" w:line="240" w:lineRule="auto"/>
        <w:contextualSpacing w:val="0"/>
        <w:rPr>
          <w:rFonts w:ascii="Verdana" w:hAnsi="Verdana"/>
          <w:color w:val="000000" w:themeColor="text1"/>
          <w:sz w:val="18"/>
          <w:szCs w:val="18"/>
          <w:shd w:val="clear" w:color="auto" w:fill="FFFFFF"/>
        </w:rPr>
      </w:pPr>
      <w:r w:rsidRPr="00D41388">
        <w:rPr>
          <w:rFonts w:ascii="Verdana" w:hAnsi="Verdana"/>
          <w:color w:val="000000" w:themeColor="text1"/>
          <w:sz w:val="18"/>
          <w:szCs w:val="18"/>
          <w:shd w:val="clear" w:color="auto" w:fill="FFFFFF"/>
        </w:rPr>
        <w:t>Determine the value of A such that P(F &gt; A) = .99, where F has u = 10 and v = 15 degrees of freedom.</w:t>
      </w:r>
    </w:p>
    <w:p w:rsidR="006F165D" w:rsidRPr="006F165D" w:rsidRDefault="006F165D" w:rsidP="006F165D">
      <w:pPr>
        <w:pStyle w:val="ListParagraph"/>
        <w:spacing w:after="0" w:line="240" w:lineRule="auto"/>
        <w:contextualSpacing w:val="0"/>
        <w:rPr>
          <w:rFonts w:ascii="Verdana" w:hAnsi="Verdana"/>
          <w:color w:val="000000" w:themeColor="text1"/>
          <w:sz w:val="18"/>
          <w:szCs w:val="18"/>
          <w:shd w:val="clear" w:color="auto" w:fill="FFFFFF"/>
        </w:rPr>
      </w:pPr>
    </w:p>
    <w:p w:rsidR="006F165D" w:rsidRPr="00D41388" w:rsidRDefault="006F165D" w:rsidP="006F165D">
      <w:pPr>
        <w:pStyle w:val="ListParagraph"/>
        <w:spacing w:after="0" w:line="240" w:lineRule="auto"/>
        <w:ind w:left="360"/>
        <w:contextualSpacing w:val="0"/>
        <w:rPr>
          <w:rFonts w:ascii="Verdana" w:hAnsi="Verdana"/>
          <w:color w:val="000000" w:themeColor="text1"/>
          <w:sz w:val="18"/>
          <w:szCs w:val="18"/>
          <w:shd w:val="clear" w:color="auto" w:fill="FFFFFF"/>
        </w:rPr>
      </w:pPr>
    </w:p>
    <w:p w:rsidR="00D41388" w:rsidRDefault="00D41388" w:rsidP="006F165D">
      <w:pPr>
        <w:pStyle w:val="ListParagraph"/>
        <w:numPr>
          <w:ilvl w:val="0"/>
          <w:numId w:val="5"/>
        </w:numPr>
        <w:spacing w:after="0" w:line="240" w:lineRule="auto"/>
        <w:contextualSpacing w:val="0"/>
        <w:rPr>
          <w:rFonts w:ascii="Verdana" w:hAnsi="Verdana"/>
          <w:color w:val="000000"/>
          <w:sz w:val="18"/>
          <w:szCs w:val="18"/>
          <w:shd w:val="clear" w:color="auto" w:fill="FFFFFF"/>
        </w:rPr>
      </w:pPr>
      <w:r w:rsidRPr="00D41388">
        <w:rPr>
          <w:rFonts w:ascii="Verdana" w:hAnsi="Verdana"/>
          <w:color w:val="000000"/>
          <w:sz w:val="18"/>
          <w:szCs w:val="18"/>
          <w:shd w:val="clear" w:color="auto" w:fill="FFFFFF"/>
        </w:rPr>
        <w:t>The number of surface flaws in a plastic roll used in the interior of automobiles has a Poisson distribution with a mean of 0.06 flaws per square foot of plastic roll. Assume an automobile interior contains 12 square feet of plastic roll. If 10 cars are sold to a rental company, what is the pro</w:t>
      </w:r>
      <w:r w:rsidR="00956327">
        <w:rPr>
          <w:rFonts w:ascii="Verdana" w:hAnsi="Verdana"/>
          <w:color w:val="000000"/>
          <w:sz w:val="18"/>
          <w:szCs w:val="18"/>
          <w:shd w:val="clear" w:color="auto" w:fill="FFFFFF"/>
        </w:rPr>
        <w:t>bability that at most 3 cars have at least one surface flaw</w:t>
      </w:r>
      <w:r w:rsidRPr="00D41388">
        <w:rPr>
          <w:rFonts w:ascii="Verdana" w:hAnsi="Verdana"/>
          <w:color w:val="000000"/>
          <w:sz w:val="18"/>
          <w:szCs w:val="18"/>
          <w:shd w:val="clear" w:color="auto" w:fill="FFFFFF"/>
        </w:rPr>
        <w:t>?</w:t>
      </w:r>
    </w:p>
    <w:p w:rsidR="006F165D" w:rsidRPr="00D41388" w:rsidRDefault="006F165D" w:rsidP="006F165D">
      <w:pPr>
        <w:pStyle w:val="ListParagraph"/>
        <w:spacing w:after="0" w:line="240" w:lineRule="auto"/>
        <w:ind w:left="360"/>
        <w:contextualSpacing w:val="0"/>
        <w:rPr>
          <w:rFonts w:ascii="Verdana" w:hAnsi="Verdana"/>
          <w:color w:val="000000"/>
          <w:sz w:val="18"/>
          <w:szCs w:val="18"/>
          <w:shd w:val="clear" w:color="auto" w:fill="FFFFFF"/>
        </w:rPr>
      </w:pPr>
    </w:p>
    <w:p w:rsidR="00D41388" w:rsidRDefault="00D41388" w:rsidP="006F165D">
      <w:pPr>
        <w:pStyle w:val="ListParagraph"/>
        <w:numPr>
          <w:ilvl w:val="0"/>
          <w:numId w:val="5"/>
        </w:numPr>
        <w:spacing w:after="0" w:line="240" w:lineRule="auto"/>
        <w:contextualSpacing w:val="0"/>
        <w:rPr>
          <w:rFonts w:ascii="Verdana" w:hAnsi="Verdana"/>
          <w:color w:val="000000"/>
          <w:sz w:val="18"/>
          <w:szCs w:val="18"/>
          <w:shd w:val="clear" w:color="auto" w:fill="FFFFFF"/>
        </w:rPr>
      </w:pPr>
      <w:r w:rsidRPr="00D41388">
        <w:rPr>
          <w:rFonts w:ascii="Verdana" w:hAnsi="Verdana"/>
          <w:color w:val="000000"/>
          <w:sz w:val="18"/>
          <w:szCs w:val="18"/>
          <w:shd w:val="clear" w:color="auto" w:fill="FFFFFF"/>
        </w:rPr>
        <w:t>Consider the following hypothesis test:  H</w:t>
      </w:r>
      <w:r w:rsidRPr="00D41388">
        <w:rPr>
          <w:rFonts w:ascii="Verdana" w:hAnsi="Verdana"/>
          <w:color w:val="000000"/>
          <w:sz w:val="18"/>
          <w:szCs w:val="18"/>
          <w:shd w:val="clear" w:color="auto" w:fill="FFFFFF"/>
          <w:vertAlign w:val="subscript"/>
        </w:rPr>
        <w:t>0</w:t>
      </w:r>
      <w:r w:rsidRPr="00D41388">
        <w:rPr>
          <w:rFonts w:ascii="Verdana" w:hAnsi="Verdana"/>
          <w:color w:val="000000"/>
          <w:sz w:val="18"/>
          <w:szCs w:val="18"/>
          <w:shd w:val="clear" w:color="auto" w:fill="FFFFFF"/>
        </w:rPr>
        <w:t xml:space="preserve">: </w:t>
      </w:r>
      <w:r w:rsidRPr="00D41388">
        <w:rPr>
          <w:rFonts w:ascii="Symbol" w:hAnsi="Symbol"/>
          <w:color w:val="000000"/>
          <w:sz w:val="18"/>
          <w:szCs w:val="18"/>
          <w:shd w:val="clear" w:color="auto" w:fill="FFFFFF"/>
        </w:rPr>
        <w:t></w:t>
      </w:r>
      <w:r w:rsidRPr="00D41388">
        <w:rPr>
          <w:rFonts w:ascii="Symbol" w:hAnsi="Symbol"/>
          <w:color w:val="000000"/>
          <w:sz w:val="18"/>
          <w:szCs w:val="18"/>
          <w:shd w:val="clear" w:color="auto" w:fill="FFFFFF"/>
          <w:vertAlign w:val="subscript"/>
        </w:rPr>
        <w:t></w:t>
      </w:r>
      <w:r w:rsidRPr="00D41388">
        <w:rPr>
          <w:rFonts w:ascii="Symbol" w:hAnsi="Symbol"/>
          <w:color w:val="000000"/>
          <w:sz w:val="18"/>
          <w:szCs w:val="18"/>
          <w:shd w:val="clear" w:color="auto" w:fill="FFFFFF"/>
        </w:rPr>
        <w:t></w:t>
      </w:r>
      <w:r w:rsidRPr="00D41388">
        <w:rPr>
          <w:rFonts w:ascii="Symbol" w:hAnsi="Symbol"/>
          <w:color w:val="000000"/>
          <w:sz w:val="18"/>
          <w:szCs w:val="18"/>
          <w:shd w:val="clear" w:color="auto" w:fill="FFFFFF"/>
        </w:rPr>
        <w:t></w:t>
      </w:r>
      <w:r w:rsidRPr="00D41388">
        <w:rPr>
          <w:rFonts w:ascii="Symbol" w:hAnsi="Symbol"/>
          <w:color w:val="000000"/>
          <w:sz w:val="18"/>
          <w:szCs w:val="18"/>
          <w:shd w:val="clear" w:color="auto" w:fill="FFFFFF"/>
        </w:rPr>
        <w:t></w:t>
      </w:r>
      <w:r w:rsidRPr="00D41388">
        <w:rPr>
          <w:rFonts w:ascii="Symbol" w:hAnsi="Symbol"/>
          <w:color w:val="000000"/>
          <w:sz w:val="18"/>
          <w:szCs w:val="18"/>
          <w:shd w:val="clear" w:color="auto" w:fill="FFFFFF"/>
        </w:rPr>
        <w:t></w:t>
      </w:r>
      <w:r w:rsidRPr="00D41388">
        <w:rPr>
          <w:rFonts w:ascii="Symbol" w:hAnsi="Symbol"/>
          <w:color w:val="000000"/>
          <w:sz w:val="18"/>
          <w:szCs w:val="18"/>
          <w:shd w:val="clear" w:color="auto" w:fill="FFFFFF"/>
          <w:vertAlign w:val="subscript"/>
        </w:rPr>
        <w:t></w:t>
      </w:r>
      <w:r w:rsidRPr="00D41388">
        <w:rPr>
          <w:rFonts w:ascii="Verdana" w:hAnsi="Verdana"/>
          <w:color w:val="000000"/>
          <w:sz w:val="18"/>
          <w:szCs w:val="18"/>
          <w:shd w:val="clear" w:color="auto" w:fill="FFFFFF"/>
        </w:rPr>
        <w:t xml:space="preserve"> = 0       H</w:t>
      </w:r>
      <w:r w:rsidRPr="00D41388">
        <w:rPr>
          <w:rFonts w:ascii="Verdana" w:hAnsi="Verdana"/>
          <w:color w:val="000000"/>
          <w:sz w:val="18"/>
          <w:szCs w:val="18"/>
          <w:shd w:val="clear" w:color="auto" w:fill="FFFFFF"/>
          <w:vertAlign w:val="subscript"/>
        </w:rPr>
        <w:t>1</w:t>
      </w:r>
      <w:r w:rsidRPr="00D41388">
        <w:rPr>
          <w:rFonts w:ascii="Verdana" w:hAnsi="Verdana"/>
          <w:color w:val="000000"/>
          <w:sz w:val="18"/>
          <w:szCs w:val="18"/>
          <w:shd w:val="clear" w:color="auto" w:fill="FFFFFF"/>
        </w:rPr>
        <w:t xml:space="preserve">: </w:t>
      </w:r>
      <w:r w:rsidRPr="00D41388">
        <w:rPr>
          <w:rFonts w:ascii="Symbol" w:hAnsi="Symbol"/>
          <w:color w:val="000000"/>
          <w:sz w:val="18"/>
          <w:szCs w:val="18"/>
          <w:shd w:val="clear" w:color="auto" w:fill="FFFFFF"/>
        </w:rPr>
        <w:t></w:t>
      </w:r>
      <w:r w:rsidRPr="00D41388">
        <w:rPr>
          <w:rFonts w:ascii="Verdana" w:hAnsi="Verdana"/>
          <w:color w:val="000000"/>
          <w:sz w:val="18"/>
          <w:szCs w:val="18"/>
          <w:shd w:val="clear" w:color="auto" w:fill="FFFFFF"/>
          <w:vertAlign w:val="subscript"/>
        </w:rPr>
        <w:t>1</w:t>
      </w:r>
      <w:r w:rsidRPr="00D41388">
        <w:rPr>
          <w:rFonts w:ascii="Verdana" w:hAnsi="Verdana"/>
          <w:color w:val="000000"/>
          <w:sz w:val="18"/>
          <w:szCs w:val="18"/>
          <w:shd w:val="clear" w:color="auto" w:fill="FFFFFF"/>
        </w:rPr>
        <w:t xml:space="preserve"> – </w:t>
      </w:r>
      <w:r w:rsidRPr="00D41388">
        <w:rPr>
          <w:rFonts w:ascii="Symbol" w:hAnsi="Symbol"/>
          <w:color w:val="000000"/>
          <w:sz w:val="18"/>
          <w:szCs w:val="18"/>
          <w:shd w:val="clear" w:color="auto" w:fill="FFFFFF"/>
        </w:rPr>
        <w:t></w:t>
      </w:r>
      <w:r w:rsidRPr="00D41388">
        <w:rPr>
          <w:rFonts w:ascii="Verdana" w:hAnsi="Verdana"/>
          <w:color w:val="000000"/>
          <w:sz w:val="18"/>
          <w:szCs w:val="18"/>
          <w:shd w:val="clear" w:color="auto" w:fill="FFFFFF"/>
          <w:vertAlign w:val="subscript"/>
        </w:rPr>
        <w:t>2</w:t>
      </w:r>
      <w:r w:rsidRPr="00D41388">
        <w:rPr>
          <w:rFonts w:ascii="Verdana" w:hAnsi="Verdana"/>
          <w:color w:val="000000"/>
          <w:sz w:val="18"/>
          <w:szCs w:val="18"/>
          <w:shd w:val="clear" w:color="auto" w:fill="FFFFFF"/>
        </w:rPr>
        <w:t xml:space="preserve"> &gt; 0</w:t>
      </w:r>
      <w:r>
        <w:rPr>
          <w:rFonts w:ascii="Verdana" w:hAnsi="Verdana"/>
          <w:color w:val="000000"/>
          <w:sz w:val="18"/>
          <w:szCs w:val="18"/>
          <w:shd w:val="clear" w:color="auto" w:fill="FFFFFF"/>
        </w:rPr>
        <w:t xml:space="preserve">  </w:t>
      </w:r>
      <w:r w:rsidRPr="00D41388">
        <w:rPr>
          <w:rFonts w:ascii="Verdana" w:hAnsi="Verdana"/>
          <w:color w:val="000000"/>
          <w:sz w:val="18"/>
          <w:szCs w:val="18"/>
          <w:shd w:val="clear" w:color="auto" w:fill="FFFFFF"/>
        </w:rPr>
        <w:t xml:space="preserve">If we fail to reject the null hypothesis, what number must be contained in the 95% confidence interval?  </w:t>
      </w:r>
    </w:p>
    <w:p w:rsidR="006F165D" w:rsidRPr="00D41388" w:rsidRDefault="006F165D" w:rsidP="006F165D">
      <w:pPr>
        <w:pStyle w:val="ListParagraph"/>
        <w:spacing w:after="0" w:line="240" w:lineRule="auto"/>
        <w:ind w:left="360"/>
        <w:contextualSpacing w:val="0"/>
        <w:rPr>
          <w:rFonts w:ascii="Verdana" w:hAnsi="Verdana"/>
          <w:color w:val="000000"/>
          <w:sz w:val="18"/>
          <w:szCs w:val="18"/>
          <w:shd w:val="clear" w:color="auto" w:fill="FFFFFF"/>
        </w:rPr>
      </w:pPr>
    </w:p>
    <w:p w:rsidR="00D41388" w:rsidRDefault="00D41388" w:rsidP="006F165D">
      <w:pPr>
        <w:pStyle w:val="ListParagraph"/>
        <w:numPr>
          <w:ilvl w:val="0"/>
          <w:numId w:val="5"/>
        </w:numPr>
        <w:spacing w:after="0" w:line="240" w:lineRule="auto"/>
        <w:contextualSpacing w:val="0"/>
      </w:pPr>
      <w:r>
        <w:t xml:space="preserve">What of the statements is TRUE about </w:t>
      </w:r>
      <w:r w:rsidRPr="00D41388">
        <w:rPr>
          <w:rFonts w:ascii="Symbol" w:hAnsi="Symbol"/>
        </w:rPr>
        <w:t></w:t>
      </w:r>
      <w:r>
        <w:t>?  Place an X next to the (one) correct answer.</w:t>
      </w:r>
    </w:p>
    <w:p w:rsidR="00D41388" w:rsidRDefault="00D41388" w:rsidP="00D41388">
      <w:pPr>
        <w:spacing w:after="0" w:line="240" w:lineRule="auto"/>
      </w:pPr>
    </w:p>
    <w:p w:rsidR="00D03490" w:rsidRDefault="00EE6E44" w:rsidP="00D41388">
      <w:pPr>
        <w:pStyle w:val="ListParagraph"/>
        <w:numPr>
          <w:ilvl w:val="0"/>
          <w:numId w:val="5"/>
        </w:numPr>
        <w:spacing w:after="0" w:line="240" w:lineRule="auto"/>
      </w:pPr>
      <w:r>
        <w:t>On Tue 3/17 in class, I analyzed Exam 1 data to demonstrate Case 1 of Chapter 5.  Which two majors did I use in my example?</w:t>
      </w:r>
      <w:r w:rsidR="00016B4D">
        <w:t xml:space="preserve">  Place an X next to the (one) one correct answer.</w:t>
      </w:r>
    </w:p>
    <w:p w:rsidR="00D03490" w:rsidRDefault="00D03490" w:rsidP="00F32603">
      <w:pPr>
        <w:spacing w:after="0" w:line="240" w:lineRule="auto"/>
      </w:pPr>
    </w:p>
    <w:p w:rsidR="00D04CEE" w:rsidRDefault="00D04CEE" w:rsidP="00F32603">
      <w:pPr>
        <w:spacing w:after="0" w:line="240" w:lineRule="auto"/>
      </w:pPr>
    </w:p>
    <w:p w:rsidR="00D41388" w:rsidRDefault="00C73D33" w:rsidP="00D41388">
      <w:pPr>
        <w:spacing w:after="0" w:line="240" w:lineRule="auto"/>
        <w:rPr>
          <w:rFonts w:ascii="Verdana" w:hAnsi="Verdana"/>
          <w:sz w:val="18"/>
          <w:szCs w:val="18"/>
          <w:shd w:val="clear" w:color="auto" w:fill="FFFFFF"/>
        </w:rPr>
      </w:pPr>
      <w:r>
        <w:rPr>
          <w:rFonts w:ascii="Verdana" w:hAnsi="Verdana"/>
          <w:sz w:val="18"/>
          <w:szCs w:val="18"/>
          <w:shd w:val="clear" w:color="auto" w:fill="FFFFFF"/>
        </w:rPr>
        <w:t xml:space="preserve">Questions </w:t>
      </w:r>
      <w:r w:rsidR="00D41388">
        <w:rPr>
          <w:rFonts w:ascii="Verdana" w:hAnsi="Verdana"/>
          <w:sz w:val="18"/>
          <w:szCs w:val="18"/>
          <w:shd w:val="clear" w:color="auto" w:fill="FFFFFF"/>
        </w:rPr>
        <w:t>7 and 8 are based on the following:  For a class project, four students prepared popcorn in a similar fashion using the same amount of popcorn and three different oils, then counted the number of unpopped kernels remaining after cooking.  The students wanted to know if the number of unpopped kernels was different depending on the oil used.  The table showing number of unpopped kernels and the Excel output are below.</w:t>
      </w:r>
    </w:p>
    <w:p w:rsidR="00D41388" w:rsidRDefault="00D04CEE" w:rsidP="00D41388">
      <w:pPr>
        <w:spacing w:after="0" w:line="240" w:lineRule="auto"/>
        <w:rPr>
          <w:rFonts w:ascii="Verdana" w:hAnsi="Verdana"/>
          <w:sz w:val="18"/>
          <w:szCs w:val="18"/>
          <w:shd w:val="clear" w:color="auto" w:fill="FFFFFF"/>
        </w:rPr>
      </w:pPr>
      <w:r>
        <w:rPr>
          <w:rFonts w:ascii="Verdana" w:hAnsi="Verdana"/>
          <w:noProof/>
          <w:sz w:val="18"/>
          <w:szCs w:val="18"/>
        </w:rPr>
        <mc:AlternateContent>
          <mc:Choice Requires="wps">
            <w:drawing>
              <wp:anchor distT="0" distB="0" distL="114300" distR="114300" simplePos="0" relativeHeight="251659264" behindDoc="0" locked="0" layoutInCell="1" allowOverlap="1" wp14:anchorId="4496CD44" wp14:editId="684D766D">
                <wp:simplePos x="0" y="0"/>
                <wp:positionH relativeFrom="margin">
                  <wp:align>left</wp:align>
                </wp:positionH>
                <wp:positionV relativeFrom="paragraph">
                  <wp:posOffset>10643</wp:posOffset>
                </wp:positionV>
                <wp:extent cx="2590800" cy="11525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590800" cy="1152525"/>
                        </a:xfrm>
                        <a:prstGeom prst="rect">
                          <a:avLst/>
                        </a:prstGeom>
                        <a:solidFill>
                          <a:sysClr val="window" lastClr="FFFFFF"/>
                        </a:solidFill>
                        <a:ln w="6350">
                          <a:solidFill>
                            <a:sysClr val="window" lastClr="FFFFFF"/>
                          </a:solidFill>
                        </a:ln>
                        <a:effectLst/>
                      </wps:spPr>
                      <wps:txbx>
                        <w:txbxContent>
                          <w:tbl>
                            <w:tblPr>
                              <w:tblW w:w="3720" w:type="dxa"/>
                              <w:tblLook w:val="04A0" w:firstRow="1" w:lastRow="0" w:firstColumn="1" w:lastColumn="0" w:noHBand="0" w:noVBand="1"/>
                            </w:tblPr>
                            <w:tblGrid>
                              <w:gridCol w:w="1600"/>
                              <w:gridCol w:w="1060"/>
                              <w:gridCol w:w="1067"/>
                            </w:tblGrid>
                            <w:tr w:rsidR="00D41388" w:rsidRPr="001A734D" w:rsidTr="001A734D">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Vegetable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Canola</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Safflower</w:t>
                                  </w:r>
                                </w:p>
                              </w:tc>
                            </w:tr>
                            <w:tr w:rsidR="00D41388" w:rsidRPr="001A734D" w:rsidTr="001A734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336</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544</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381</w:t>
                                  </w:r>
                                </w:p>
                              </w:tc>
                            </w:tr>
                            <w:tr w:rsidR="00D41388" w:rsidRPr="001A734D" w:rsidTr="001A734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453</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577</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404</w:t>
                                  </w:r>
                                </w:p>
                              </w:tc>
                            </w:tr>
                            <w:tr w:rsidR="00D41388" w:rsidRPr="001A734D" w:rsidTr="001A734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468</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498</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504</w:t>
                                  </w:r>
                                </w:p>
                              </w:tc>
                            </w:tr>
                            <w:tr w:rsidR="00D41388" w:rsidRPr="001A734D" w:rsidTr="001A734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516</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631</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428</w:t>
                                  </w:r>
                                </w:p>
                              </w:tc>
                            </w:tr>
                          </w:tbl>
                          <w:p w:rsidR="00D41388" w:rsidRDefault="00D41388" w:rsidP="00D41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6CD44" id="_x0000_t202" coordsize="21600,21600" o:spt="202" path="m,l,21600r21600,l21600,xe">
                <v:stroke joinstyle="miter"/>
                <v:path gradientshapeok="t" o:connecttype="rect"/>
              </v:shapetype>
              <v:shape id="Text Box 1" o:spid="_x0000_s1026" type="#_x0000_t202" style="position:absolute;margin-left:0;margin-top:.85pt;width:204pt;height:90.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" fillcolor="window" strokecolor="window" strokeweight=".5pt">
                <v:textbox>
                  <w:txbxContent>
                    <w:tbl>
                      <w:tblPr>
                        <w:tblW w:w="3720" w:type="dxa"/>
                        <w:tblLook w:val="04A0" w:firstRow="1" w:lastRow="0" w:firstColumn="1" w:lastColumn="0" w:noHBand="0" w:noVBand="1"/>
                      </w:tblPr>
                      <w:tblGrid>
                        <w:gridCol w:w="1600"/>
                        <w:gridCol w:w="1060"/>
                        <w:gridCol w:w="1067"/>
                      </w:tblGrid>
                      <w:tr w:rsidR="00D41388" w:rsidRPr="001A734D" w:rsidTr="001A734D">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Vegetable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Canola</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Safflower</w:t>
                            </w:r>
                          </w:p>
                        </w:tc>
                      </w:tr>
                      <w:tr w:rsidR="00D41388" w:rsidRPr="001A734D" w:rsidTr="001A734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336</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544</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381</w:t>
                            </w:r>
                          </w:p>
                        </w:tc>
                      </w:tr>
                      <w:tr w:rsidR="00D41388" w:rsidRPr="001A734D" w:rsidTr="001A734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453</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577</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404</w:t>
                            </w:r>
                          </w:p>
                        </w:tc>
                      </w:tr>
                      <w:tr w:rsidR="00D41388" w:rsidRPr="001A734D" w:rsidTr="001A734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468</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498</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504</w:t>
                            </w:r>
                          </w:p>
                        </w:tc>
                      </w:tr>
                      <w:tr w:rsidR="00D41388" w:rsidRPr="001A734D" w:rsidTr="001A734D">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516</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631</w:t>
                            </w:r>
                          </w:p>
                        </w:tc>
                        <w:tc>
                          <w:tcPr>
                            <w:tcW w:w="1060" w:type="dxa"/>
                            <w:tcBorders>
                              <w:top w:val="nil"/>
                              <w:left w:val="nil"/>
                              <w:bottom w:val="single" w:sz="4" w:space="0" w:color="auto"/>
                              <w:right w:val="single" w:sz="4" w:space="0" w:color="auto"/>
                            </w:tcBorders>
                            <w:shd w:val="clear" w:color="auto" w:fill="auto"/>
                            <w:noWrap/>
                            <w:vAlign w:val="bottom"/>
                            <w:hideMark/>
                          </w:tcPr>
                          <w:p w:rsidR="00D41388" w:rsidRPr="001A734D" w:rsidRDefault="00D41388" w:rsidP="001A734D">
                            <w:pPr>
                              <w:spacing w:after="0" w:line="240" w:lineRule="auto"/>
                              <w:jc w:val="center"/>
                              <w:rPr>
                                <w:rFonts w:ascii="Calibri" w:eastAsia="Times New Roman" w:hAnsi="Calibri" w:cs="Times New Roman"/>
                                <w:color w:val="000000"/>
                              </w:rPr>
                            </w:pPr>
                            <w:r w:rsidRPr="001A734D">
                              <w:rPr>
                                <w:rFonts w:ascii="Calibri" w:eastAsia="Times New Roman" w:hAnsi="Calibri" w:cs="Times New Roman"/>
                                <w:color w:val="000000"/>
                              </w:rPr>
                              <w:t>428</w:t>
                            </w:r>
                          </w:p>
                        </w:tc>
                      </w:tr>
                    </w:tbl>
                    <w:p w:rsidR="00D41388" w:rsidRDefault="00D41388" w:rsidP="00D41388"/>
                  </w:txbxContent>
                </v:textbox>
                <w10:wrap anchorx="margin"/>
              </v:shape>
            </w:pict>
          </mc:Fallback>
        </mc:AlternateContent>
      </w:r>
      <w:r w:rsidR="00D41388">
        <w:rPr>
          <w:rFonts w:ascii="Verdana" w:hAnsi="Verdana"/>
          <w:noProof/>
          <w:sz w:val="18"/>
          <w:szCs w:val="18"/>
        </w:rPr>
        <mc:AlternateContent>
          <mc:Choice Requires="wps">
            <w:drawing>
              <wp:anchor distT="0" distB="0" distL="114300" distR="114300" simplePos="0" relativeHeight="251660288" behindDoc="0" locked="0" layoutInCell="1" allowOverlap="1" wp14:anchorId="7B1851EE" wp14:editId="6F0C07A0">
                <wp:simplePos x="0" y="0"/>
                <wp:positionH relativeFrom="column">
                  <wp:posOffset>2695576</wp:posOffset>
                </wp:positionH>
                <wp:positionV relativeFrom="paragraph">
                  <wp:posOffset>92710</wp:posOffset>
                </wp:positionV>
                <wp:extent cx="4457700" cy="981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457700" cy="981075"/>
                        </a:xfrm>
                        <a:prstGeom prst="rect">
                          <a:avLst/>
                        </a:prstGeom>
                        <a:solidFill>
                          <a:sysClr val="window" lastClr="FFFFFF"/>
                        </a:solidFill>
                        <a:ln w="6350">
                          <a:noFill/>
                        </a:ln>
                        <a:effectLst/>
                      </wps:spPr>
                      <wps:txbx>
                        <w:txbxContent>
                          <w:p w:rsidR="00D41388" w:rsidRDefault="00D41388" w:rsidP="00D41388">
                            <w:r>
                              <w:rPr>
                                <w:noProof/>
                              </w:rPr>
                              <w:drawing>
                                <wp:inline distT="0" distB="0" distL="0" distR="0" wp14:anchorId="22C150E1" wp14:editId="6D488780">
                                  <wp:extent cx="4316095" cy="8699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ANOVA.JPG"/>
                                          <pic:cNvPicPr/>
                                        </pic:nvPicPr>
                                        <pic:blipFill>
                                          <a:blip r:embed="rId7">
                                            <a:extLst>
                                              <a:ext uri="{28A0092B-C50C-407E-A947-70E740481C1C}">
                                                <a14:useLocalDpi xmlns:a14="http://schemas.microsoft.com/office/drawing/2010/main" val="0"/>
                                              </a:ext>
                                            </a:extLst>
                                          </a:blip>
                                          <a:stretch>
                                            <a:fillRect/>
                                          </a:stretch>
                                        </pic:blipFill>
                                        <pic:spPr>
                                          <a:xfrm>
                                            <a:off x="0" y="0"/>
                                            <a:ext cx="4316095" cy="869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851EE" id="Text Box 2" o:spid="_x0000_s1027" type="#_x0000_t202" style="position:absolute;margin-left:212.25pt;margin-top:7.3pt;width:351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" fillcolor="window" stroked="f" strokeweight=".5pt">
                <v:textbox>
                  <w:txbxContent>
                    <w:p w:rsidR="00D41388" w:rsidRDefault="00D41388" w:rsidP="00D41388">
                      <w:r>
                        <w:rPr>
                          <w:noProof/>
                        </w:rPr>
                        <w:drawing>
                          <wp:inline distT="0" distB="0" distL="0" distR="0" wp14:anchorId="22C150E1" wp14:editId="6D488780">
                            <wp:extent cx="4316095" cy="8699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ANOVA.JPG"/>
                                    <pic:cNvPicPr/>
                                  </pic:nvPicPr>
                                  <pic:blipFill>
                                    <a:blip r:embed="rId8">
                                      <a:extLst>
                                        <a:ext uri="{28A0092B-C50C-407E-A947-70E740481C1C}">
                                          <a14:useLocalDpi xmlns:a14="http://schemas.microsoft.com/office/drawing/2010/main" val="0"/>
                                        </a:ext>
                                      </a:extLst>
                                    </a:blip>
                                    <a:stretch>
                                      <a:fillRect/>
                                    </a:stretch>
                                  </pic:blipFill>
                                  <pic:spPr>
                                    <a:xfrm>
                                      <a:off x="0" y="0"/>
                                      <a:ext cx="4316095" cy="869950"/>
                                    </a:xfrm>
                                    <a:prstGeom prst="rect">
                                      <a:avLst/>
                                    </a:prstGeom>
                                  </pic:spPr>
                                </pic:pic>
                              </a:graphicData>
                            </a:graphic>
                          </wp:inline>
                        </w:drawing>
                      </w:r>
                    </w:p>
                  </w:txbxContent>
                </v:textbox>
              </v:shape>
            </w:pict>
          </mc:Fallback>
        </mc:AlternateContent>
      </w:r>
    </w:p>
    <w:p w:rsidR="00D41388" w:rsidRDefault="00D41388" w:rsidP="00D41388">
      <w:pPr>
        <w:spacing w:after="0" w:line="240" w:lineRule="auto"/>
        <w:rPr>
          <w:rFonts w:ascii="Verdana" w:hAnsi="Verdana"/>
          <w:sz w:val="18"/>
          <w:szCs w:val="18"/>
          <w:shd w:val="clear" w:color="auto" w:fill="FFFFFF"/>
        </w:rPr>
      </w:pPr>
    </w:p>
    <w:p w:rsidR="00D41388" w:rsidRDefault="00D41388" w:rsidP="00D41388">
      <w:pPr>
        <w:spacing w:after="0" w:line="240" w:lineRule="auto"/>
        <w:rPr>
          <w:rFonts w:ascii="Verdana" w:hAnsi="Verdana"/>
          <w:sz w:val="18"/>
          <w:szCs w:val="18"/>
          <w:shd w:val="clear" w:color="auto" w:fill="FFFFFF"/>
        </w:rPr>
      </w:pPr>
    </w:p>
    <w:p w:rsidR="00D41388" w:rsidRDefault="00D41388" w:rsidP="00D41388">
      <w:pPr>
        <w:spacing w:after="0" w:line="240" w:lineRule="auto"/>
        <w:rPr>
          <w:rFonts w:ascii="Verdana" w:hAnsi="Verdana"/>
          <w:sz w:val="18"/>
          <w:szCs w:val="18"/>
          <w:shd w:val="clear" w:color="auto" w:fill="FFFFFF"/>
        </w:rPr>
      </w:pPr>
    </w:p>
    <w:p w:rsidR="00D41388" w:rsidRDefault="00D41388" w:rsidP="00D41388">
      <w:pPr>
        <w:spacing w:after="0" w:line="240" w:lineRule="auto"/>
        <w:rPr>
          <w:rFonts w:ascii="Verdana" w:hAnsi="Verdana"/>
          <w:sz w:val="18"/>
          <w:szCs w:val="18"/>
          <w:shd w:val="clear" w:color="auto" w:fill="FFFFFF"/>
        </w:rPr>
      </w:pPr>
    </w:p>
    <w:p w:rsidR="00D41388" w:rsidRDefault="00D41388" w:rsidP="00D41388">
      <w:pPr>
        <w:spacing w:after="0" w:line="240" w:lineRule="auto"/>
        <w:rPr>
          <w:rFonts w:ascii="Verdana" w:hAnsi="Verdana"/>
          <w:sz w:val="18"/>
          <w:szCs w:val="18"/>
          <w:shd w:val="clear" w:color="auto" w:fill="FFFFFF"/>
        </w:rPr>
      </w:pPr>
    </w:p>
    <w:p w:rsidR="00D04CEE" w:rsidRDefault="00D04CEE" w:rsidP="00D41388">
      <w:pPr>
        <w:spacing w:after="0" w:line="240" w:lineRule="auto"/>
        <w:rPr>
          <w:rFonts w:ascii="Verdana" w:hAnsi="Verdana"/>
          <w:sz w:val="18"/>
          <w:szCs w:val="18"/>
          <w:shd w:val="clear" w:color="auto" w:fill="FFFFFF"/>
        </w:rPr>
      </w:pPr>
    </w:p>
    <w:p w:rsidR="00D04CEE" w:rsidRDefault="00D04CEE" w:rsidP="00D41388">
      <w:pPr>
        <w:spacing w:after="0" w:line="240" w:lineRule="auto"/>
        <w:rPr>
          <w:rFonts w:ascii="Verdana" w:hAnsi="Verdana"/>
          <w:sz w:val="18"/>
          <w:szCs w:val="18"/>
          <w:shd w:val="clear" w:color="auto" w:fill="FFFFFF"/>
        </w:rPr>
      </w:pPr>
    </w:p>
    <w:p w:rsidR="00D41388" w:rsidRDefault="00D41388" w:rsidP="00D41388">
      <w:pPr>
        <w:spacing w:after="0" w:line="240" w:lineRule="auto"/>
        <w:rPr>
          <w:rFonts w:ascii="Verdana" w:hAnsi="Verdana"/>
          <w:sz w:val="18"/>
          <w:szCs w:val="18"/>
          <w:shd w:val="clear" w:color="auto" w:fill="FFFFFF"/>
        </w:rPr>
      </w:pPr>
    </w:p>
    <w:p w:rsidR="00D41388" w:rsidRPr="00D41388" w:rsidRDefault="00D41388" w:rsidP="00D41388">
      <w:pPr>
        <w:pStyle w:val="ListParagraph"/>
        <w:numPr>
          <w:ilvl w:val="0"/>
          <w:numId w:val="5"/>
        </w:numPr>
        <w:spacing w:after="0" w:line="240" w:lineRule="auto"/>
        <w:rPr>
          <w:rFonts w:ascii="Verdana" w:hAnsi="Verdana"/>
          <w:sz w:val="18"/>
          <w:szCs w:val="18"/>
          <w:shd w:val="clear" w:color="auto" w:fill="FFFFFF"/>
        </w:rPr>
      </w:pPr>
      <w:r w:rsidRPr="00D41388">
        <w:rPr>
          <w:rFonts w:ascii="Verdana" w:hAnsi="Verdana"/>
          <w:sz w:val="18"/>
          <w:szCs w:val="18"/>
          <w:shd w:val="clear" w:color="auto" w:fill="FFFFFF"/>
        </w:rPr>
        <w:t>Select the one correct statement that finishes this sentence correctly:  This is a…</w:t>
      </w:r>
    </w:p>
    <w:p w:rsidR="00D41388" w:rsidRDefault="00D41388" w:rsidP="00D41388">
      <w:pPr>
        <w:spacing w:after="0" w:line="240" w:lineRule="auto"/>
        <w:rPr>
          <w:rFonts w:ascii="Verdana" w:hAnsi="Verdana"/>
          <w:sz w:val="18"/>
          <w:szCs w:val="18"/>
          <w:shd w:val="clear" w:color="auto" w:fill="FFFFFF"/>
        </w:rPr>
      </w:pPr>
    </w:p>
    <w:p w:rsidR="00D41388" w:rsidRPr="00D41388" w:rsidRDefault="00D41388" w:rsidP="00D41388">
      <w:pPr>
        <w:pStyle w:val="ListParagraph"/>
        <w:numPr>
          <w:ilvl w:val="0"/>
          <w:numId w:val="5"/>
        </w:numPr>
        <w:spacing w:after="0" w:line="240" w:lineRule="auto"/>
        <w:rPr>
          <w:rFonts w:ascii="Verdana" w:hAnsi="Verdana"/>
          <w:sz w:val="18"/>
          <w:szCs w:val="18"/>
          <w:shd w:val="clear" w:color="auto" w:fill="FFFFFF"/>
        </w:rPr>
      </w:pPr>
      <w:r w:rsidRPr="00D41388">
        <w:rPr>
          <w:rFonts w:ascii="Verdana" w:hAnsi="Verdana"/>
          <w:sz w:val="18"/>
          <w:szCs w:val="18"/>
          <w:shd w:val="clear" w:color="auto" w:fill="FFFFFF"/>
        </w:rPr>
        <w:t>What will be the conclusion?  Place an X next to the one best answer. Use a Type I error probability of .05.</w:t>
      </w:r>
    </w:p>
    <w:p w:rsidR="00D41388" w:rsidRDefault="00D41388" w:rsidP="00D41388">
      <w:pPr>
        <w:spacing w:after="0" w:line="240" w:lineRule="auto"/>
        <w:rPr>
          <w:rFonts w:ascii="Verdana" w:hAnsi="Verdana"/>
          <w:sz w:val="18"/>
          <w:szCs w:val="18"/>
          <w:shd w:val="clear" w:color="auto" w:fill="FFFFFF"/>
        </w:rPr>
      </w:pPr>
    </w:p>
    <w:p w:rsidR="00D41388" w:rsidRDefault="00D41388" w:rsidP="00D41388">
      <w:pPr>
        <w:pStyle w:val="ListParagraph"/>
        <w:numPr>
          <w:ilvl w:val="0"/>
          <w:numId w:val="5"/>
        </w:numPr>
        <w:spacing w:after="0" w:line="240" w:lineRule="auto"/>
      </w:pPr>
      <w:r>
        <w:t>Which of the statements is TRUE about Type I error?  Place an X next to the (one) correct answer.</w:t>
      </w:r>
    </w:p>
    <w:p w:rsidR="00D41388" w:rsidRDefault="00D41388" w:rsidP="00D41388">
      <w:pPr>
        <w:spacing w:after="0" w:line="240" w:lineRule="auto"/>
      </w:pPr>
    </w:p>
    <w:p w:rsidR="00D41388" w:rsidRDefault="00C73D33" w:rsidP="00C90BCD">
      <w:pPr>
        <w:spacing w:after="0" w:line="240" w:lineRule="auto"/>
        <w:rPr>
          <w:rFonts w:ascii="Verdana" w:hAnsi="Verdana"/>
          <w:sz w:val="18"/>
          <w:szCs w:val="18"/>
          <w:shd w:val="clear" w:color="auto" w:fill="FFFFFF"/>
        </w:rPr>
      </w:pPr>
      <w:r>
        <w:rPr>
          <w:rFonts w:ascii="Verdana" w:hAnsi="Verdana"/>
          <w:sz w:val="18"/>
          <w:szCs w:val="18"/>
          <w:shd w:val="clear" w:color="auto" w:fill="FFFFFF"/>
        </w:rPr>
        <w:t>Questions 10 and 11 are</w:t>
      </w:r>
      <w:r w:rsidR="00D41388" w:rsidRPr="00786984">
        <w:rPr>
          <w:rFonts w:ascii="Verdana" w:hAnsi="Verdana"/>
          <w:sz w:val="18"/>
          <w:szCs w:val="18"/>
          <w:shd w:val="clear" w:color="auto" w:fill="FFFFFF"/>
        </w:rPr>
        <w:t xml:space="preserve"> based upon the following:  In the mid-1990s, a vaccine for chicken pox was tested for safety.  A sample of 89,753 people were given the vaccine and monitored for side effects and complications.  From th</w:t>
      </w:r>
      <w:r w:rsidR="008D6675">
        <w:rPr>
          <w:rFonts w:ascii="Verdana" w:hAnsi="Verdana"/>
          <w:sz w:val="18"/>
          <w:szCs w:val="18"/>
          <w:shd w:val="clear" w:color="auto" w:fill="FFFFFF"/>
        </w:rPr>
        <w:t>is sample, 39 people developed complications</w:t>
      </w:r>
      <w:r w:rsidR="00D41388" w:rsidRPr="00786984">
        <w:rPr>
          <w:rFonts w:ascii="Verdana" w:hAnsi="Verdana"/>
          <w:sz w:val="18"/>
          <w:szCs w:val="18"/>
          <w:shd w:val="clear" w:color="auto" w:fill="FFFFFF"/>
        </w:rPr>
        <w:t>.  Perform a hypothesis test to determine if the probability of developing complications from the chicken pox vaccine is less than .005.</w:t>
      </w:r>
    </w:p>
    <w:p w:rsidR="00C90BCD" w:rsidRPr="00786984" w:rsidRDefault="00C90BCD" w:rsidP="00C90BCD">
      <w:pPr>
        <w:spacing w:after="0" w:line="240" w:lineRule="auto"/>
        <w:rPr>
          <w:rFonts w:ascii="Verdana" w:hAnsi="Verdana"/>
          <w:sz w:val="18"/>
          <w:szCs w:val="18"/>
          <w:shd w:val="clear" w:color="auto" w:fill="FFFFFF"/>
        </w:rPr>
      </w:pPr>
    </w:p>
    <w:p w:rsidR="00D41388" w:rsidRDefault="00D41388" w:rsidP="00C90BCD">
      <w:pPr>
        <w:pStyle w:val="ListParagraph"/>
        <w:numPr>
          <w:ilvl w:val="0"/>
          <w:numId w:val="5"/>
        </w:numPr>
        <w:spacing w:after="0" w:line="240" w:lineRule="auto"/>
        <w:contextualSpacing w:val="0"/>
        <w:rPr>
          <w:rFonts w:ascii="Verdana" w:hAnsi="Verdana"/>
          <w:sz w:val="18"/>
          <w:szCs w:val="18"/>
          <w:shd w:val="clear" w:color="auto" w:fill="FFFFFF"/>
        </w:rPr>
      </w:pPr>
      <w:r w:rsidRPr="00C73D33">
        <w:rPr>
          <w:rFonts w:ascii="Verdana" w:hAnsi="Verdana"/>
          <w:sz w:val="18"/>
          <w:szCs w:val="18"/>
          <w:shd w:val="clear" w:color="auto" w:fill="FFFFFF"/>
        </w:rPr>
        <w:t>What is the numerical value of your test statistic?</w:t>
      </w:r>
    </w:p>
    <w:p w:rsidR="00C90BCD" w:rsidRPr="00C73D33" w:rsidRDefault="00C90BCD" w:rsidP="00C90BCD">
      <w:pPr>
        <w:pStyle w:val="ListParagraph"/>
        <w:spacing w:after="0" w:line="240" w:lineRule="auto"/>
        <w:ind w:left="360"/>
        <w:contextualSpacing w:val="0"/>
        <w:rPr>
          <w:rFonts w:ascii="Verdana" w:hAnsi="Verdana"/>
          <w:sz w:val="18"/>
          <w:szCs w:val="18"/>
          <w:shd w:val="clear" w:color="auto" w:fill="FFFFFF"/>
        </w:rPr>
      </w:pPr>
    </w:p>
    <w:p w:rsidR="00C90BCD" w:rsidRPr="00C90BCD" w:rsidRDefault="00D41388" w:rsidP="00C90BCD">
      <w:pPr>
        <w:pStyle w:val="ListParagraph"/>
        <w:numPr>
          <w:ilvl w:val="0"/>
          <w:numId w:val="5"/>
        </w:numPr>
        <w:spacing w:after="0" w:line="240" w:lineRule="auto"/>
        <w:contextualSpacing w:val="0"/>
      </w:pPr>
      <w:r w:rsidRPr="00C73D33">
        <w:rPr>
          <w:rFonts w:ascii="Verdana" w:hAnsi="Verdana"/>
          <w:sz w:val="18"/>
          <w:szCs w:val="18"/>
          <w:shd w:val="clear" w:color="auto" w:fill="FFFFFF"/>
        </w:rPr>
        <w:t>Place an X next to the one correct conclusion.</w:t>
      </w:r>
    </w:p>
    <w:p w:rsidR="00D41388" w:rsidRDefault="00C90BCD" w:rsidP="00C90BCD">
      <w:pPr>
        <w:pStyle w:val="ListParagraph"/>
        <w:spacing w:after="0" w:line="240" w:lineRule="auto"/>
        <w:ind w:left="360"/>
        <w:contextualSpacing w:val="0"/>
      </w:pPr>
      <w:r>
        <w:t xml:space="preserve"> </w:t>
      </w:r>
    </w:p>
    <w:p w:rsidR="00C90BCD" w:rsidRPr="00DD3829" w:rsidRDefault="00D41388" w:rsidP="00C90BCD">
      <w:pPr>
        <w:pStyle w:val="ListParagraph"/>
        <w:numPr>
          <w:ilvl w:val="0"/>
          <w:numId w:val="5"/>
        </w:numPr>
        <w:spacing w:after="0" w:line="240" w:lineRule="auto"/>
        <w:contextualSpacing w:val="0"/>
        <w:rPr>
          <w:rFonts w:ascii="Verdana" w:hAnsi="Verdana"/>
          <w:sz w:val="18"/>
          <w:szCs w:val="18"/>
          <w:shd w:val="clear" w:color="auto" w:fill="FFFFFF"/>
        </w:rPr>
      </w:pPr>
      <w:r w:rsidRPr="00C73D33">
        <w:rPr>
          <w:rFonts w:ascii="Verdana" w:hAnsi="Verdana"/>
          <w:sz w:val="18"/>
          <w:szCs w:val="18"/>
          <w:shd w:val="clear" w:color="auto" w:fill="FFFFFF"/>
        </w:rPr>
        <w:t>A sample of 41 resistors is taken and the sample variance was .982 ohms</w:t>
      </w:r>
      <w:r w:rsidRPr="00C73D33">
        <w:rPr>
          <w:rFonts w:ascii="Verdana" w:hAnsi="Verdana"/>
          <w:sz w:val="18"/>
          <w:szCs w:val="18"/>
          <w:shd w:val="clear" w:color="auto" w:fill="FFFFFF"/>
          <w:vertAlign w:val="superscript"/>
        </w:rPr>
        <w:t>2</w:t>
      </w:r>
      <w:r w:rsidRPr="00C73D33">
        <w:rPr>
          <w:rFonts w:ascii="Verdana" w:hAnsi="Verdana"/>
          <w:sz w:val="18"/>
          <w:szCs w:val="18"/>
          <w:shd w:val="clear" w:color="auto" w:fill="FFFFFF"/>
        </w:rPr>
        <w:t xml:space="preserve">.  Determine L and U such that P(L &lt; </w:t>
      </w:r>
      <w:r w:rsidRPr="00C73D33">
        <w:rPr>
          <w:rFonts w:ascii="Symbol" w:hAnsi="Symbol"/>
          <w:sz w:val="18"/>
          <w:szCs w:val="18"/>
          <w:shd w:val="clear" w:color="auto" w:fill="FFFFFF"/>
        </w:rPr>
        <w:t></w:t>
      </w:r>
      <w:r w:rsidRPr="00C73D33">
        <w:rPr>
          <w:rFonts w:ascii="Verdana" w:hAnsi="Verdana"/>
          <w:sz w:val="18"/>
          <w:szCs w:val="18"/>
          <w:shd w:val="clear" w:color="auto" w:fill="FFFFFF"/>
          <w:vertAlign w:val="superscript"/>
        </w:rPr>
        <w:t>2</w:t>
      </w:r>
      <w:r w:rsidRPr="00C73D33">
        <w:rPr>
          <w:rFonts w:ascii="Verdana" w:hAnsi="Verdana"/>
          <w:sz w:val="18"/>
          <w:szCs w:val="18"/>
          <w:shd w:val="clear" w:color="auto" w:fill="FFFFFF"/>
        </w:rPr>
        <w:t xml:space="preserve"> &lt; U) = .95</w:t>
      </w:r>
    </w:p>
    <w:p w:rsidR="00D41388" w:rsidRPr="00DD3829" w:rsidRDefault="00D41388" w:rsidP="00C90BCD">
      <w:pPr>
        <w:spacing w:after="0" w:line="240" w:lineRule="auto"/>
        <w:rPr>
          <w:rFonts w:ascii="Verdana" w:hAnsi="Verdana"/>
          <w:sz w:val="18"/>
          <w:szCs w:val="18"/>
          <w:shd w:val="clear" w:color="auto" w:fill="FFFFFF"/>
        </w:rPr>
      </w:pPr>
    </w:p>
    <w:p w:rsidR="00D41388" w:rsidRPr="00C73D33" w:rsidRDefault="00D41388" w:rsidP="00C73D33">
      <w:pPr>
        <w:pStyle w:val="ListParagraph"/>
        <w:numPr>
          <w:ilvl w:val="0"/>
          <w:numId w:val="5"/>
        </w:numPr>
        <w:spacing w:after="0" w:line="240" w:lineRule="auto"/>
        <w:rPr>
          <w:rFonts w:ascii="Verdana" w:hAnsi="Verdana"/>
          <w:sz w:val="18"/>
          <w:szCs w:val="18"/>
          <w:shd w:val="clear" w:color="auto" w:fill="FFFFFF"/>
        </w:rPr>
      </w:pPr>
      <w:r w:rsidRPr="00C73D33">
        <w:rPr>
          <w:rFonts w:ascii="Verdana" w:hAnsi="Verdana"/>
          <w:sz w:val="18"/>
          <w:szCs w:val="18"/>
          <w:shd w:val="clear" w:color="auto" w:fill="FFFFFF"/>
        </w:rPr>
        <w:lastRenderedPageBreak/>
        <w:t>What experiment did we do in class with 5 volunteers who came up on stage to demonstrate a Paired T-Test?  Place an X next to the (one) correct answer.</w:t>
      </w:r>
    </w:p>
    <w:p w:rsidR="00D41388" w:rsidRDefault="00D41388" w:rsidP="00D41388">
      <w:pPr>
        <w:spacing w:after="0" w:line="240" w:lineRule="auto"/>
        <w:rPr>
          <w:rFonts w:ascii="Verdana" w:hAnsi="Verdana"/>
          <w:sz w:val="18"/>
          <w:szCs w:val="18"/>
          <w:shd w:val="clear" w:color="auto" w:fill="FFFFFF"/>
        </w:rPr>
      </w:pPr>
    </w:p>
    <w:p w:rsidR="00D41388" w:rsidRDefault="00D41388" w:rsidP="00687DB7">
      <w:pPr>
        <w:spacing w:after="0" w:line="240" w:lineRule="auto"/>
      </w:pPr>
      <w:r>
        <w:t xml:space="preserve">Questions </w:t>
      </w:r>
      <w:r w:rsidR="00C73D33">
        <w:t xml:space="preserve">14 and 15 </w:t>
      </w:r>
      <w:r>
        <w:t xml:space="preserve">are based on the following:  </w:t>
      </w:r>
      <w:r w:rsidRPr="00BD3040">
        <w:t>Output voltage is assumed to b</w:t>
      </w:r>
      <w:r>
        <w:t xml:space="preserve">e normally distributed.  The standard deviation of the output voltage is .840 volts.  A sample of 16 voltages are measured.  A hypothesis test is performed to </w:t>
      </w:r>
      <w:r w:rsidRPr="00BD3040">
        <w:t xml:space="preserve">determine if the </w:t>
      </w:r>
      <w:r>
        <w:t>population mean is 9 volts</w:t>
      </w:r>
      <w:r w:rsidRPr="00BD3040">
        <w:t xml:space="preserve"> or not</w:t>
      </w:r>
      <w:r>
        <w:t>.  H</w:t>
      </w:r>
      <w:r>
        <w:rPr>
          <w:vertAlign w:val="subscript"/>
        </w:rPr>
        <w:t>0</w:t>
      </w:r>
      <w:r>
        <w:t xml:space="preserve"> will be rejected if the sample</w:t>
      </w:r>
      <w:r w:rsidRPr="00BD3040">
        <w:t xml:space="preserve"> mean of </w:t>
      </w:r>
      <w:r>
        <w:t>these 16 items is less than 8.459 volts or greater than 9.541 volts</w:t>
      </w:r>
      <w:r w:rsidRPr="00BD3040">
        <w:t xml:space="preserve">.  </w:t>
      </w:r>
    </w:p>
    <w:p w:rsidR="00D41388" w:rsidRDefault="00D41388" w:rsidP="00687DB7">
      <w:pPr>
        <w:spacing w:after="0" w:line="240" w:lineRule="auto"/>
      </w:pPr>
    </w:p>
    <w:p w:rsidR="00D41388" w:rsidRDefault="00D41388" w:rsidP="00687DB7">
      <w:pPr>
        <w:pStyle w:val="ListParagraph"/>
        <w:numPr>
          <w:ilvl w:val="0"/>
          <w:numId w:val="5"/>
        </w:numPr>
        <w:spacing w:after="0" w:line="240" w:lineRule="auto"/>
      </w:pPr>
      <w:r>
        <w:t xml:space="preserve">What is the numerical value of the </w:t>
      </w:r>
      <w:r w:rsidRPr="00C73D33">
        <w:rPr>
          <w:u w:val="single"/>
        </w:rPr>
        <w:t>variance</w:t>
      </w:r>
      <w:r>
        <w:t xml:space="preserve"> of the sample mean expressed t</w:t>
      </w:r>
      <w:r w:rsidR="003605EB">
        <w:t xml:space="preserve">o 4 decimal places? </w:t>
      </w:r>
    </w:p>
    <w:p w:rsidR="00D41388" w:rsidRDefault="00D41388" w:rsidP="00687DB7">
      <w:pPr>
        <w:spacing w:after="0" w:line="240" w:lineRule="auto"/>
      </w:pPr>
    </w:p>
    <w:p w:rsidR="00947C72" w:rsidRDefault="00D41388" w:rsidP="00045CED">
      <w:pPr>
        <w:pStyle w:val="ListParagraph"/>
        <w:numPr>
          <w:ilvl w:val="0"/>
          <w:numId w:val="5"/>
        </w:numPr>
        <w:spacing w:after="0" w:line="240" w:lineRule="auto"/>
      </w:pPr>
      <w:r>
        <w:t xml:space="preserve">What </w:t>
      </w:r>
      <w:r w:rsidRPr="00687DB7">
        <w:rPr>
          <w:rFonts w:ascii="Symbol" w:hAnsi="Symbol"/>
        </w:rPr>
        <w:t></w:t>
      </w:r>
      <w:r>
        <w:t xml:space="preserve"> is being used in this hypothesis test? </w:t>
      </w:r>
    </w:p>
    <w:p w:rsidR="00687DB7" w:rsidRDefault="00687DB7" w:rsidP="00687DB7">
      <w:pPr>
        <w:pStyle w:val="ListParagraph"/>
        <w:spacing w:after="0" w:line="240" w:lineRule="auto"/>
        <w:ind w:left="360"/>
      </w:pPr>
    </w:p>
    <w:p w:rsidR="00D41388" w:rsidRDefault="00D41388" w:rsidP="00687DB7">
      <w:pPr>
        <w:pStyle w:val="ListParagraph"/>
        <w:numPr>
          <w:ilvl w:val="0"/>
          <w:numId w:val="5"/>
        </w:numPr>
        <w:spacing w:after="0" w:line="240" w:lineRule="auto"/>
        <w:rPr>
          <w:rFonts w:ascii="Verdana" w:hAnsi="Verdana"/>
          <w:color w:val="000000"/>
          <w:sz w:val="18"/>
          <w:szCs w:val="18"/>
          <w:shd w:val="clear" w:color="auto" w:fill="FFFFFF"/>
        </w:rPr>
      </w:pPr>
      <w:r w:rsidRPr="00C73D33">
        <w:rPr>
          <w:rFonts w:ascii="Verdana" w:hAnsi="Verdana"/>
          <w:color w:val="000000"/>
          <w:sz w:val="18"/>
          <w:szCs w:val="18"/>
          <w:shd w:val="clear" w:color="auto" w:fill="FFFFFF"/>
        </w:rPr>
        <w:t xml:space="preserve">Recall the class in which I explained the differences between Type I error and Type II error as part of Ch. 4.  What analogies did I use </w:t>
      </w:r>
      <w:r w:rsidRPr="00C73D33">
        <w:rPr>
          <w:rFonts w:ascii="Verdana" w:hAnsi="Verdana"/>
          <w:color w:val="000000"/>
          <w:sz w:val="18"/>
          <w:szCs w:val="18"/>
          <w:u w:val="single"/>
          <w:shd w:val="clear" w:color="auto" w:fill="FFFFFF"/>
        </w:rPr>
        <w:t>in class</w:t>
      </w:r>
      <w:r w:rsidRPr="00C73D33">
        <w:rPr>
          <w:rFonts w:ascii="Verdana" w:hAnsi="Verdana"/>
          <w:color w:val="000000"/>
          <w:sz w:val="18"/>
          <w:szCs w:val="18"/>
          <w:shd w:val="clear" w:color="auto" w:fill="FFFFFF"/>
        </w:rPr>
        <w:t xml:space="preserve"> as part of my explanation?  Place an X next to the one correct answer.</w:t>
      </w:r>
    </w:p>
    <w:p w:rsidR="00687DB7" w:rsidRPr="00687DB7" w:rsidRDefault="00687DB7" w:rsidP="00687DB7">
      <w:pPr>
        <w:pStyle w:val="ListParagraph"/>
        <w:rPr>
          <w:rFonts w:ascii="Verdana" w:hAnsi="Verdana"/>
          <w:color w:val="000000"/>
          <w:sz w:val="18"/>
          <w:szCs w:val="18"/>
          <w:shd w:val="clear" w:color="auto" w:fill="FFFFFF"/>
        </w:rPr>
      </w:pPr>
    </w:p>
    <w:p w:rsidR="00687DB7" w:rsidRPr="00C73D33" w:rsidRDefault="00687DB7" w:rsidP="00687DB7">
      <w:pPr>
        <w:pStyle w:val="ListParagraph"/>
        <w:spacing w:after="0" w:line="240" w:lineRule="auto"/>
        <w:ind w:left="360"/>
        <w:rPr>
          <w:rFonts w:ascii="Verdana" w:hAnsi="Verdana"/>
          <w:color w:val="000000"/>
          <w:sz w:val="18"/>
          <w:szCs w:val="18"/>
          <w:shd w:val="clear" w:color="auto" w:fill="FFFFFF"/>
        </w:rPr>
      </w:pPr>
    </w:p>
    <w:p w:rsidR="00D41388" w:rsidRDefault="00D41388" w:rsidP="00C73D33">
      <w:pPr>
        <w:pStyle w:val="ListParagraph"/>
        <w:numPr>
          <w:ilvl w:val="0"/>
          <w:numId w:val="5"/>
        </w:numPr>
        <w:rPr>
          <w:rFonts w:ascii="Verdana" w:hAnsi="Verdana"/>
          <w:color w:val="000000"/>
          <w:sz w:val="18"/>
          <w:szCs w:val="18"/>
          <w:shd w:val="clear" w:color="auto" w:fill="FFFFFF"/>
        </w:rPr>
      </w:pPr>
      <w:r w:rsidRPr="00C73D33">
        <w:rPr>
          <w:rFonts w:ascii="Verdana" w:hAnsi="Verdana"/>
          <w:color w:val="000000"/>
          <w:sz w:val="18"/>
          <w:szCs w:val="18"/>
          <w:shd w:val="clear" w:color="auto" w:fill="FFFFFF"/>
        </w:rPr>
        <w:t xml:space="preserve">Consider the following hypothesis test:  </w:t>
      </w:r>
      <w:r w:rsidRPr="00743501">
        <w:rPr>
          <w:position w:val="-12"/>
          <w:shd w:val="clear" w:color="auto" w:fill="FFFFFF"/>
        </w:rPr>
        <w:object w:dxaOrig="2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9.5pt" o:ole="">
            <v:imagedata r:id="rId9" o:title=""/>
          </v:shape>
          <o:OLEObject Type="Embed" ProgID="Equation.3" ShapeID="_x0000_i1025" DrawAspect="Content" ObjectID="_1508064683" r:id="rId10"/>
        </w:object>
      </w:r>
      <w:r w:rsidRPr="00C73D33">
        <w:rPr>
          <w:rFonts w:ascii="Verdana" w:hAnsi="Verdana"/>
          <w:color w:val="000000"/>
          <w:sz w:val="18"/>
          <w:szCs w:val="18"/>
          <w:shd w:val="clear" w:color="auto" w:fill="FFFFFF"/>
        </w:rPr>
        <w:t xml:space="preserve">      If we fail to reject the null hypothesis, what number must be contained in the 95% confidence interval on the ratio of the two variances?  </w:t>
      </w:r>
    </w:p>
    <w:p w:rsidR="00266A59" w:rsidRPr="00C73D33" w:rsidRDefault="00266A59" w:rsidP="00266A59">
      <w:pPr>
        <w:pStyle w:val="ListParagraph"/>
        <w:ind w:left="360"/>
        <w:rPr>
          <w:rFonts w:ascii="Verdana" w:hAnsi="Verdana"/>
          <w:color w:val="000000"/>
          <w:sz w:val="18"/>
          <w:szCs w:val="18"/>
          <w:shd w:val="clear" w:color="auto" w:fill="FFFFFF"/>
        </w:rPr>
      </w:pPr>
    </w:p>
    <w:p w:rsidR="00D41388" w:rsidRPr="00C73D33" w:rsidRDefault="00D41388" w:rsidP="00C73D33">
      <w:pPr>
        <w:pStyle w:val="ListParagraph"/>
        <w:numPr>
          <w:ilvl w:val="0"/>
          <w:numId w:val="5"/>
        </w:numPr>
        <w:rPr>
          <w:rFonts w:ascii="Verdana" w:hAnsi="Verdana"/>
          <w:color w:val="000000"/>
          <w:sz w:val="18"/>
          <w:szCs w:val="18"/>
          <w:shd w:val="clear" w:color="auto" w:fill="FFFFFF"/>
        </w:rPr>
      </w:pPr>
      <w:r w:rsidRPr="00C73D33">
        <w:rPr>
          <w:rFonts w:ascii="Verdana" w:hAnsi="Verdana"/>
          <w:color w:val="000000"/>
          <w:sz w:val="18"/>
          <w:szCs w:val="18"/>
          <w:shd w:val="clear" w:color="auto" w:fill="FFFFFF"/>
        </w:rPr>
        <w:t xml:space="preserve">Chemical Process Part I. The yield of a chemical process is being studied. From previous experience with this process the standard deviation of yield is known to be 2.9. The past 5 days of plant operation have resulted in the following yields (given in percentages): 91.6, 88.75, 90.8, 89.95 and 91.3%. Process engineers test the hypothesis that the mean yield is bigger than 90% using </w:t>
      </w:r>
      <w:r w:rsidRPr="00C73D33">
        <w:rPr>
          <w:rFonts w:ascii="Symbol" w:hAnsi="Symbol"/>
          <w:color w:val="000000"/>
          <w:sz w:val="18"/>
          <w:szCs w:val="18"/>
          <w:shd w:val="clear" w:color="auto" w:fill="FFFFFF"/>
        </w:rPr>
        <w:t></w:t>
      </w:r>
      <w:r w:rsidRPr="00C73D33">
        <w:rPr>
          <w:rFonts w:ascii="Verdana" w:hAnsi="Verdana"/>
          <w:color w:val="000000"/>
          <w:sz w:val="18"/>
          <w:szCs w:val="18"/>
          <w:shd w:val="clear" w:color="auto" w:fill="FFFFFF"/>
        </w:rPr>
        <w:t xml:space="preserve"> = .</w:t>
      </w:r>
      <w:r w:rsidR="00A01329">
        <w:rPr>
          <w:rFonts w:ascii="Verdana" w:hAnsi="Verdana"/>
          <w:color w:val="000000"/>
          <w:sz w:val="18"/>
          <w:szCs w:val="18"/>
          <w:shd w:val="clear" w:color="auto" w:fill="FFFFFF"/>
        </w:rPr>
        <w:t>01. If the true mean yield is 91</w:t>
      </w:r>
      <w:r w:rsidRPr="00C73D33">
        <w:rPr>
          <w:rFonts w:ascii="Verdana" w:hAnsi="Verdana"/>
          <w:color w:val="000000"/>
          <w:sz w:val="18"/>
          <w:szCs w:val="18"/>
          <w:shd w:val="clear" w:color="auto" w:fill="FFFFFF"/>
        </w:rPr>
        <w:t xml:space="preserve">%, </w:t>
      </w:r>
      <w:r w:rsidR="008D6675">
        <w:rPr>
          <w:rFonts w:ascii="Verdana" w:hAnsi="Verdana"/>
          <w:color w:val="000000"/>
          <w:sz w:val="18"/>
          <w:szCs w:val="18"/>
          <w:shd w:val="clear" w:color="auto" w:fill="FFFFFF"/>
        </w:rPr>
        <w:t>w</w:t>
      </w:r>
      <w:r w:rsidRPr="00C73D33">
        <w:rPr>
          <w:rFonts w:ascii="Verdana" w:hAnsi="Verdana"/>
          <w:color w:val="000000"/>
          <w:sz w:val="18"/>
          <w:szCs w:val="18"/>
          <w:shd w:val="clear" w:color="auto" w:fill="FFFFFF"/>
        </w:rPr>
        <w:t>hat is probability that they fail to reject H</w:t>
      </w:r>
      <w:r w:rsidRPr="00C73D33">
        <w:rPr>
          <w:rFonts w:ascii="Verdana" w:hAnsi="Verdana"/>
          <w:color w:val="000000"/>
          <w:sz w:val="18"/>
          <w:szCs w:val="18"/>
          <w:shd w:val="clear" w:color="auto" w:fill="FFFFFF"/>
          <w:vertAlign w:val="subscript"/>
        </w:rPr>
        <w:t>0</w:t>
      </w:r>
      <w:r w:rsidRPr="00C73D33">
        <w:rPr>
          <w:rFonts w:ascii="Verdana" w:hAnsi="Verdana"/>
          <w:color w:val="000000"/>
          <w:sz w:val="18"/>
          <w:szCs w:val="18"/>
          <w:shd w:val="clear" w:color="auto" w:fill="FFFFFF"/>
        </w:rPr>
        <w:t xml:space="preserve"> if H</w:t>
      </w:r>
      <w:r w:rsidRPr="00C73D33">
        <w:rPr>
          <w:rFonts w:ascii="Verdana" w:hAnsi="Verdana"/>
          <w:color w:val="000000"/>
          <w:sz w:val="18"/>
          <w:szCs w:val="18"/>
          <w:shd w:val="clear" w:color="auto" w:fill="FFFFFF"/>
          <w:vertAlign w:val="subscript"/>
        </w:rPr>
        <w:t>0</w:t>
      </w:r>
      <w:r w:rsidRPr="00C73D33">
        <w:rPr>
          <w:rFonts w:ascii="Verdana" w:hAnsi="Verdana"/>
          <w:color w:val="000000"/>
          <w:sz w:val="18"/>
          <w:szCs w:val="18"/>
          <w:shd w:val="clear" w:color="auto" w:fill="FFFFFF"/>
        </w:rPr>
        <w:t xml:space="preserve"> is false?</w:t>
      </w:r>
    </w:p>
    <w:p w:rsidR="00D41388" w:rsidRPr="00957253" w:rsidRDefault="00C73D33" w:rsidP="00D41388">
      <w:pPr>
        <w:rPr>
          <w:rFonts w:ascii="Verdana" w:hAnsi="Verdana"/>
          <w:sz w:val="18"/>
          <w:szCs w:val="18"/>
          <w:shd w:val="clear" w:color="auto" w:fill="FFFFFF"/>
        </w:rPr>
      </w:pPr>
      <w:r>
        <w:rPr>
          <w:rFonts w:ascii="Verdana" w:hAnsi="Verdana"/>
          <w:sz w:val="18"/>
          <w:szCs w:val="18"/>
          <w:shd w:val="clear" w:color="auto" w:fill="FFFFFF"/>
        </w:rPr>
        <w:t>Questions</w:t>
      </w:r>
      <w:r w:rsidR="00D41388">
        <w:rPr>
          <w:rFonts w:ascii="Verdana" w:hAnsi="Verdana"/>
          <w:sz w:val="18"/>
          <w:szCs w:val="18"/>
          <w:shd w:val="clear" w:color="auto" w:fill="FFFFFF"/>
        </w:rPr>
        <w:t xml:space="preserve"> </w:t>
      </w:r>
      <w:r>
        <w:rPr>
          <w:rFonts w:ascii="Verdana" w:hAnsi="Verdana"/>
          <w:sz w:val="18"/>
          <w:szCs w:val="18"/>
          <w:shd w:val="clear" w:color="auto" w:fill="FFFFFF"/>
        </w:rPr>
        <w:t xml:space="preserve">19 and 20 </w:t>
      </w:r>
      <w:r w:rsidR="00D41388">
        <w:rPr>
          <w:rFonts w:ascii="Verdana" w:hAnsi="Verdana"/>
          <w:sz w:val="18"/>
          <w:szCs w:val="18"/>
          <w:shd w:val="clear" w:color="auto" w:fill="FFFFFF"/>
        </w:rPr>
        <w:t xml:space="preserve">are based on the following: </w:t>
      </w:r>
      <w:r w:rsidR="00D41388" w:rsidRPr="00957253">
        <w:rPr>
          <w:rFonts w:ascii="Verdana" w:hAnsi="Verdana"/>
          <w:sz w:val="18"/>
          <w:szCs w:val="18"/>
          <w:shd w:val="clear" w:color="auto" w:fill="FFFFFF"/>
        </w:rPr>
        <w:t xml:space="preserve">The Universal Pain Assessment Tool is a standardized rating used by medical professionals to assess the severity of pain.  Patients rate their pain on a scale of </w:t>
      </w:r>
      <w:r w:rsidR="00D41388">
        <w:rPr>
          <w:rFonts w:ascii="Verdana" w:hAnsi="Verdana"/>
          <w:sz w:val="18"/>
          <w:szCs w:val="18"/>
          <w:shd w:val="clear" w:color="auto" w:fill="FFFFFF"/>
        </w:rPr>
        <w:t xml:space="preserve">pain units, </w:t>
      </w:r>
      <w:r w:rsidR="00D41388" w:rsidRPr="00957253">
        <w:rPr>
          <w:rFonts w:ascii="Verdana" w:hAnsi="Verdana"/>
          <w:sz w:val="18"/>
          <w:szCs w:val="18"/>
          <w:shd w:val="clear" w:color="auto" w:fill="FFFFFF"/>
        </w:rPr>
        <w:t xml:space="preserve">1 to 10, </w:t>
      </w:r>
      <w:r w:rsidR="00D41388">
        <w:rPr>
          <w:rFonts w:ascii="Verdana" w:hAnsi="Verdana"/>
          <w:sz w:val="18"/>
          <w:szCs w:val="18"/>
          <w:shd w:val="clear" w:color="auto" w:fill="FFFFFF"/>
        </w:rPr>
        <w:t xml:space="preserve">with </w:t>
      </w:r>
      <w:r w:rsidR="00D41388" w:rsidRPr="00957253">
        <w:rPr>
          <w:rFonts w:ascii="Verdana" w:hAnsi="Verdana"/>
          <w:sz w:val="18"/>
          <w:szCs w:val="18"/>
          <w:shd w:val="clear" w:color="auto" w:fill="FFFFFF"/>
        </w:rPr>
        <w:t xml:space="preserve">10 being the worst pain in their life.  Six back pain patients came to a pain clinic and rated their pain before and after being given a fast-acting new drug called Drug X.  </w:t>
      </w:r>
      <w:r w:rsidR="00D41388" w:rsidRPr="00687DB7">
        <w:rPr>
          <w:rFonts w:ascii="Verdana" w:hAnsi="Verdana"/>
          <w:sz w:val="18"/>
          <w:szCs w:val="18"/>
          <w:shd w:val="clear" w:color="auto" w:fill="FFFFFF"/>
        </w:rPr>
        <w:t xml:space="preserve">Analysts wish </w:t>
      </w:r>
      <w:r w:rsidR="00D41388" w:rsidRPr="00957253">
        <w:rPr>
          <w:rFonts w:ascii="Verdana" w:hAnsi="Verdana"/>
          <w:sz w:val="18"/>
          <w:szCs w:val="18"/>
          <w:shd w:val="clear" w:color="auto" w:fill="FFFFFF"/>
        </w:rPr>
        <w:t>to test the hypothesis that Drug X reduces pain by at least 2</w:t>
      </w:r>
      <w:r w:rsidR="00D41388">
        <w:rPr>
          <w:rFonts w:ascii="Verdana" w:hAnsi="Verdana"/>
          <w:sz w:val="18"/>
          <w:szCs w:val="18"/>
          <w:shd w:val="clear" w:color="auto" w:fill="FFFFFF"/>
        </w:rPr>
        <w:t xml:space="preserve"> pain units</w:t>
      </w:r>
      <w:r w:rsidR="00D41388" w:rsidRPr="00957253">
        <w:rPr>
          <w:rFonts w:ascii="Verdana" w:hAnsi="Verdana"/>
          <w:sz w:val="18"/>
          <w:szCs w:val="18"/>
          <w:shd w:val="clear" w:color="auto" w:fill="FFFFFF"/>
        </w:rPr>
        <w:t>.</w:t>
      </w:r>
      <w:r w:rsidR="00D41388">
        <w:rPr>
          <w:rFonts w:ascii="Verdana" w:hAnsi="Verdana"/>
          <w:sz w:val="18"/>
          <w:szCs w:val="18"/>
          <w:shd w:val="clear" w:color="auto" w:fill="FFFFFF"/>
        </w:rPr>
        <w:t xml:space="preserve">  Results are below:</w:t>
      </w:r>
    </w:p>
    <w:p w:rsidR="00D41388" w:rsidRPr="00957253" w:rsidRDefault="00C73D33" w:rsidP="00D41388">
      <w:pPr>
        <w:rPr>
          <w:rFonts w:ascii="Verdana" w:hAnsi="Verdana"/>
          <w:sz w:val="18"/>
          <w:szCs w:val="18"/>
          <w:shd w:val="clear" w:color="auto" w:fill="FFFFFF"/>
        </w:rPr>
      </w:pPr>
      <w:r>
        <w:rPr>
          <w:rFonts w:ascii="Verdana" w:hAnsi="Verdana"/>
          <w:noProof/>
          <w:sz w:val="18"/>
          <w:szCs w:val="18"/>
        </w:rPr>
        <mc:AlternateContent>
          <mc:Choice Requires="wps">
            <w:drawing>
              <wp:anchor distT="0" distB="0" distL="114300" distR="114300" simplePos="0" relativeHeight="251661312" behindDoc="0" locked="0" layoutInCell="1" allowOverlap="1">
                <wp:simplePos x="0" y="0"/>
                <wp:positionH relativeFrom="column">
                  <wp:posOffset>2790825</wp:posOffset>
                </wp:positionH>
                <wp:positionV relativeFrom="paragraph">
                  <wp:posOffset>50800</wp:posOffset>
                </wp:positionV>
                <wp:extent cx="3686175" cy="13430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686175" cy="1343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3D33" w:rsidRDefault="00C73D33" w:rsidP="00C73D33">
                            <w:pPr>
                              <w:spacing w:after="0" w:line="240" w:lineRule="auto"/>
                              <w:rPr>
                                <w:rFonts w:ascii="Verdana" w:hAnsi="Verdana"/>
                                <w:sz w:val="18"/>
                                <w:szCs w:val="18"/>
                                <w:shd w:val="clear" w:color="auto" w:fill="FFFFFF"/>
                              </w:rPr>
                            </w:pPr>
                            <w:r>
                              <w:rPr>
                                <w:rFonts w:ascii="Verdana" w:hAnsi="Verdana"/>
                                <w:sz w:val="18"/>
                                <w:szCs w:val="18"/>
                                <w:shd w:val="clear" w:color="auto" w:fill="FFFFFF"/>
                              </w:rPr>
                              <w:t xml:space="preserve">19. </w:t>
                            </w:r>
                            <w:r w:rsidRPr="00957253">
                              <w:rPr>
                                <w:rFonts w:ascii="Verdana" w:hAnsi="Verdana"/>
                                <w:sz w:val="18"/>
                                <w:szCs w:val="18"/>
                                <w:shd w:val="clear" w:color="auto" w:fill="FFFFFF"/>
                              </w:rPr>
                              <w:t>What is</w:t>
                            </w:r>
                            <w:r w:rsidR="00E60BBB">
                              <w:rPr>
                                <w:rFonts w:ascii="Verdana" w:hAnsi="Verdana"/>
                                <w:sz w:val="18"/>
                                <w:szCs w:val="18"/>
                                <w:shd w:val="clear" w:color="auto" w:fill="FFFFFF"/>
                              </w:rPr>
                              <w:t xml:space="preserve"> the absolute</w:t>
                            </w:r>
                            <w:r w:rsidRPr="00957253">
                              <w:rPr>
                                <w:rFonts w:ascii="Verdana" w:hAnsi="Verdana"/>
                                <w:sz w:val="18"/>
                                <w:szCs w:val="18"/>
                                <w:shd w:val="clear" w:color="auto" w:fill="FFFFFF"/>
                              </w:rPr>
                              <w:t xml:space="preserve"> value of the test statistic that will be used?</w:t>
                            </w:r>
                            <w:r>
                              <w:rPr>
                                <w:rFonts w:ascii="Verdana" w:hAnsi="Verdana"/>
                                <w:sz w:val="18"/>
                                <w:szCs w:val="18"/>
                                <w:shd w:val="clear" w:color="auto" w:fill="FFFFFF"/>
                              </w:rPr>
                              <w:t xml:space="preserve">  </w:t>
                            </w:r>
                          </w:p>
                          <w:p w:rsidR="00687DB7" w:rsidRPr="00957253" w:rsidRDefault="00687DB7" w:rsidP="00C73D33">
                            <w:pPr>
                              <w:spacing w:after="0" w:line="240" w:lineRule="auto"/>
                              <w:rPr>
                                <w:rFonts w:ascii="Verdana" w:hAnsi="Verdana"/>
                                <w:sz w:val="18"/>
                                <w:szCs w:val="18"/>
                                <w:shd w:val="clear" w:color="auto" w:fill="FFFFFF"/>
                              </w:rPr>
                            </w:pPr>
                          </w:p>
                          <w:p w:rsidR="00C73D33" w:rsidRDefault="00C73D33" w:rsidP="00C73D33">
                            <w:pPr>
                              <w:spacing w:after="0" w:line="240" w:lineRule="auto"/>
                              <w:rPr>
                                <w:rFonts w:ascii="Verdana" w:hAnsi="Verdana"/>
                                <w:sz w:val="18"/>
                                <w:szCs w:val="18"/>
                                <w:shd w:val="clear" w:color="auto" w:fill="FFFFFF"/>
                              </w:rPr>
                            </w:pPr>
                            <w:r>
                              <w:rPr>
                                <w:rFonts w:ascii="Verdana" w:hAnsi="Verdana"/>
                                <w:sz w:val="18"/>
                                <w:szCs w:val="18"/>
                                <w:shd w:val="clear" w:color="auto" w:fill="FFFFFF"/>
                              </w:rPr>
                              <w:t xml:space="preserve">20. </w:t>
                            </w:r>
                            <w:r w:rsidRPr="00957253">
                              <w:rPr>
                                <w:rFonts w:ascii="Verdana" w:hAnsi="Verdana"/>
                                <w:sz w:val="18"/>
                                <w:szCs w:val="18"/>
                                <w:shd w:val="clear" w:color="auto" w:fill="FFFFFF"/>
                              </w:rPr>
                              <w:t>What will be the conclusion</w:t>
                            </w:r>
                            <w:r w:rsidR="00A01329">
                              <w:rPr>
                                <w:rFonts w:ascii="Verdana" w:hAnsi="Verdana"/>
                                <w:sz w:val="18"/>
                                <w:szCs w:val="18"/>
                                <w:shd w:val="clear" w:color="auto" w:fill="FFFFFF"/>
                              </w:rPr>
                              <w:t xml:space="preserve">?  Place an X next to the </w:t>
                            </w:r>
                            <w:r>
                              <w:rPr>
                                <w:rFonts w:ascii="Verdana" w:hAnsi="Verdana"/>
                                <w:sz w:val="18"/>
                                <w:szCs w:val="18"/>
                                <w:shd w:val="clear" w:color="auto" w:fill="FFFFFF"/>
                              </w:rPr>
                              <w:t xml:space="preserve">best </w:t>
                            </w:r>
                            <w:r w:rsidR="00A01329">
                              <w:rPr>
                                <w:rFonts w:ascii="Verdana" w:hAnsi="Verdana"/>
                                <w:sz w:val="18"/>
                                <w:szCs w:val="18"/>
                                <w:shd w:val="clear" w:color="auto" w:fill="FFFFFF"/>
                              </w:rPr>
                              <w:t>way to tell a boss what the conclusion.</w:t>
                            </w:r>
                          </w:p>
                          <w:p w:rsidR="00C73D33" w:rsidRDefault="00C73D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219.75pt;margin-top:4pt;width:290.25pt;height:105.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" fillcolor="white [3201]" stroked="f" strokeweight=".5pt">
                <v:textbox>
                  <w:txbxContent>
                    <w:p w:rsidR="00C73D33" w:rsidRDefault="00C73D33" w:rsidP="00C73D33">
                      <w:pPr>
                        <w:spacing w:after="0" w:line="240" w:lineRule="auto"/>
                        <w:rPr>
                          <w:rFonts w:ascii="Verdana" w:hAnsi="Verdana"/>
                          <w:sz w:val="18"/>
                          <w:szCs w:val="18"/>
                          <w:shd w:val="clear" w:color="auto" w:fill="FFFFFF"/>
                        </w:rPr>
                      </w:pPr>
                      <w:r>
                        <w:rPr>
                          <w:rFonts w:ascii="Verdana" w:hAnsi="Verdana"/>
                          <w:sz w:val="18"/>
                          <w:szCs w:val="18"/>
                          <w:shd w:val="clear" w:color="auto" w:fill="FFFFFF"/>
                        </w:rPr>
                        <w:t xml:space="preserve">19. </w:t>
                      </w:r>
                      <w:r w:rsidRPr="00957253">
                        <w:rPr>
                          <w:rFonts w:ascii="Verdana" w:hAnsi="Verdana"/>
                          <w:sz w:val="18"/>
                          <w:szCs w:val="18"/>
                          <w:shd w:val="clear" w:color="auto" w:fill="FFFFFF"/>
                        </w:rPr>
                        <w:t>What is</w:t>
                      </w:r>
                      <w:r w:rsidR="00E60BBB">
                        <w:rPr>
                          <w:rFonts w:ascii="Verdana" w:hAnsi="Verdana"/>
                          <w:sz w:val="18"/>
                          <w:szCs w:val="18"/>
                          <w:shd w:val="clear" w:color="auto" w:fill="FFFFFF"/>
                        </w:rPr>
                        <w:t xml:space="preserve"> the absolute</w:t>
                      </w:r>
                      <w:bookmarkStart w:id="1" w:name="_GoBack"/>
                      <w:bookmarkEnd w:id="1"/>
                      <w:r w:rsidRPr="00957253">
                        <w:rPr>
                          <w:rFonts w:ascii="Verdana" w:hAnsi="Verdana"/>
                          <w:sz w:val="18"/>
                          <w:szCs w:val="18"/>
                          <w:shd w:val="clear" w:color="auto" w:fill="FFFFFF"/>
                        </w:rPr>
                        <w:t xml:space="preserve"> value of the test statistic that will be used?</w:t>
                      </w:r>
                      <w:r>
                        <w:rPr>
                          <w:rFonts w:ascii="Verdana" w:hAnsi="Verdana"/>
                          <w:sz w:val="18"/>
                          <w:szCs w:val="18"/>
                          <w:shd w:val="clear" w:color="auto" w:fill="FFFFFF"/>
                        </w:rPr>
                        <w:t xml:space="preserve">  </w:t>
                      </w:r>
                    </w:p>
                    <w:p w:rsidR="00687DB7" w:rsidRPr="00957253" w:rsidRDefault="00687DB7" w:rsidP="00C73D33">
                      <w:pPr>
                        <w:spacing w:after="0" w:line="240" w:lineRule="auto"/>
                        <w:rPr>
                          <w:rFonts w:ascii="Verdana" w:hAnsi="Verdana"/>
                          <w:sz w:val="18"/>
                          <w:szCs w:val="18"/>
                          <w:shd w:val="clear" w:color="auto" w:fill="FFFFFF"/>
                        </w:rPr>
                      </w:pPr>
                    </w:p>
                    <w:p w:rsidR="00C73D33" w:rsidRDefault="00C73D33" w:rsidP="00C73D33">
                      <w:pPr>
                        <w:spacing w:after="0" w:line="240" w:lineRule="auto"/>
                        <w:rPr>
                          <w:rFonts w:ascii="Verdana" w:hAnsi="Verdana"/>
                          <w:sz w:val="18"/>
                          <w:szCs w:val="18"/>
                          <w:shd w:val="clear" w:color="auto" w:fill="FFFFFF"/>
                        </w:rPr>
                      </w:pPr>
                      <w:r>
                        <w:rPr>
                          <w:rFonts w:ascii="Verdana" w:hAnsi="Verdana"/>
                          <w:sz w:val="18"/>
                          <w:szCs w:val="18"/>
                          <w:shd w:val="clear" w:color="auto" w:fill="FFFFFF"/>
                        </w:rPr>
                        <w:t xml:space="preserve">20. </w:t>
                      </w:r>
                      <w:r w:rsidRPr="00957253">
                        <w:rPr>
                          <w:rFonts w:ascii="Verdana" w:hAnsi="Verdana"/>
                          <w:sz w:val="18"/>
                          <w:szCs w:val="18"/>
                          <w:shd w:val="clear" w:color="auto" w:fill="FFFFFF"/>
                        </w:rPr>
                        <w:t>What will be the conclusion</w:t>
                      </w:r>
                      <w:r w:rsidR="00A01329">
                        <w:rPr>
                          <w:rFonts w:ascii="Verdana" w:hAnsi="Verdana"/>
                          <w:sz w:val="18"/>
                          <w:szCs w:val="18"/>
                          <w:shd w:val="clear" w:color="auto" w:fill="FFFFFF"/>
                        </w:rPr>
                        <w:t xml:space="preserve">?  Place an X next to the </w:t>
                      </w:r>
                      <w:r>
                        <w:rPr>
                          <w:rFonts w:ascii="Verdana" w:hAnsi="Verdana"/>
                          <w:sz w:val="18"/>
                          <w:szCs w:val="18"/>
                          <w:shd w:val="clear" w:color="auto" w:fill="FFFFFF"/>
                        </w:rPr>
                        <w:t xml:space="preserve">best </w:t>
                      </w:r>
                      <w:r w:rsidR="00A01329">
                        <w:rPr>
                          <w:rFonts w:ascii="Verdana" w:hAnsi="Verdana"/>
                          <w:sz w:val="18"/>
                          <w:szCs w:val="18"/>
                          <w:shd w:val="clear" w:color="auto" w:fill="FFFFFF"/>
                        </w:rPr>
                        <w:t>way to tell a boss what the conclusion.</w:t>
                      </w:r>
                    </w:p>
                    <w:p w:rsidR="00C73D33" w:rsidRDefault="00C73D33"/>
                  </w:txbxContent>
                </v:textbox>
              </v:shape>
            </w:pict>
          </mc:Fallback>
        </mc:AlternateContent>
      </w:r>
    </w:p>
    <w:tbl>
      <w:tblPr>
        <w:tblStyle w:val="TableGrid"/>
        <w:tblW w:w="0" w:type="auto"/>
        <w:tblLook w:val="04A0" w:firstRow="1" w:lastRow="0" w:firstColumn="1" w:lastColumn="0" w:noHBand="0" w:noVBand="1"/>
      </w:tblPr>
      <w:tblGrid>
        <w:gridCol w:w="1123"/>
        <w:gridCol w:w="1247"/>
        <w:gridCol w:w="1101"/>
      </w:tblGrid>
      <w:tr w:rsidR="00D41388" w:rsidRPr="00957253" w:rsidTr="007753A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Patient ID</w:t>
            </w:r>
          </w:p>
        </w:tc>
        <w:tc>
          <w:tcPr>
            <w:tcW w:w="0" w:type="auto"/>
          </w:tcPr>
          <w:p w:rsidR="00D41388"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 xml:space="preserve">Pain Before </w:t>
            </w:r>
          </w:p>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Drug X</w:t>
            </w:r>
          </w:p>
        </w:tc>
        <w:tc>
          <w:tcPr>
            <w:tcW w:w="0" w:type="auto"/>
          </w:tcPr>
          <w:p w:rsidR="00D41388"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 xml:space="preserve">Pain After </w:t>
            </w:r>
          </w:p>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Drug X</w:t>
            </w:r>
          </w:p>
        </w:tc>
      </w:tr>
      <w:tr w:rsidR="00D41388" w:rsidRPr="00957253" w:rsidTr="007753A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1</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6</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3</w:t>
            </w:r>
          </w:p>
        </w:tc>
      </w:tr>
      <w:tr w:rsidR="00D41388" w:rsidRPr="00957253" w:rsidTr="007753A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2</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7</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6</w:t>
            </w:r>
          </w:p>
        </w:tc>
      </w:tr>
      <w:tr w:rsidR="00D41388" w:rsidRPr="00957253" w:rsidTr="007753A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3</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7</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4</w:t>
            </w:r>
          </w:p>
        </w:tc>
      </w:tr>
      <w:tr w:rsidR="00D41388" w:rsidRPr="00957253" w:rsidTr="007753A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4</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6</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4</w:t>
            </w:r>
          </w:p>
        </w:tc>
      </w:tr>
      <w:tr w:rsidR="00D41388" w:rsidRPr="00957253" w:rsidTr="007753A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5</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8</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5</w:t>
            </w:r>
          </w:p>
        </w:tc>
      </w:tr>
      <w:tr w:rsidR="00D41388" w:rsidRPr="00957253" w:rsidTr="007753A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6</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7</w:t>
            </w:r>
          </w:p>
        </w:tc>
        <w:tc>
          <w:tcPr>
            <w:tcW w:w="0" w:type="auto"/>
          </w:tcPr>
          <w:p w:rsidR="00D41388" w:rsidRPr="00957253" w:rsidRDefault="00D41388" w:rsidP="007753AC">
            <w:pPr>
              <w:jc w:val="center"/>
              <w:rPr>
                <w:rFonts w:ascii="Verdana" w:hAnsi="Verdana"/>
                <w:sz w:val="18"/>
                <w:szCs w:val="18"/>
                <w:shd w:val="clear" w:color="auto" w:fill="FFFFFF"/>
              </w:rPr>
            </w:pPr>
            <w:r w:rsidRPr="00957253">
              <w:rPr>
                <w:rFonts w:ascii="Verdana" w:hAnsi="Verdana"/>
                <w:sz w:val="18"/>
                <w:szCs w:val="18"/>
                <w:shd w:val="clear" w:color="auto" w:fill="FFFFFF"/>
              </w:rPr>
              <w:t>4</w:t>
            </w:r>
          </w:p>
        </w:tc>
      </w:tr>
    </w:tbl>
    <w:p w:rsidR="00D41388" w:rsidRPr="00957253" w:rsidRDefault="00D41388" w:rsidP="00D41388">
      <w:pPr>
        <w:jc w:val="center"/>
        <w:rPr>
          <w:rFonts w:ascii="Verdana" w:hAnsi="Verdana"/>
          <w:sz w:val="18"/>
          <w:szCs w:val="18"/>
          <w:shd w:val="clear" w:color="auto" w:fill="FFFFFF"/>
        </w:rPr>
      </w:pPr>
    </w:p>
    <w:p w:rsidR="00F32603" w:rsidRDefault="00C73D33" w:rsidP="00F32603">
      <w:pPr>
        <w:spacing w:after="0" w:line="240" w:lineRule="auto"/>
      </w:pPr>
      <w:r>
        <w:t>Questions 21 and 22</w:t>
      </w:r>
      <w:r w:rsidR="0099001F">
        <w:t xml:space="preserve"> are based on the following: </w:t>
      </w:r>
      <w:r w:rsidR="00F32603" w:rsidRPr="00F32603">
        <w:t xml:space="preserve">The yield of a chemical process is being studied.  The past 5 days of plant operation have resulted in the following yields (given in percentages): 91.6, 88.75, 90.8, 89.95 and 91.3%. </w:t>
      </w:r>
      <w:r w:rsidR="00F32603">
        <w:t xml:space="preserve"> Perform a hypothesis test to determine if the population mean is larger than 90%.</w:t>
      </w:r>
    </w:p>
    <w:p w:rsidR="00721DAB" w:rsidRDefault="00721DAB" w:rsidP="00C73D33">
      <w:pPr>
        <w:spacing w:after="0" w:line="240" w:lineRule="auto"/>
      </w:pPr>
    </w:p>
    <w:p w:rsidR="00F32603" w:rsidRDefault="00C73D33" w:rsidP="00C73D33">
      <w:pPr>
        <w:spacing w:after="0" w:line="240" w:lineRule="auto"/>
      </w:pPr>
      <w:r>
        <w:t xml:space="preserve">21. </w:t>
      </w:r>
      <w:r w:rsidR="00F32603" w:rsidRPr="00F32603">
        <w:t xml:space="preserve">What is the numerical value of </w:t>
      </w:r>
      <w:r w:rsidR="00F32603">
        <w:t>your test statistic?</w:t>
      </w:r>
      <w:r w:rsidR="002B362F">
        <w:t xml:space="preserve">  </w:t>
      </w:r>
    </w:p>
    <w:p w:rsidR="00721DAB" w:rsidRDefault="00721DAB" w:rsidP="00C73D33">
      <w:pPr>
        <w:spacing w:after="0" w:line="240" w:lineRule="auto"/>
      </w:pPr>
    </w:p>
    <w:p w:rsidR="00F32603" w:rsidRDefault="00C73D33" w:rsidP="00C73D33">
      <w:pPr>
        <w:spacing w:after="0" w:line="240" w:lineRule="auto"/>
      </w:pPr>
      <w:r>
        <w:t xml:space="preserve">22. </w:t>
      </w:r>
      <w:r w:rsidR="00F32603">
        <w:t xml:space="preserve">What is your conclusion?  Place an X </w:t>
      </w:r>
      <w:r w:rsidR="00D021AD">
        <w:t xml:space="preserve">next to the choice that best completes the statement of your (one) correct conclusion:  </w:t>
      </w:r>
      <w:r w:rsidR="00D021AD" w:rsidRPr="00D021AD">
        <w:rPr>
          <w:b/>
          <w:i/>
        </w:rPr>
        <w:t>There is statistically significant evidence that the population mean is…</w:t>
      </w:r>
      <w:r w:rsidR="00F32603" w:rsidRPr="00D021AD">
        <w:rPr>
          <w:b/>
          <w:i/>
        </w:rPr>
        <w:t>.</w:t>
      </w:r>
    </w:p>
    <w:p w:rsidR="00721DAB" w:rsidRDefault="00721DAB" w:rsidP="00721DAB">
      <w:pPr>
        <w:spacing w:after="0" w:line="240" w:lineRule="auto"/>
      </w:pPr>
    </w:p>
    <w:p w:rsidR="00786984" w:rsidRPr="00CA4B5F" w:rsidRDefault="00786984" w:rsidP="00786984">
      <w:pPr>
        <w:rPr>
          <w:rFonts w:ascii="Verdana" w:hAnsi="Verdana"/>
          <w:color w:val="FF0000"/>
          <w:sz w:val="18"/>
          <w:szCs w:val="18"/>
          <w:shd w:val="clear" w:color="auto" w:fill="FFFFFF"/>
        </w:rPr>
      </w:pPr>
    </w:p>
    <w:p w:rsidR="00CA4B5F" w:rsidRDefault="00CA4B5F" w:rsidP="00786984">
      <w:pPr>
        <w:rPr>
          <w:rFonts w:ascii="Verdana" w:hAnsi="Verdana"/>
          <w:color w:val="00B050"/>
          <w:sz w:val="18"/>
          <w:szCs w:val="18"/>
          <w:shd w:val="clear" w:color="auto" w:fill="FFFFFF"/>
        </w:rPr>
      </w:pPr>
    </w:p>
    <w:p w:rsidR="0000776C" w:rsidRDefault="0000776C">
      <w:pPr>
        <w:rPr>
          <w:b/>
        </w:rPr>
      </w:pPr>
      <w:r>
        <w:rPr>
          <w:b/>
        </w:rPr>
        <w:br w:type="page"/>
      </w:r>
    </w:p>
    <w:p w:rsidR="009F2F4C" w:rsidRPr="0000776C" w:rsidRDefault="00B557C6" w:rsidP="005F70AC">
      <w:pPr>
        <w:spacing w:after="0" w:line="360" w:lineRule="auto"/>
        <w:rPr>
          <w:b/>
        </w:rPr>
      </w:pPr>
      <w:r w:rsidRPr="0000776C">
        <w:rPr>
          <w:b/>
        </w:rPr>
        <w:lastRenderedPageBreak/>
        <w:t>IEE 380</w:t>
      </w:r>
      <w:r w:rsidR="003702BC">
        <w:rPr>
          <w:b/>
        </w:rPr>
        <w:t xml:space="preserve"> Exam 2</w:t>
      </w:r>
      <w:r w:rsidR="007E6F1E" w:rsidRPr="0000776C">
        <w:rPr>
          <w:b/>
        </w:rPr>
        <w:t xml:space="preserve">   </w:t>
      </w:r>
      <w:r w:rsidR="002C64E7" w:rsidRPr="0000776C">
        <w:rPr>
          <w:b/>
        </w:rPr>
        <w:tab/>
      </w:r>
      <w:r w:rsidR="002C64E7" w:rsidRPr="0000776C">
        <w:rPr>
          <w:b/>
        </w:rPr>
        <w:tab/>
      </w:r>
      <w:r w:rsidR="002C64E7" w:rsidRPr="0000776C">
        <w:rPr>
          <w:b/>
        </w:rPr>
        <w:tab/>
      </w:r>
      <w:r w:rsidR="002C64E7" w:rsidRPr="0000776C">
        <w:rPr>
          <w:b/>
        </w:rPr>
        <w:tab/>
      </w:r>
      <w:r w:rsidR="002C64E7" w:rsidRPr="0000776C">
        <w:rPr>
          <w:b/>
        </w:rPr>
        <w:tab/>
      </w:r>
      <w:r w:rsidR="002C64E7" w:rsidRPr="0000776C">
        <w:rPr>
          <w:b/>
        </w:rPr>
        <w:tab/>
      </w:r>
      <w:r w:rsidR="007E6F1E" w:rsidRPr="0000776C">
        <w:rPr>
          <w:b/>
        </w:rPr>
        <w:t xml:space="preserve">            </w:t>
      </w:r>
      <w:r w:rsidR="00172C27" w:rsidRPr="0000776C">
        <w:rPr>
          <w:b/>
        </w:rPr>
        <w:t xml:space="preserve">3-digit PIN: </w:t>
      </w:r>
      <w:r w:rsidR="002C64E7" w:rsidRPr="0000776C">
        <w:rPr>
          <w:b/>
        </w:rPr>
        <w:t xml:space="preserve"> __________________________</w:t>
      </w:r>
    </w:p>
    <w:p w:rsidR="00172C27" w:rsidRPr="0000776C" w:rsidRDefault="00172C27" w:rsidP="005F70AC">
      <w:pPr>
        <w:spacing w:after="0" w:line="360" w:lineRule="auto"/>
        <w:rPr>
          <w:b/>
        </w:rPr>
      </w:pPr>
      <w:r w:rsidRPr="0000776C">
        <w:rPr>
          <w:b/>
        </w:rPr>
        <w:t>Printed Name</w:t>
      </w:r>
      <w:r w:rsidR="000B71BE" w:rsidRPr="0000776C">
        <w:rPr>
          <w:b/>
        </w:rPr>
        <w:t>: ___________________________</w:t>
      </w:r>
    </w:p>
    <w:p w:rsidR="002C64E7" w:rsidRPr="0000776C" w:rsidRDefault="00172C27" w:rsidP="005F70AC">
      <w:pPr>
        <w:spacing w:after="0" w:line="360" w:lineRule="auto"/>
        <w:rPr>
          <w:b/>
        </w:rPr>
      </w:pPr>
      <w:r w:rsidRPr="0000776C">
        <w:rPr>
          <w:b/>
        </w:rPr>
        <w:t>Major</w:t>
      </w:r>
      <w:r w:rsidR="002C64E7" w:rsidRPr="0000776C">
        <w:rPr>
          <w:b/>
        </w:rPr>
        <w:t>: ______________________</w:t>
      </w:r>
      <w:r w:rsidRPr="0000776C">
        <w:rPr>
          <w:b/>
        </w:rPr>
        <w:t>___________</w:t>
      </w:r>
      <w:r w:rsidR="000B71BE" w:rsidRPr="0000776C">
        <w:rPr>
          <w:b/>
        </w:rPr>
        <w:t xml:space="preserve">                                                    </w:t>
      </w:r>
      <w:r w:rsidR="000B71BE" w:rsidRPr="0000776C">
        <w:rPr>
          <w:b/>
          <w:sz w:val="32"/>
          <w:szCs w:val="32"/>
        </w:rPr>
        <w:t>TURN IN ONLY THIS SHEET</w:t>
      </w:r>
    </w:p>
    <w:p w:rsidR="00172C27" w:rsidRPr="0000776C" w:rsidRDefault="002C64E7" w:rsidP="00172C27">
      <w:pPr>
        <w:spacing w:after="0" w:line="240" w:lineRule="auto"/>
        <w:rPr>
          <w:rFonts w:cs="Times New Roman"/>
          <w:i/>
        </w:rPr>
      </w:pPr>
      <w:r w:rsidRPr="0000776C">
        <w:t xml:space="preserve"> </w:t>
      </w:r>
      <w:r w:rsidR="00172C27" w:rsidRPr="0000776C">
        <w:rPr>
          <w:rFonts w:cs="Times New Roman"/>
          <w:i/>
        </w:rPr>
        <w:t xml:space="preserve">I understand ASU’s Academic </w:t>
      </w:r>
      <w:r w:rsidR="00315855" w:rsidRPr="0000776C">
        <w:rPr>
          <w:rFonts w:cs="Times New Roman"/>
          <w:i/>
        </w:rPr>
        <w:t>Integrity</w:t>
      </w:r>
      <w:r w:rsidR="00172C27" w:rsidRPr="0000776C">
        <w:rPr>
          <w:rFonts w:cs="Times New Roman"/>
          <w:i/>
        </w:rPr>
        <w:t xml:space="preserve"> Policy.  I understand what </w:t>
      </w:r>
      <w:r w:rsidR="00315855" w:rsidRPr="0000776C">
        <w:rPr>
          <w:rFonts w:cs="Times New Roman"/>
          <w:i/>
        </w:rPr>
        <w:t>a violation is</w:t>
      </w:r>
      <w:r w:rsidR="00172C27" w:rsidRPr="0000776C">
        <w:rPr>
          <w:rFonts w:cs="Times New Roman"/>
          <w:i/>
        </w:rPr>
        <w:t xml:space="preserve"> during this exam.  I understand the penalties and consequences if I am found to have violated this policy in any way.</w:t>
      </w:r>
    </w:p>
    <w:p w:rsidR="00172C27" w:rsidRPr="0000776C" w:rsidRDefault="00172C27" w:rsidP="002C64E7">
      <w:pPr>
        <w:spacing w:after="0" w:line="240" w:lineRule="auto"/>
        <w:rPr>
          <w:rFonts w:cs="Times New Roman"/>
          <w:i/>
        </w:rPr>
      </w:pPr>
    </w:p>
    <w:p w:rsidR="007262B2" w:rsidRDefault="0075532A" w:rsidP="000D128B">
      <w:pPr>
        <w:spacing w:after="0" w:line="240" w:lineRule="auto"/>
        <w:rPr>
          <w:rFonts w:cs="Times New Roman"/>
          <w:b/>
          <w:i/>
        </w:rPr>
      </w:pPr>
      <w:r w:rsidRPr="0000776C">
        <w:rPr>
          <w:rFonts w:cs="Times New Roman"/>
          <w:i/>
        </w:rPr>
        <w:t xml:space="preserve">                                    </w:t>
      </w:r>
      <w:r w:rsidR="00172C27" w:rsidRPr="0000776C">
        <w:rPr>
          <w:rFonts w:cs="Times New Roman"/>
          <w:b/>
          <w:i/>
        </w:rPr>
        <w:t xml:space="preserve">Signature: </w:t>
      </w:r>
      <w:r w:rsidR="000D128B">
        <w:rPr>
          <w:rFonts w:cs="Times New Roman"/>
          <w:b/>
          <w:i/>
        </w:rPr>
        <w:t>______________________________</w:t>
      </w:r>
    </w:p>
    <w:p w:rsidR="00291411" w:rsidRDefault="00291411" w:rsidP="000D128B">
      <w:pPr>
        <w:spacing w:after="0" w:line="240" w:lineRule="auto"/>
        <w:rPr>
          <w:rFonts w:cs="Times New Roman"/>
          <w:b/>
          <w:i/>
        </w:rPr>
      </w:pPr>
    </w:p>
    <w:p w:rsidR="003702BC" w:rsidRDefault="003702BC" w:rsidP="000D128B">
      <w:pPr>
        <w:spacing w:after="0" w:line="240" w:lineRule="auto"/>
        <w:rPr>
          <w:rFonts w:cs="Times New Roman"/>
          <w:b/>
          <w:i/>
        </w:rPr>
      </w:pPr>
    </w:p>
    <w:tbl>
      <w:tblPr>
        <w:tblStyle w:val="TableGrid"/>
        <w:tblW w:w="10998" w:type="dxa"/>
        <w:tblInd w:w="-113" w:type="dxa"/>
        <w:tblLook w:val="04A0" w:firstRow="1" w:lastRow="0" w:firstColumn="1" w:lastColumn="0" w:noHBand="0" w:noVBand="1"/>
      </w:tblPr>
      <w:tblGrid>
        <w:gridCol w:w="10998"/>
      </w:tblGrid>
      <w:tr w:rsidR="000D128B" w:rsidTr="007753AC">
        <w:trPr>
          <w:trHeight w:val="395"/>
        </w:trPr>
        <w:tc>
          <w:tcPr>
            <w:tcW w:w="10998" w:type="dxa"/>
          </w:tcPr>
          <w:p w:rsidR="000D128B" w:rsidRDefault="000D128B" w:rsidP="000D128B">
            <w:pPr>
              <w:pStyle w:val="ListParagraph"/>
              <w:numPr>
                <w:ilvl w:val="0"/>
                <w:numId w:val="6"/>
              </w:numPr>
            </w:pPr>
          </w:p>
        </w:tc>
      </w:tr>
      <w:tr w:rsidR="000D128B" w:rsidTr="007753AC">
        <w:trPr>
          <w:trHeight w:val="395"/>
        </w:trPr>
        <w:tc>
          <w:tcPr>
            <w:tcW w:w="10998" w:type="dxa"/>
          </w:tcPr>
          <w:p w:rsidR="000D128B" w:rsidRPr="000D128B" w:rsidRDefault="000D128B" w:rsidP="00291411">
            <w:pPr>
              <w:pStyle w:val="ListParagraph"/>
              <w:numPr>
                <w:ilvl w:val="0"/>
                <w:numId w:val="6"/>
              </w:numPr>
              <w:rPr>
                <w:rFonts w:ascii="Verdana" w:hAnsi="Verdana"/>
                <w:sz w:val="18"/>
                <w:szCs w:val="18"/>
                <w:shd w:val="clear" w:color="auto" w:fill="FFFFFF"/>
              </w:rPr>
            </w:pPr>
            <w:r w:rsidRPr="000D128B">
              <w:t xml:space="preserve">         </w:t>
            </w:r>
            <w:r w:rsidR="00291411">
              <w:rPr>
                <w:rFonts w:ascii="Verdana" w:hAnsi="Verdana"/>
                <w:sz w:val="18"/>
                <w:szCs w:val="18"/>
                <w:shd w:val="clear" w:color="auto" w:fill="FFFFFF"/>
              </w:rPr>
              <w:t>.219        .263         .421          1.233        3.800        4.560</w:t>
            </w:r>
            <w:r w:rsidRPr="000D128B">
              <w:rPr>
                <w:rFonts w:ascii="Verdana" w:hAnsi="Verdana"/>
                <w:sz w:val="18"/>
                <w:szCs w:val="18"/>
                <w:shd w:val="clear" w:color="auto" w:fill="FFFFFF"/>
              </w:rPr>
              <w:t xml:space="preserve">      </w:t>
            </w:r>
          </w:p>
        </w:tc>
      </w:tr>
      <w:tr w:rsidR="000D128B" w:rsidTr="007753AC">
        <w:trPr>
          <w:trHeight w:val="350"/>
        </w:trPr>
        <w:tc>
          <w:tcPr>
            <w:tcW w:w="10998" w:type="dxa"/>
          </w:tcPr>
          <w:p w:rsidR="000D128B" w:rsidRPr="000D128B" w:rsidRDefault="000D128B" w:rsidP="000D128B">
            <w:pPr>
              <w:pStyle w:val="ListParagraph"/>
              <w:numPr>
                <w:ilvl w:val="0"/>
                <w:numId w:val="6"/>
              </w:numPr>
              <w:rPr>
                <w:rFonts w:ascii="Verdana" w:hAnsi="Verdana"/>
                <w:sz w:val="18"/>
                <w:szCs w:val="18"/>
                <w:shd w:val="clear" w:color="auto" w:fill="FFFFFF"/>
              </w:rPr>
            </w:pPr>
            <w:r w:rsidRPr="000D128B">
              <w:rPr>
                <w:rFonts w:ascii="Verdana" w:hAnsi="Verdana"/>
                <w:sz w:val="18"/>
                <w:szCs w:val="18"/>
                <w:shd w:val="clear" w:color="auto" w:fill="FFFFFF"/>
              </w:rPr>
              <w:t xml:space="preserve">       </w:t>
            </w:r>
            <w:r w:rsidR="00291411">
              <w:rPr>
                <w:rFonts w:ascii="Verdana" w:hAnsi="Verdana"/>
                <w:sz w:val="18"/>
                <w:szCs w:val="18"/>
                <w:shd w:val="clear" w:color="auto" w:fill="FFFFFF"/>
              </w:rPr>
              <w:t>.135</w:t>
            </w:r>
            <w:r w:rsidRPr="000D128B">
              <w:rPr>
                <w:rFonts w:ascii="Verdana" w:hAnsi="Verdana"/>
                <w:sz w:val="18"/>
                <w:szCs w:val="18"/>
                <w:shd w:val="clear" w:color="auto" w:fill="FFFFFF"/>
              </w:rPr>
              <w:t xml:space="preserve">       .151          .359          .641         .849           .985</w:t>
            </w:r>
          </w:p>
        </w:tc>
      </w:tr>
      <w:tr w:rsidR="000D128B" w:rsidTr="007753AC">
        <w:trPr>
          <w:trHeight w:val="341"/>
        </w:trPr>
        <w:tc>
          <w:tcPr>
            <w:tcW w:w="10998" w:type="dxa"/>
          </w:tcPr>
          <w:p w:rsidR="000D128B" w:rsidRDefault="000D128B" w:rsidP="000D128B">
            <w:pPr>
              <w:pStyle w:val="ListParagraph"/>
              <w:numPr>
                <w:ilvl w:val="0"/>
                <w:numId w:val="6"/>
              </w:numPr>
            </w:pPr>
            <w:r>
              <w:t xml:space="preserve">             </w:t>
            </w:r>
            <w:r w:rsidRPr="00C51E8E">
              <w:rPr>
                <w:rFonts w:ascii="Verdana" w:hAnsi="Verdana"/>
                <w:color w:val="000000"/>
                <w:sz w:val="18"/>
                <w:szCs w:val="18"/>
                <w:shd w:val="clear" w:color="auto" w:fill="FFFFFF"/>
              </w:rPr>
              <w:t xml:space="preserve">0        .025  </w:t>
            </w:r>
            <w:r>
              <w:rPr>
                <w:rFonts w:ascii="Verdana" w:hAnsi="Verdana"/>
                <w:color w:val="000000"/>
                <w:sz w:val="18"/>
                <w:szCs w:val="18"/>
                <w:shd w:val="clear" w:color="auto" w:fill="FFFFFF"/>
              </w:rPr>
              <w:t xml:space="preserve">   </w:t>
            </w:r>
            <w:r w:rsidRPr="00C51E8E">
              <w:rPr>
                <w:rFonts w:ascii="Verdana" w:hAnsi="Verdana"/>
                <w:color w:val="000000"/>
                <w:sz w:val="18"/>
                <w:szCs w:val="18"/>
                <w:shd w:val="clear" w:color="auto" w:fill="FFFFFF"/>
              </w:rPr>
              <w:t xml:space="preserve">     .05</w:t>
            </w:r>
            <w:r>
              <w:rPr>
                <w:rFonts w:ascii="Verdana" w:hAnsi="Verdana"/>
                <w:color w:val="000000"/>
                <w:sz w:val="18"/>
                <w:szCs w:val="18"/>
                <w:shd w:val="clear" w:color="auto" w:fill="FFFFFF"/>
              </w:rPr>
              <w:t>0</w:t>
            </w:r>
            <w:r w:rsidRPr="00C51E8E">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      .950</w:t>
            </w:r>
            <w:r w:rsidRPr="00C51E8E">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     </w:t>
            </w:r>
            <w:r w:rsidRPr="00C51E8E">
              <w:rPr>
                <w:rFonts w:ascii="Verdana" w:hAnsi="Verdana"/>
                <w:color w:val="000000"/>
                <w:sz w:val="18"/>
                <w:szCs w:val="18"/>
                <w:shd w:val="clear" w:color="auto" w:fill="FFFFFF"/>
              </w:rPr>
              <w:t xml:space="preserve">  .975        </w:t>
            </w:r>
            <w:r>
              <w:rPr>
                <w:rFonts w:ascii="Verdana" w:hAnsi="Verdana"/>
                <w:color w:val="000000"/>
                <w:sz w:val="18"/>
                <w:szCs w:val="18"/>
                <w:shd w:val="clear" w:color="auto" w:fill="FFFFFF"/>
              </w:rPr>
              <w:t xml:space="preserve">  </w:t>
            </w:r>
            <w:r w:rsidRPr="00C51E8E">
              <w:rPr>
                <w:rFonts w:ascii="Verdana" w:hAnsi="Verdana"/>
                <w:color w:val="000000"/>
                <w:sz w:val="18"/>
                <w:szCs w:val="18"/>
                <w:shd w:val="clear" w:color="auto" w:fill="FFFFFF"/>
              </w:rPr>
              <w:t xml:space="preserve">   1</w:t>
            </w:r>
          </w:p>
        </w:tc>
      </w:tr>
      <w:tr w:rsidR="000D128B" w:rsidTr="007753AC">
        <w:trPr>
          <w:trHeight w:val="809"/>
        </w:trPr>
        <w:tc>
          <w:tcPr>
            <w:tcW w:w="10998" w:type="dxa"/>
          </w:tcPr>
          <w:p w:rsidR="000D128B" w:rsidRPr="00C51E8E" w:rsidRDefault="000D128B" w:rsidP="000D128B">
            <w:pPr>
              <w:pStyle w:val="ListParagraph"/>
              <w:numPr>
                <w:ilvl w:val="0"/>
                <w:numId w:val="6"/>
              </w:numPr>
              <w:rPr>
                <w:sz w:val="18"/>
                <w:szCs w:val="18"/>
              </w:rPr>
            </w:pPr>
            <w:r w:rsidRPr="00C51E8E">
              <w:rPr>
                <w:sz w:val="18"/>
                <w:szCs w:val="18"/>
              </w:rPr>
              <w:t xml:space="preserve">     ___It is equal to 1 - </w:t>
            </w:r>
            <w:r w:rsidRPr="00C51E8E">
              <w:rPr>
                <w:rFonts w:ascii="Symbol" w:hAnsi="Symbol"/>
                <w:sz w:val="18"/>
                <w:szCs w:val="18"/>
              </w:rPr>
              <w:t></w:t>
            </w:r>
            <w:r w:rsidRPr="00C51E8E">
              <w:rPr>
                <w:rFonts w:ascii="Symbol" w:hAnsi="Symbol"/>
                <w:sz w:val="18"/>
                <w:szCs w:val="18"/>
              </w:rPr>
              <w:t></w:t>
            </w:r>
            <w:r>
              <w:rPr>
                <w:rFonts w:ascii="Symbol" w:hAnsi="Symbol"/>
                <w:sz w:val="18"/>
                <w:szCs w:val="18"/>
              </w:rPr>
              <w:t></w:t>
            </w:r>
            <w:r w:rsidRPr="00C51E8E">
              <w:rPr>
                <w:rFonts w:ascii="Symbol" w:hAnsi="Symbol"/>
                <w:sz w:val="18"/>
                <w:szCs w:val="18"/>
              </w:rPr>
              <w:t></w:t>
            </w:r>
            <w:r w:rsidRPr="00C51E8E">
              <w:rPr>
                <w:rFonts w:ascii="Symbol" w:hAnsi="Symbol"/>
                <w:sz w:val="18"/>
                <w:szCs w:val="18"/>
              </w:rPr>
              <w:t></w:t>
            </w:r>
            <w:r w:rsidRPr="00C51E8E">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r w:rsidRPr="00C51E8E">
              <w:rPr>
                <w:sz w:val="18"/>
                <w:szCs w:val="18"/>
              </w:rPr>
              <w:t xml:space="preserve">             </w:t>
            </w:r>
            <w:r>
              <w:rPr>
                <w:sz w:val="18"/>
                <w:szCs w:val="18"/>
              </w:rPr>
              <w:t xml:space="preserve">                           </w:t>
            </w:r>
            <w:r w:rsidRPr="00C51E8E">
              <w:rPr>
                <w:sz w:val="18"/>
                <w:szCs w:val="18"/>
              </w:rPr>
              <w:t xml:space="preserve"> ___It is Type II error.</w:t>
            </w:r>
            <w:r w:rsidRPr="00C51E8E">
              <w:rPr>
                <w:sz w:val="18"/>
                <w:szCs w:val="18"/>
              </w:rPr>
              <w:tab/>
            </w:r>
          </w:p>
          <w:p w:rsidR="000D128B" w:rsidRPr="00C51E8E" w:rsidRDefault="000D128B" w:rsidP="007753AC">
            <w:pPr>
              <w:rPr>
                <w:sz w:val="18"/>
                <w:szCs w:val="18"/>
              </w:rPr>
            </w:pPr>
            <w:r w:rsidRPr="00C51E8E">
              <w:rPr>
                <w:sz w:val="18"/>
                <w:szCs w:val="18"/>
              </w:rPr>
              <w:t xml:space="preserve">              ___It occurs when H</w:t>
            </w:r>
            <w:r w:rsidRPr="00C51E8E">
              <w:rPr>
                <w:sz w:val="18"/>
                <w:szCs w:val="18"/>
                <w:vertAlign w:val="subscript"/>
              </w:rPr>
              <w:t>0</w:t>
            </w:r>
            <w:r w:rsidRPr="00C51E8E">
              <w:rPr>
                <w:sz w:val="18"/>
                <w:szCs w:val="18"/>
              </w:rPr>
              <w:t xml:space="preserve"> is rejected when H</w:t>
            </w:r>
            <w:r w:rsidRPr="00C51E8E">
              <w:rPr>
                <w:sz w:val="18"/>
                <w:szCs w:val="18"/>
                <w:vertAlign w:val="subscript"/>
              </w:rPr>
              <w:t>0</w:t>
            </w:r>
            <w:r w:rsidRPr="00C51E8E">
              <w:rPr>
                <w:sz w:val="18"/>
                <w:szCs w:val="18"/>
              </w:rPr>
              <w:t xml:space="preserve"> is false.         </w:t>
            </w:r>
            <w:r>
              <w:rPr>
                <w:sz w:val="18"/>
                <w:szCs w:val="18"/>
              </w:rPr>
              <w:t xml:space="preserve">                           </w:t>
            </w:r>
            <w:r w:rsidRPr="00C51E8E">
              <w:rPr>
                <w:sz w:val="18"/>
                <w:szCs w:val="18"/>
              </w:rPr>
              <w:t xml:space="preserve">  ___It occurs when we fail to reject H</w:t>
            </w:r>
            <w:r w:rsidRPr="00C51E8E">
              <w:rPr>
                <w:sz w:val="18"/>
                <w:szCs w:val="18"/>
                <w:vertAlign w:val="subscript"/>
              </w:rPr>
              <w:t>0</w:t>
            </w:r>
            <w:r w:rsidRPr="00C51E8E">
              <w:rPr>
                <w:sz w:val="18"/>
                <w:szCs w:val="18"/>
              </w:rPr>
              <w:t xml:space="preserve"> when it is false.</w:t>
            </w:r>
          </w:p>
          <w:p w:rsidR="000D128B" w:rsidRPr="00C51E8E" w:rsidRDefault="000D128B" w:rsidP="007753AC">
            <w:pPr>
              <w:rPr>
                <w:sz w:val="18"/>
                <w:szCs w:val="18"/>
              </w:rPr>
            </w:pPr>
            <w:r w:rsidRPr="00C51E8E">
              <w:rPr>
                <w:sz w:val="18"/>
                <w:szCs w:val="18"/>
              </w:rPr>
              <w:t xml:space="preserve">              ___It is the probability that we fail to reject H</w:t>
            </w:r>
            <w:r w:rsidRPr="00C51E8E">
              <w:rPr>
                <w:sz w:val="18"/>
                <w:szCs w:val="18"/>
                <w:vertAlign w:val="subscript"/>
              </w:rPr>
              <w:t>0</w:t>
            </w:r>
            <w:r w:rsidRPr="00C51E8E">
              <w:rPr>
                <w:sz w:val="18"/>
                <w:szCs w:val="18"/>
              </w:rPr>
              <w:t xml:space="preserve"> when it is false.              ___It is the probability that we fail to reject H</w:t>
            </w:r>
            <w:r w:rsidRPr="00C51E8E">
              <w:rPr>
                <w:sz w:val="18"/>
                <w:szCs w:val="18"/>
                <w:vertAlign w:val="subscript"/>
              </w:rPr>
              <w:t>0</w:t>
            </w:r>
            <w:r w:rsidRPr="00C51E8E">
              <w:rPr>
                <w:sz w:val="18"/>
                <w:szCs w:val="18"/>
              </w:rPr>
              <w:t xml:space="preserve"> when it is true.</w:t>
            </w:r>
          </w:p>
        </w:tc>
      </w:tr>
      <w:tr w:rsidR="000D128B" w:rsidTr="007753AC">
        <w:trPr>
          <w:trHeight w:val="800"/>
        </w:trPr>
        <w:tc>
          <w:tcPr>
            <w:tcW w:w="10998" w:type="dxa"/>
          </w:tcPr>
          <w:p w:rsidR="000D128B" w:rsidRPr="00C51E8E" w:rsidRDefault="000D128B" w:rsidP="000D128B">
            <w:pPr>
              <w:pStyle w:val="ListParagraph"/>
              <w:numPr>
                <w:ilvl w:val="0"/>
                <w:numId w:val="6"/>
              </w:numPr>
              <w:rPr>
                <w:sz w:val="16"/>
                <w:szCs w:val="16"/>
              </w:rPr>
            </w:pPr>
            <w:r>
              <w:rPr>
                <w:sz w:val="18"/>
                <w:szCs w:val="18"/>
              </w:rPr>
              <w:t xml:space="preserve">  </w:t>
            </w:r>
            <w:r w:rsidRPr="00C51E8E">
              <w:rPr>
                <w:sz w:val="18"/>
                <w:szCs w:val="18"/>
              </w:rPr>
              <w:t>___</w:t>
            </w:r>
            <w:r w:rsidRPr="00C51E8E">
              <w:rPr>
                <w:sz w:val="16"/>
                <w:szCs w:val="16"/>
              </w:rPr>
              <w:t xml:space="preserve">Computer Science (CS) and Computer Systems Engineering (CSE)   </w:t>
            </w:r>
            <w:r>
              <w:rPr>
                <w:sz w:val="16"/>
                <w:szCs w:val="16"/>
              </w:rPr>
              <w:t xml:space="preserve">      </w:t>
            </w:r>
            <w:r w:rsidRPr="00C51E8E">
              <w:rPr>
                <w:sz w:val="16"/>
                <w:szCs w:val="16"/>
              </w:rPr>
              <w:t xml:space="preserve"> ___Civil Engineering (CEE) and Computer Science (CS)</w:t>
            </w:r>
          </w:p>
          <w:p w:rsidR="000D128B" w:rsidRPr="00C51E8E" w:rsidRDefault="000D128B" w:rsidP="007753AC">
            <w:pPr>
              <w:rPr>
                <w:sz w:val="16"/>
                <w:szCs w:val="16"/>
              </w:rPr>
            </w:pPr>
            <w:r>
              <w:rPr>
                <w:sz w:val="16"/>
                <w:szCs w:val="16"/>
              </w:rPr>
              <w:t xml:space="preserve">          </w:t>
            </w:r>
            <w:r w:rsidRPr="00C51E8E">
              <w:rPr>
                <w:sz w:val="16"/>
                <w:szCs w:val="16"/>
              </w:rPr>
              <w:t xml:space="preserve"> </w:t>
            </w:r>
            <w:r>
              <w:rPr>
                <w:sz w:val="16"/>
                <w:szCs w:val="16"/>
              </w:rPr>
              <w:t xml:space="preserve"> </w:t>
            </w:r>
            <w:r w:rsidRPr="00C51E8E">
              <w:rPr>
                <w:sz w:val="16"/>
                <w:szCs w:val="16"/>
              </w:rPr>
              <w:t xml:space="preserve">___Industrial Engineering (IEE) and Engineering Management (EM)      </w:t>
            </w:r>
            <w:r>
              <w:rPr>
                <w:sz w:val="16"/>
                <w:szCs w:val="16"/>
              </w:rPr>
              <w:t xml:space="preserve">       </w:t>
            </w:r>
            <w:r w:rsidRPr="00C51E8E">
              <w:rPr>
                <w:sz w:val="16"/>
                <w:szCs w:val="16"/>
              </w:rPr>
              <w:t xml:space="preserve"> ___Mechanical Engineering (MAE) and Material Science Eng</w:t>
            </w:r>
            <w:r>
              <w:rPr>
                <w:sz w:val="16"/>
                <w:szCs w:val="16"/>
              </w:rPr>
              <w:t xml:space="preserve">ineering </w:t>
            </w:r>
            <w:r w:rsidRPr="00C51E8E">
              <w:rPr>
                <w:sz w:val="16"/>
                <w:szCs w:val="16"/>
              </w:rPr>
              <w:t>(MSE)</w:t>
            </w:r>
          </w:p>
          <w:p w:rsidR="000D128B" w:rsidRPr="00C51E8E" w:rsidRDefault="000D128B" w:rsidP="007753AC">
            <w:pPr>
              <w:rPr>
                <w:sz w:val="18"/>
                <w:szCs w:val="18"/>
              </w:rPr>
            </w:pPr>
            <w:r w:rsidRPr="00C51E8E">
              <w:rPr>
                <w:sz w:val="16"/>
                <w:szCs w:val="16"/>
              </w:rPr>
              <w:t xml:space="preserve">            ___Industrial Engineering (IEE) and Computer Systems Engineering (CSE)</w:t>
            </w:r>
            <w:r>
              <w:rPr>
                <w:sz w:val="16"/>
                <w:szCs w:val="16"/>
              </w:rPr>
              <w:t xml:space="preserve">    </w:t>
            </w:r>
            <w:r w:rsidRPr="00C51E8E">
              <w:rPr>
                <w:sz w:val="16"/>
                <w:szCs w:val="16"/>
              </w:rPr>
              <w:t>___Civil Engineering (CEE) and Electrical Engineering (EEE)</w:t>
            </w:r>
          </w:p>
        </w:tc>
      </w:tr>
      <w:tr w:rsidR="000D128B" w:rsidTr="007753AC">
        <w:trPr>
          <w:trHeight w:val="539"/>
        </w:trPr>
        <w:tc>
          <w:tcPr>
            <w:tcW w:w="10998" w:type="dxa"/>
          </w:tcPr>
          <w:p w:rsidR="000D128B" w:rsidRDefault="000D128B" w:rsidP="000D128B">
            <w:pPr>
              <w:pStyle w:val="ListParagraph"/>
              <w:numPr>
                <w:ilvl w:val="0"/>
                <w:numId w:val="6"/>
              </w:numPr>
              <w:rPr>
                <w:sz w:val="16"/>
                <w:szCs w:val="16"/>
                <w:shd w:val="clear" w:color="auto" w:fill="FFFFFF"/>
              </w:rPr>
            </w:pPr>
            <w:r w:rsidRPr="0046385E">
              <w:rPr>
                <w:rFonts w:ascii="Verdana" w:hAnsi="Verdana"/>
                <w:sz w:val="16"/>
                <w:szCs w:val="16"/>
                <w:shd w:val="clear" w:color="auto" w:fill="FFFFFF"/>
              </w:rPr>
              <w:t>___…</w:t>
            </w:r>
            <w:r w:rsidRPr="0046385E">
              <w:rPr>
                <w:sz w:val="16"/>
                <w:szCs w:val="16"/>
                <w:shd w:val="clear" w:color="auto" w:fill="FFFFFF"/>
              </w:rPr>
              <w:t>paired T-Test</w:t>
            </w:r>
            <w:r w:rsidRPr="0046385E">
              <w:rPr>
                <w:sz w:val="16"/>
                <w:szCs w:val="16"/>
                <w:shd w:val="clear" w:color="auto" w:fill="FFFFFF"/>
              </w:rPr>
              <w:tab/>
            </w:r>
            <w:r w:rsidRPr="0046385E">
              <w:rPr>
                <w:sz w:val="16"/>
                <w:szCs w:val="16"/>
                <w:shd w:val="clear" w:color="auto" w:fill="FFFFFF"/>
              </w:rPr>
              <w:tab/>
            </w:r>
            <w:r>
              <w:rPr>
                <w:sz w:val="16"/>
                <w:szCs w:val="16"/>
                <w:shd w:val="clear" w:color="auto" w:fill="FFFFFF"/>
              </w:rPr>
              <w:t xml:space="preserve">         </w:t>
            </w:r>
            <w:r w:rsidRPr="0046385E">
              <w:rPr>
                <w:sz w:val="16"/>
                <w:szCs w:val="16"/>
                <w:shd w:val="clear" w:color="auto" w:fill="FFFFFF"/>
              </w:rPr>
              <w:t>___…test of hypothesis on the ratio of two variances           ___…randomized block experiment</w:t>
            </w:r>
            <w:r w:rsidRPr="0046385E">
              <w:rPr>
                <w:sz w:val="16"/>
                <w:szCs w:val="16"/>
                <w:shd w:val="clear" w:color="auto" w:fill="FFFFFF"/>
              </w:rPr>
              <w:tab/>
            </w:r>
            <w:r w:rsidRPr="0046385E">
              <w:rPr>
                <w:sz w:val="16"/>
                <w:szCs w:val="16"/>
                <w:shd w:val="clear" w:color="auto" w:fill="FFFFFF"/>
              </w:rPr>
              <w:tab/>
            </w:r>
            <w:r>
              <w:rPr>
                <w:sz w:val="16"/>
                <w:szCs w:val="16"/>
                <w:shd w:val="clear" w:color="auto" w:fill="FFFFFF"/>
              </w:rPr>
              <w:t xml:space="preserve">     </w:t>
            </w:r>
          </w:p>
          <w:p w:rsidR="000D128B" w:rsidRDefault="000D128B" w:rsidP="007753AC">
            <w:pPr>
              <w:pStyle w:val="ListParagraph"/>
              <w:ind w:left="360"/>
            </w:pPr>
            <w:r w:rsidRPr="0046385E">
              <w:rPr>
                <w:sz w:val="16"/>
                <w:szCs w:val="16"/>
                <w:shd w:val="clear" w:color="auto" w:fill="FFFFFF"/>
              </w:rPr>
              <w:t xml:space="preserve"> ___…completely randomized experiment</w:t>
            </w:r>
            <w:r>
              <w:rPr>
                <w:sz w:val="16"/>
                <w:szCs w:val="16"/>
                <w:shd w:val="clear" w:color="auto" w:fill="FFFFFF"/>
              </w:rPr>
              <w:t xml:space="preserve">     </w:t>
            </w:r>
            <w:r w:rsidRPr="0046385E">
              <w:rPr>
                <w:sz w:val="16"/>
                <w:szCs w:val="16"/>
                <w:shd w:val="clear" w:color="auto" w:fill="FFFFFF"/>
              </w:rPr>
              <w:t>___…binomial random variable model</w:t>
            </w:r>
            <w:r w:rsidRPr="0046385E">
              <w:rPr>
                <w:sz w:val="16"/>
                <w:szCs w:val="16"/>
                <w:shd w:val="clear" w:color="auto" w:fill="FFFFFF"/>
              </w:rPr>
              <w:tab/>
            </w:r>
            <w:r w:rsidRPr="0046385E">
              <w:rPr>
                <w:sz w:val="16"/>
                <w:szCs w:val="16"/>
                <w:shd w:val="clear" w:color="auto" w:fill="FFFFFF"/>
              </w:rPr>
              <w:tab/>
            </w:r>
            <w:r>
              <w:rPr>
                <w:sz w:val="16"/>
                <w:szCs w:val="16"/>
                <w:shd w:val="clear" w:color="auto" w:fill="FFFFFF"/>
              </w:rPr>
              <w:t xml:space="preserve">               </w:t>
            </w:r>
            <w:r w:rsidRPr="0046385E">
              <w:rPr>
                <w:sz w:val="16"/>
                <w:szCs w:val="16"/>
                <w:shd w:val="clear" w:color="auto" w:fill="FFFFFF"/>
              </w:rPr>
              <w:t>___…none of these previous choices is correct</w:t>
            </w:r>
          </w:p>
        </w:tc>
      </w:tr>
      <w:tr w:rsidR="000D128B" w:rsidTr="007753AC">
        <w:trPr>
          <w:trHeight w:val="701"/>
        </w:trPr>
        <w:tc>
          <w:tcPr>
            <w:tcW w:w="10998" w:type="dxa"/>
          </w:tcPr>
          <w:p w:rsidR="000D128B" w:rsidRPr="0046385E" w:rsidRDefault="000D128B" w:rsidP="000D128B">
            <w:pPr>
              <w:pStyle w:val="ListParagraph"/>
              <w:numPr>
                <w:ilvl w:val="0"/>
                <w:numId w:val="6"/>
              </w:numPr>
              <w:rPr>
                <w:sz w:val="16"/>
                <w:szCs w:val="16"/>
                <w:shd w:val="clear" w:color="auto" w:fill="FFFFFF"/>
              </w:rPr>
            </w:pPr>
            <w:r w:rsidRPr="0046385E">
              <w:rPr>
                <w:sz w:val="16"/>
                <w:szCs w:val="16"/>
                <w:shd w:val="clear" w:color="auto" w:fill="FFFFFF"/>
              </w:rPr>
              <w:t xml:space="preserve">___The mean number of unpopped kernels is the same for each oil   </w:t>
            </w:r>
            <w:r>
              <w:rPr>
                <w:sz w:val="16"/>
                <w:szCs w:val="16"/>
                <w:shd w:val="clear" w:color="auto" w:fill="FFFFFF"/>
              </w:rPr>
              <w:t xml:space="preserve">            </w:t>
            </w:r>
            <w:r w:rsidRPr="0046385E">
              <w:rPr>
                <w:sz w:val="16"/>
                <w:szCs w:val="16"/>
                <w:shd w:val="clear" w:color="auto" w:fill="FFFFFF"/>
              </w:rPr>
              <w:t>___The mean number of unpopped kernels is different for at least one oil</w:t>
            </w:r>
          </w:p>
          <w:p w:rsidR="000D128B" w:rsidRPr="0046385E" w:rsidRDefault="000D128B" w:rsidP="007753AC">
            <w:pPr>
              <w:rPr>
                <w:sz w:val="16"/>
                <w:szCs w:val="16"/>
                <w:shd w:val="clear" w:color="auto" w:fill="FFFFFF"/>
              </w:rPr>
            </w:pPr>
            <w:r>
              <w:rPr>
                <w:sz w:val="16"/>
                <w:szCs w:val="16"/>
                <w:shd w:val="clear" w:color="auto" w:fill="FFFFFF"/>
              </w:rPr>
              <w:t xml:space="preserve">          </w:t>
            </w:r>
            <w:r w:rsidRPr="0046385E">
              <w:rPr>
                <w:sz w:val="16"/>
                <w:szCs w:val="16"/>
                <w:shd w:val="clear" w:color="auto" w:fill="FFFFFF"/>
              </w:rPr>
              <w:t xml:space="preserve">___The mean number of unpopped kernels is different for exactly one oil  </w:t>
            </w:r>
            <w:r>
              <w:rPr>
                <w:sz w:val="16"/>
                <w:szCs w:val="16"/>
                <w:shd w:val="clear" w:color="auto" w:fill="FFFFFF"/>
              </w:rPr>
              <w:t xml:space="preserve"> </w:t>
            </w:r>
            <w:r w:rsidRPr="0046385E">
              <w:rPr>
                <w:sz w:val="16"/>
                <w:szCs w:val="16"/>
                <w:shd w:val="clear" w:color="auto" w:fill="FFFFFF"/>
              </w:rPr>
              <w:t xml:space="preserve"> ___The mean number of unpopped kernels is the same for exactly two of the oils</w:t>
            </w:r>
          </w:p>
          <w:p w:rsidR="000D128B" w:rsidRPr="0046385E" w:rsidRDefault="000D128B" w:rsidP="007753AC">
            <w:pPr>
              <w:rPr>
                <w:sz w:val="18"/>
                <w:szCs w:val="18"/>
              </w:rPr>
            </w:pPr>
            <w:r>
              <w:rPr>
                <w:sz w:val="16"/>
                <w:szCs w:val="16"/>
                <w:shd w:val="clear" w:color="auto" w:fill="FFFFFF"/>
              </w:rPr>
              <w:t xml:space="preserve">          </w:t>
            </w:r>
            <w:r w:rsidRPr="0046385E">
              <w:rPr>
                <w:sz w:val="16"/>
                <w:szCs w:val="16"/>
                <w:shd w:val="clear" w:color="auto" w:fill="FFFFFF"/>
              </w:rPr>
              <w:t xml:space="preserve">___One of the oils is better than the other two. </w:t>
            </w:r>
            <w:r>
              <w:rPr>
                <w:sz w:val="16"/>
                <w:szCs w:val="16"/>
                <w:shd w:val="clear" w:color="auto" w:fill="FFFFFF"/>
              </w:rPr>
              <w:t xml:space="preserve">                                                  </w:t>
            </w:r>
            <w:r w:rsidRPr="0046385E">
              <w:rPr>
                <w:sz w:val="16"/>
                <w:szCs w:val="16"/>
                <w:shd w:val="clear" w:color="auto" w:fill="FFFFFF"/>
              </w:rPr>
              <w:t>___One of the oils is worse than the other two.</w:t>
            </w:r>
          </w:p>
        </w:tc>
      </w:tr>
      <w:tr w:rsidR="000D128B" w:rsidTr="007753AC">
        <w:trPr>
          <w:trHeight w:val="710"/>
        </w:trPr>
        <w:tc>
          <w:tcPr>
            <w:tcW w:w="10998" w:type="dxa"/>
          </w:tcPr>
          <w:p w:rsidR="000D128B" w:rsidRPr="00661574" w:rsidRDefault="000D128B" w:rsidP="000D128B">
            <w:pPr>
              <w:pStyle w:val="ListParagraph"/>
              <w:numPr>
                <w:ilvl w:val="0"/>
                <w:numId w:val="6"/>
              </w:numPr>
              <w:rPr>
                <w:sz w:val="16"/>
                <w:szCs w:val="16"/>
              </w:rPr>
            </w:pPr>
            <w:r w:rsidRPr="00661574">
              <w:rPr>
                <w:sz w:val="16"/>
                <w:szCs w:val="16"/>
              </w:rPr>
              <w:t xml:space="preserve">___It is equal to 1 - </w:t>
            </w:r>
            <w:r w:rsidRPr="00661574">
              <w:rPr>
                <w:rFonts w:ascii="Symbol" w:hAnsi="Symbol"/>
                <w:sz w:val="16"/>
                <w:szCs w:val="16"/>
              </w:rPr>
              <w:t></w:t>
            </w:r>
            <w:r w:rsidRPr="00661574">
              <w:rPr>
                <w:rFonts w:ascii="Symbol" w:hAnsi="Symbol"/>
                <w:sz w:val="16"/>
                <w:szCs w:val="16"/>
              </w:rPr>
              <w:t></w:t>
            </w:r>
            <w:r w:rsidRPr="00661574">
              <w:rPr>
                <w:rFonts w:ascii="Symbol" w:hAnsi="Symbol"/>
                <w:sz w:val="16"/>
                <w:szCs w:val="16"/>
              </w:rPr>
              <w:t></w:t>
            </w:r>
            <w:r w:rsidRPr="00661574">
              <w:rPr>
                <w:rFonts w:ascii="Symbol" w:hAnsi="Symbol"/>
                <w:sz w:val="16"/>
                <w:szCs w:val="16"/>
              </w:rPr>
              <w:t></w:t>
            </w:r>
            <w:r w:rsidRPr="00661574">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Pr>
                <w:rFonts w:ascii="Symbol" w:hAnsi="Symbol"/>
                <w:sz w:val="16"/>
                <w:szCs w:val="16"/>
              </w:rPr>
              <w:t></w:t>
            </w:r>
            <w:r w:rsidRPr="00661574">
              <w:rPr>
                <w:sz w:val="16"/>
                <w:szCs w:val="16"/>
              </w:rPr>
              <w:t xml:space="preserve">___It is </w:t>
            </w:r>
            <w:r w:rsidRPr="00661574">
              <w:rPr>
                <w:rFonts w:ascii="Symbol" w:hAnsi="Symbol"/>
                <w:sz w:val="16"/>
                <w:szCs w:val="16"/>
              </w:rPr>
              <w:t></w:t>
            </w:r>
            <w:r w:rsidRPr="00661574">
              <w:rPr>
                <w:rFonts w:ascii="Symbol" w:hAnsi="Symbol"/>
                <w:sz w:val="16"/>
                <w:szCs w:val="16"/>
              </w:rPr>
              <w:t></w:t>
            </w:r>
            <w:r w:rsidRPr="00661574">
              <w:rPr>
                <w:sz w:val="16"/>
                <w:szCs w:val="16"/>
              </w:rPr>
              <w:tab/>
            </w:r>
          </w:p>
          <w:p w:rsidR="000D128B" w:rsidRPr="00661574" w:rsidRDefault="000D128B" w:rsidP="007753AC">
            <w:pPr>
              <w:rPr>
                <w:sz w:val="16"/>
                <w:szCs w:val="16"/>
              </w:rPr>
            </w:pPr>
            <w:r>
              <w:rPr>
                <w:sz w:val="16"/>
                <w:szCs w:val="16"/>
              </w:rPr>
              <w:t xml:space="preserve">          </w:t>
            </w:r>
            <w:r w:rsidRPr="00661574">
              <w:rPr>
                <w:sz w:val="16"/>
                <w:szCs w:val="16"/>
              </w:rPr>
              <w:t>___It occurs when H</w:t>
            </w:r>
            <w:r w:rsidRPr="00661574">
              <w:rPr>
                <w:sz w:val="16"/>
                <w:szCs w:val="16"/>
                <w:vertAlign w:val="subscript"/>
              </w:rPr>
              <w:t>0</w:t>
            </w:r>
            <w:r w:rsidRPr="00661574">
              <w:rPr>
                <w:sz w:val="16"/>
                <w:szCs w:val="16"/>
              </w:rPr>
              <w:t xml:space="preserve"> is rejected when H</w:t>
            </w:r>
            <w:r w:rsidRPr="00661574">
              <w:rPr>
                <w:sz w:val="16"/>
                <w:szCs w:val="16"/>
                <w:vertAlign w:val="subscript"/>
              </w:rPr>
              <w:t>0</w:t>
            </w:r>
            <w:r w:rsidRPr="00661574">
              <w:rPr>
                <w:sz w:val="16"/>
                <w:szCs w:val="16"/>
              </w:rPr>
              <w:t xml:space="preserve"> is true.  </w:t>
            </w:r>
            <w:r>
              <w:rPr>
                <w:sz w:val="16"/>
                <w:szCs w:val="16"/>
              </w:rPr>
              <w:t xml:space="preserve">            </w:t>
            </w:r>
            <w:r w:rsidRPr="00661574">
              <w:rPr>
                <w:sz w:val="16"/>
                <w:szCs w:val="16"/>
              </w:rPr>
              <w:t>___It occurs when H</w:t>
            </w:r>
            <w:r w:rsidRPr="00661574">
              <w:rPr>
                <w:sz w:val="16"/>
                <w:szCs w:val="16"/>
                <w:vertAlign w:val="subscript"/>
              </w:rPr>
              <w:t>0</w:t>
            </w:r>
            <w:r w:rsidRPr="00661574">
              <w:rPr>
                <w:sz w:val="16"/>
                <w:szCs w:val="16"/>
              </w:rPr>
              <w:t xml:space="preserve"> is rejected when H</w:t>
            </w:r>
            <w:r w:rsidRPr="00661574">
              <w:rPr>
                <w:sz w:val="16"/>
                <w:szCs w:val="16"/>
                <w:vertAlign w:val="subscript"/>
              </w:rPr>
              <w:t>0</w:t>
            </w:r>
            <w:r w:rsidRPr="00661574">
              <w:rPr>
                <w:sz w:val="16"/>
                <w:szCs w:val="16"/>
              </w:rPr>
              <w:t xml:space="preserve"> is false.</w:t>
            </w:r>
          </w:p>
          <w:p w:rsidR="000D128B" w:rsidRDefault="000D128B" w:rsidP="007753AC">
            <w:r>
              <w:rPr>
                <w:sz w:val="16"/>
                <w:szCs w:val="16"/>
              </w:rPr>
              <w:t xml:space="preserve">          </w:t>
            </w:r>
            <w:r w:rsidRPr="00661574">
              <w:rPr>
                <w:sz w:val="16"/>
                <w:szCs w:val="16"/>
              </w:rPr>
              <w:t>___It occurs when we fail to reject H</w:t>
            </w:r>
            <w:r w:rsidRPr="00661574">
              <w:rPr>
                <w:sz w:val="16"/>
                <w:szCs w:val="16"/>
                <w:vertAlign w:val="subscript"/>
              </w:rPr>
              <w:t>0</w:t>
            </w:r>
            <w:r w:rsidRPr="00661574">
              <w:rPr>
                <w:sz w:val="16"/>
                <w:szCs w:val="16"/>
              </w:rPr>
              <w:t xml:space="preserve"> when it is true.</w:t>
            </w:r>
            <w:r>
              <w:rPr>
                <w:sz w:val="16"/>
                <w:szCs w:val="16"/>
              </w:rPr>
              <w:t xml:space="preserve">      </w:t>
            </w:r>
            <w:r w:rsidRPr="00661574">
              <w:rPr>
                <w:sz w:val="16"/>
                <w:szCs w:val="16"/>
              </w:rPr>
              <w:t>___It occurs when we fail to reject H</w:t>
            </w:r>
            <w:r w:rsidRPr="00661574">
              <w:rPr>
                <w:sz w:val="16"/>
                <w:szCs w:val="16"/>
                <w:vertAlign w:val="subscript"/>
              </w:rPr>
              <w:t>0</w:t>
            </w:r>
            <w:r w:rsidRPr="00661574">
              <w:rPr>
                <w:sz w:val="16"/>
                <w:szCs w:val="16"/>
              </w:rPr>
              <w:t xml:space="preserve"> when it is false.</w:t>
            </w:r>
          </w:p>
        </w:tc>
      </w:tr>
      <w:tr w:rsidR="000D128B" w:rsidTr="007753AC">
        <w:trPr>
          <w:trHeight w:val="350"/>
        </w:trPr>
        <w:tc>
          <w:tcPr>
            <w:tcW w:w="10998" w:type="dxa"/>
          </w:tcPr>
          <w:p w:rsidR="000D128B" w:rsidRDefault="000D128B" w:rsidP="000D128B">
            <w:pPr>
              <w:pStyle w:val="ListParagraph"/>
              <w:numPr>
                <w:ilvl w:val="0"/>
                <w:numId w:val="6"/>
              </w:numPr>
            </w:pPr>
            <w:r>
              <w:rPr>
                <w:rFonts w:ascii="Verdana" w:hAnsi="Verdana"/>
                <w:sz w:val="18"/>
                <w:szCs w:val="18"/>
                <w:shd w:val="clear" w:color="auto" w:fill="FFFFFF"/>
              </w:rPr>
              <w:t xml:space="preserve">      </w:t>
            </w:r>
            <w:r w:rsidRPr="00661574">
              <w:rPr>
                <w:rFonts w:ascii="Verdana" w:hAnsi="Verdana"/>
                <w:sz w:val="18"/>
                <w:szCs w:val="18"/>
                <w:shd w:val="clear" w:color="auto" w:fill="FFFFFF"/>
              </w:rPr>
              <w:t xml:space="preserve">-19.392   </w:t>
            </w:r>
            <w:r w:rsidR="00291411">
              <w:rPr>
                <w:rFonts w:ascii="Verdana" w:hAnsi="Verdana"/>
                <w:sz w:val="18"/>
                <w:szCs w:val="18"/>
                <w:shd w:val="clear" w:color="auto" w:fill="FFFFFF"/>
              </w:rPr>
              <w:t xml:space="preserve">       </w:t>
            </w:r>
            <w:r w:rsidRPr="00661574">
              <w:rPr>
                <w:rFonts w:ascii="Verdana" w:hAnsi="Verdana"/>
                <w:sz w:val="18"/>
                <w:szCs w:val="18"/>
                <w:shd w:val="clear" w:color="auto" w:fill="FFFFFF"/>
              </w:rPr>
              <w:t>-1</w:t>
            </w:r>
            <w:r w:rsidR="003605EB">
              <w:rPr>
                <w:rFonts w:ascii="Verdana" w:hAnsi="Verdana"/>
                <w:sz w:val="18"/>
                <w:szCs w:val="18"/>
                <w:shd w:val="clear" w:color="auto" w:fill="FFFFFF"/>
              </w:rPr>
              <w:t>8</w:t>
            </w:r>
            <w:r w:rsidRPr="00661574">
              <w:rPr>
                <w:rFonts w:ascii="Verdana" w:hAnsi="Verdana"/>
                <w:sz w:val="18"/>
                <w:szCs w:val="18"/>
                <w:shd w:val="clear" w:color="auto" w:fill="FFFFFF"/>
              </w:rPr>
              <w:t xml:space="preserve">.939   </w:t>
            </w:r>
            <w:r w:rsidR="00291411">
              <w:rPr>
                <w:rFonts w:ascii="Verdana" w:hAnsi="Verdana"/>
                <w:sz w:val="18"/>
                <w:szCs w:val="18"/>
                <w:shd w:val="clear" w:color="auto" w:fill="FFFFFF"/>
              </w:rPr>
              <w:t xml:space="preserve">       </w:t>
            </w:r>
            <w:r w:rsidRPr="00661574">
              <w:rPr>
                <w:rFonts w:ascii="Verdana" w:hAnsi="Verdana"/>
                <w:sz w:val="18"/>
                <w:szCs w:val="18"/>
                <w:shd w:val="clear" w:color="auto" w:fill="FFFFFF"/>
              </w:rPr>
              <w:t xml:space="preserve">   </w:t>
            </w:r>
            <w:r w:rsidR="003605EB">
              <w:rPr>
                <w:rFonts w:ascii="Verdana" w:hAnsi="Verdana"/>
                <w:sz w:val="18"/>
                <w:szCs w:val="18"/>
                <w:shd w:val="clear" w:color="auto" w:fill="FFFFFF"/>
              </w:rPr>
              <w:t>-16.756</w:t>
            </w:r>
            <w:r w:rsidRPr="00661574">
              <w:rPr>
                <w:rFonts w:ascii="Verdana" w:hAnsi="Verdana"/>
                <w:sz w:val="18"/>
                <w:szCs w:val="18"/>
                <w:shd w:val="clear" w:color="auto" w:fill="FFFFFF"/>
              </w:rPr>
              <w:t xml:space="preserve">     </w:t>
            </w:r>
            <w:r w:rsidR="003605EB">
              <w:rPr>
                <w:rFonts w:ascii="Verdana" w:hAnsi="Verdana"/>
                <w:sz w:val="18"/>
                <w:szCs w:val="18"/>
                <w:shd w:val="clear" w:color="auto" w:fill="FFFFFF"/>
              </w:rPr>
              <w:t xml:space="preserve">    </w:t>
            </w:r>
            <w:r w:rsidRPr="00661574">
              <w:rPr>
                <w:rFonts w:ascii="Verdana" w:hAnsi="Verdana"/>
                <w:sz w:val="18"/>
                <w:szCs w:val="18"/>
                <w:shd w:val="clear" w:color="auto" w:fill="FFFFFF"/>
              </w:rPr>
              <w:t xml:space="preserve"> </w:t>
            </w:r>
            <w:r>
              <w:rPr>
                <w:rFonts w:ascii="Verdana" w:hAnsi="Verdana"/>
                <w:sz w:val="18"/>
                <w:szCs w:val="18"/>
                <w:shd w:val="clear" w:color="auto" w:fill="FFFFFF"/>
              </w:rPr>
              <w:t xml:space="preserve">    </w:t>
            </w:r>
            <w:r w:rsidRPr="00661574">
              <w:rPr>
                <w:rFonts w:ascii="Verdana" w:hAnsi="Verdana"/>
                <w:sz w:val="18"/>
                <w:szCs w:val="18"/>
                <w:shd w:val="clear" w:color="auto" w:fill="FFFFFF"/>
              </w:rPr>
              <w:t xml:space="preserve">1.207   </w:t>
            </w:r>
            <w:r>
              <w:rPr>
                <w:rFonts w:ascii="Verdana" w:hAnsi="Verdana"/>
                <w:sz w:val="18"/>
                <w:szCs w:val="18"/>
                <w:shd w:val="clear" w:color="auto" w:fill="FFFFFF"/>
              </w:rPr>
              <w:t xml:space="preserve">     </w:t>
            </w:r>
            <w:r w:rsidRPr="00661574">
              <w:rPr>
                <w:rFonts w:ascii="Verdana" w:hAnsi="Verdana"/>
                <w:sz w:val="18"/>
                <w:szCs w:val="18"/>
                <w:shd w:val="clear" w:color="auto" w:fill="FFFFFF"/>
              </w:rPr>
              <w:t xml:space="preserve">   1.891  </w:t>
            </w:r>
            <w:r>
              <w:rPr>
                <w:rFonts w:ascii="Verdana" w:hAnsi="Verdana"/>
                <w:sz w:val="18"/>
                <w:szCs w:val="18"/>
                <w:shd w:val="clear" w:color="auto" w:fill="FFFFFF"/>
              </w:rPr>
              <w:t xml:space="preserve">     </w:t>
            </w:r>
            <w:r w:rsidRPr="00661574">
              <w:rPr>
                <w:rFonts w:ascii="Verdana" w:hAnsi="Verdana"/>
                <w:sz w:val="18"/>
                <w:szCs w:val="18"/>
                <w:shd w:val="clear" w:color="auto" w:fill="FFFFFF"/>
              </w:rPr>
              <w:t xml:space="preserve">    2.349 </w:t>
            </w:r>
          </w:p>
        </w:tc>
      </w:tr>
      <w:tr w:rsidR="000D128B" w:rsidTr="007753AC">
        <w:trPr>
          <w:trHeight w:val="1421"/>
        </w:trPr>
        <w:tc>
          <w:tcPr>
            <w:tcW w:w="10998" w:type="dxa"/>
          </w:tcPr>
          <w:p w:rsidR="000D128B" w:rsidRPr="00661574" w:rsidRDefault="000D128B" w:rsidP="000D128B">
            <w:pPr>
              <w:pStyle w:val="ListParagraph"/>
              <w:numPr>
                <w:ilvl w:val="0"/>
                <w:numId w:val="6"/>
              </w:numPr>
              <w:rPr>
                <w:rFonts w:ascii="Verdana" w:hAnsi="Verdana"/>
                <w:sz w:val="18"/>
                <w:szCs w:val="18"/>
                <w:shd w:val="clear" w:color="auto" w:fill="FFFFFF"/>
              </w:rPr>
            </w:pPr>
            <w:r w:rsidRPr="00661574">
              <w:rPr>
                <w:rFonts w:ascii="Verdana" w:hAnsi="Verdana"/>
                <w:sz w:val="18"/>
                <w:szCs w:val="18"/>
                <w:shd w:val="clear" w:color="auto" w:fill="FFFFFF"/>
              </w:rPr>
              <w:t>___The probability of developing complications from the vaccine is equal to .005</w:t>
            </w:r>
          </w:p>
          <w:p w:rsidR="000D128B" w:rsidRPr="00786984" w:rsidRDefault="000D128B" w:rsidP="007753AC">
            <w:pPr>
              <w:rPr>
                <w:rFonts w:ascii="Verdana" w:hAnsi="Verdana"/>
                <w:sz w:val="18"/>
                <w:szCs w:val="18"/>
                <w:shd w:val="clear" w:color="auto" w:fill="FFFFFF"/>
              </w:rPr>
            </w:pPr>
            <w:r>
              <w:rPr>
                <w:rFonts w:ascii="Verdana" w:hAnsi="Verdana"/>
                <w:sz w:val="18"/>
                <w:szCs w:val="18"/>
                <w:shd w:val="clear" w:color="auto" w:fill="FFFFFF"/>
              </w:rPr>
              <w:t xml:space="preserve">      </w:t>
            </w:r>
            <w:r w:rsidRPr="00786984">
              <w:rPr>
                <w:rFonts w:ascii="Verdana" w:hAnsi="Verdana"/>
                <w:sz w:val="18"/>
                <w:szCs w:val="18"/>
                <w:shd w:val="clear" w:color="auto" w:fill="FFFFFF"/>
              </w:rPr>
              <w:t>___The probability of developing complications from the vaccine is less than .005</w:t>
            </w:r>
          </w:p>
          <w:p w:rsidR="000D128B" w:rsidRPr="00786984" w:rsidRDefault="000D128B" w:rsidP="007753AC">
            <w:pPr>
              <w:rPr>
                <w:rFonts w:ascii="Verdana" w:hAnsi="Verdana"/>
                <w:sz w:val="18"/>
                <w:szCs w:val="18"/>
                <w:shd w:val="clear" w:color="auto" w:fill="FFFFFF"/>
              </w:rPr>
            </w:pPr>
            <w:r>
              <w:rPr>
                <w:rFonts w:ascii="Verdana" w:hAnsi="Verdana"/>
                <w:sz w:val="18"/>
                <w:szCs w:val="18"/>
                <w:shd w:val="clear" w:color="auto" w:fill="FFFFFF"/>
              </w:rPr>
              <w:t xml:space="preserve">      </w:t>
            </w:r>
            <w:r w:rsidRPr="00786984">
              <w:rPr>
                <w:rFonts w:ascii="Verdana" w:hAnsi="Verdana"/>
                <w:sz w:val="18"/>
                <w:szCs w:val="18"/>
                <w:shd w:val="clear" w:color="auto" w:fill="FFFFFF"/>
              </w:rPr>
              <w:t>___The probability of developing complications from the vaccine is bigger than .005</w:t>
            </w:r>
          </w:p>
          <w:p w:rsidR="000D128B" w:rsidRPr="00786984" w:rsidRDefault="000D128B" w:rsidP="007753AC">
            <w:pPr>
              <w:rPr>
                <w:rFonts w:ascii="Verdana" w:hAnsi="Verdana"/>
                <w:sz w:val="18"/>
                <w:szCs w:val="18"/>
                <w:shd w:val="clear" w:color="auto" w:fill="FFFFFF"/>
              </w:rPr>
            </w:pPr>
            <w:r>
              <w:rPr>
                <w:rFonts w:ascii="Verdana" w:hAnsi="Verdana"/>
                <w:sz w:val="18"/>
                <w:szCs w:val="18"/>
                <w:shd w:val="clear" w:color="auto" w:fill="FFFFFF"/>
              </w:rPr>
              <w:t xml:space="preserve">      </w:t>
            </w:r>
            <w:r w:rsidRPr="00786984">
              <w:rPr>
                <w:rFonts w:ascii="Verdana" w:hAnsi="Verdana"/>
                <w:sz w:val="18"/>
                <w:szCs w:val="18"/>
                <w:shd w:val="clear" w:color="auto" w:fill="FFFFFF"/>
              </w:rPr>
              <w:t>___The probability of developing complications from the vaccine is equal to .00043</w:t>
            </w:r>
          </w:p>
          <w:p w:rsidR="000D128B" w:rsidRPr="00786984" w:rsidRDefault="000D128B" w:rsidP="007753AC">
            <w:pPr>
              <w:rPr>
                <w:rFonts w:ascii="Verdana" w:hAnsi="Verdana"/>
                <w:sz w:val="18"/>
                <w:szCs w:val="18"/>
                <w:shd w:val="clear" w:color="auto" w:fill="FFFFFF"/>
              </w:rPr>
            </w:pPr>
            <w:r>
              <w:rPr>
                <w:rFonts w:ascii="Verdana" w:hAnsi="Verdana"/>
                <w:sz w:val="18"/>
                <w:szCs w:val="18"/>
                <w:shd w:val="clear" w:color="auto" w:fill="FFFFFF"/>
              </w:rPr>
              <w:t xml:space="preserve">      </w:t>
            </w:r>
            <w:r w:rsidRPr="00786984">
              <w:rPr>
                <w:rFonts w:ascii="Verdana" w:hAnsi="Verdana"/>
                <w:sz w:val="18"/>
                <w:szCs w:val="18"/>
                <w:shd w:val="clear" w:color="auto" w:fill="FFFFFF"/>
              </w:rPr>
              <w:t>___The probability of developing complic</w:t>
            </w:r>
            <w:r>
              <w:rPr>
                <w:rFonts w:ascii="Verdana" w:hAnsi="Verdana"/>
                <w:sz w:val="18"/>
                <w:szCs w:val="18"/>
                <w:shd w:val="clear" w:color="auto" w:fill="FFFFFF"/>
              </w:rPr>
              <w:t>ations from the vaccine is less than</w:t>
            </w:r>
            <w:r w:rsidRPr="00786984">
              <w:rPr>
                <w:rFonts w:ascii="Verdana" w:hAnsi="Verdana"/>
                <w:sz w:val="18"/>
                <w:szCs w:val="18"/>
                <w:shd w:val="clear" w:color="auto" w:fill="FFFFFF"/>
              </w:rPr>
              <w:t xml:space="preserve"> .00043</w:t>
            </w:r>
          </w:p>
          <w:p w:rsidR="000D128B" w:rsidRDefault="000D128B" w:rsidP="007753AC">
            <w:r>
              <w:rPr>
                <w:rFonts w:ascii="Verdana" w:hAnsi="Verdana"/>
                <w:sz w:val="18"/>
                <w:szCs w:val="18"/>
                <w:shd w:val="clear" w:color="auto" w:fill="FFFFFF"/>
              </w:rPr>
              <w:t xml:space="preserve">      </w:t>
            </w:r>
            <w:r w:rsidRPr="00786984">
              <w:rPr>
                <w:rFonts w:ascii="Verdana" w:hAnsi="Verdana"/>
                <w:sz w:val="18"/>
                <w:szCs w:val="18"/>
                <w:shd w:val="clear" w:color="auto" w:fill="FFFFFF"/>
              </w:rPr>
              <w:t>___The probability of developing complic</w:t>
            </w:r>
            <w:r>
              <w:rPr>
                <w:rFonts w:ascii="Verdana" w:hAnsi="Verdana"/>
                <w:sz w:val="18"/>
                <w:szCs w:val="18"/>
                <w:shd w:val="clear" w:color="auto" w:fill="FFFFFF"/>
              </w:rPr>
              <w:t>ations from the vaccine is bigger than</w:t>
            </w:r>
            <w:r w:rsidRPr="00786984">
              <w:rPr>
                <w:rFonts w:ascii="Verdana" w:hAnsi="Verdana"/>
                <w:sz w:val="18"/>
                <w:szCs w:val="18"/>
                <w:shd w:val="clear" w:color="auto" w:fill="FFFFFF"/>
              </w:rPr>
              <w:t xml:space="preserve"> .00043</w:t>
            </w:r>
          </w:p>
        </w:tc>
      </w:tr>
      <w:tr w:rsidR="000D128B" w:rsidTr="007753AC">
        <w:tc>
          <w:tcPr>
            <w:tcW w:w="10998" w:type="dxa"/>
          </w:tcPr>
          <w:p w:rsidR="000D128B" w:rsidRPr="00661574" w:rsidRDefault="000D128B" w:rsidP="000D128B">
            <w:pPr>
              <w:pStyle w:val="ListParagraph"/>
              <w:numPr>
                <w:ilvl w:val="0"/>
                <w:numId w:val="6"/>
              </w:numPr>
              <w:rPr>
                <w:rFonts w:ascii="Verdana" w:hAnsi="Verdana"/>
                <w:sz w:val="18"/>
                <w:szCs w:val="18"/>
                <w:shd w:val="clear" w:color="auto" w:fill="FFFFFF"/>
              </w:rPr>
            </w:pPr>
            <w:r>
              <w:rPr>
                <w:rFonts w:ascii="Verdana" w:hAnsi="Verdana"/>
                <w:sz w:val="18"/>
                <w:szCs w:val="18"/>
                <w:shd w:val="clear" w:color="auto" w:fill="FFFFFF"/>
              </w:rPr>
              <w:t xml:space="preserve">  </w:t>
            </w:r>
            <w:r w:rsidRPr="00661574">
              <w:rPr>
                <w:rFonts w:ascii="Verdana" w:hAnsi="Verdana"/>
                <w:sz w:val="18"/>
                <w:szCs w:val="18"/>
                <w:shd w:val="clear" w:color="auto" w:fill="FFFFFF"/>
              </w:rPr>
              <w:t>___</w:t>
            </w:r>
            <w:r w:rsidR="00291411">
              <w:rPr>
                <w:rFonts w:ascii="Verdana" w:hAnsi="Verdana"/>
                <w:sz w:val="18"/>
                <w:szCs w:val="18"/>
                <w:shd w:val="clear" w:color="auto" w:fill="FFFFFF"/>
              </w:rPr>
              <w:t>L = .264, U = 1.202</w:t>
            </w:r>
            <w:r w:rsidR="00291411">
              <w:rPr>
                <w:rFonts w:ascii="Verdana" w:hAnsi="Verdana"/>
                <w:sz w:val="18"/>
                <w:szCs w:val="18"/>
                <w:shd w:val="clear" w:color="auto" w:fill="FFFFFF"/>
              </w:rPr>
              <w:tab/>
            </w:r>
            <w:r w:rsidR="00291411">
              <w:rPr>
                <w:rFonts w:ascii="Verdana" w:hAnsi="Verdana"/>
                <w:sz w:val="18"/>
                <w:szCs w:val="18"/>
                <w:shd w:val="clear" w:color="auto" w:fill="FFFFFF"/>
              </w:rPr>
              <w:tab/>
              <w:t>___L = .688, U = 1.670</w:t>
            </w:r>
            <w:r w:rsidRPr="00661574">
              <w:rPr>
                <w:rFonts w:ascii="Verdana" w:hAnsi="Verdana"/>
                <w:sz w:val="18"/>
                <w:szCs w:val="18"/>
                <w:shd w:val="clear" w:color="auto" w:fill="FFFFFF"/>
              </w:rPr>
              <w:tab/>
            </w:r>
            <w:r w:rsidRPr="00661574">
              <w:rPr>
                <w:rFonts w:ascii="Verdana" w:hAnsi="Verdana"/>
                <w:sz w:val="18"/>
                <w:szCs w:val="18"/>
                <w:shd w:val="clear" w:color="auto" w:fill="FFFFFF"/>
              </w:rPr>
              <w:tab/>
              <w:t>___L = .111, U = .989</w:t>
            </w:r>
            <w:r w:rsidRPr="00661574">
              <w:rPr>
                <w:rFonts w:ascii="Verdana" w:hAnsi="Verdana"/>
                <w:sz w:val="18"/>
                <w:szCs w:val="18"/>
                <w:shd w:val="clear" w:color="auto" w:fill="FFFFFF"/>
              </w:rPr>
              <w:tab/>
            </w:r>
          </w:p>
          <w:p w:rsidR="000D128B" w:rsidRDefault="000D128B" w:rsidP="007753AC">
            <w:pPr>
              <w:spacing w:line="360" w:lineRule="auto"/>
            </w:pPr>
            <w:r>
              <w:rPr>
                <w:rFonts w:ascii="Verdana" w:hAnsi="Verdana"/>
                <w:sz w:val="18"/>
                <w:szCs w:val="18"/>
                <w:shd w:val="clear" w:color="auto" w:fill="FFFFFF"/>
              </w:rPr>
              <w:t xml:space="preserve">        ___</w:t>
            </w:r>
            <w:r w:rsidRPr="00DD3829">
              <w:rPr>
                <w:rFonts w:ascii="Verdana" w:hAnsi="Verdana"/>
                <w:sz w:val="18"/>
                <w:szCs w:val="18"/>
                <w:shd w:val="clear" w:color="auto" w:fill="FFFFFF"/>
              </w:rPr>
              <w:t>L = .555, U = 1.781</w:t>
            </w:r>
            <w:r w:rsidRPr="00DD3829">
              <w:rPr>
                <w:rFonts w:ascii="Verdana" w:hAnsi="Verdana"/>
                <w:sz w:val="18"/>
                <w:szCs w:val="18"/>
                <w:shd w:val="clear" w:color="auto" w:fill="FFFFFF"/>
              </w:rPr>
              <w:tab/>
            </w:r>
            <w:r w:rsidRPr="00DD3829">
              <w:rPr>
                <w:rFonts w:ascii="Verdana" w:hAnsi="Verdana"/>
                <w:sz w:val="18"/>
                <w:szCs w:val="18"/>
                <w:shd w:val="clear" w:color="auto" w:fill="FFFFFF"/>
              </w:rPr>
              <w:tab/>
            </w:r>
            <w:r>
              <w:rPr>
                <w:rFonts w:ascii="Verdana" w:hAnsi="Verdana"/>
                <w:sz w:val="18"/>
                <w:szCs w:val="18"/>
                <w:shd w:val="clear" w:color="auto" w:fill="FFFFFF"/>
              </w:rPr>
              <w:t>___</w:t>
            </w:r>
            <w:r w:rsidRPr="00DD3829">
              <w:rPr>
                <w:rFonts w:ascii="Verdana" w:hAnsi="Verdana"/>
                <w:sz w:val="18"/>
                <w:szCs w:val="18"/>
                <w:shd w:val="clear" w:color="auto" w:fill="FFFFFF"/>
              </w:rPr>
              <w:t>L = .549, U = 2.136</w:t>
            </w:r>
            <w:r w:rsidRPr="00DD3829">
              <w:rPr>
                <w:rFonts w:ascii="Verdana" w:hAnsi="Verdana"/>
                <w:sz w:val="18"/>
                <w:szCs w:val="18"/>
                <w:shd w:val="clear" w:color="auto" w:fill="FFFFFF"/>
              </w:rPr>
              <w:tab/>
            </w:r>
            <w:r w:rsidRPr="00DD3829">
              <w:rPr>
                <w:rFonts w:ascii="Verdana" w:hAnsi="Verdana"/>
                <w:sz w:val="18"/>
                <w:szCs w:val="18"/>
                <w:shd w:val="clear" w:color="auto" w:fill="FFFFFF"/>
              </w:rPr>
              <w:tab/>
            </w:r>
            <w:r>
              <w:rPr>
                <w:rFonts w:ascii="Verdana" w:hAnsi="Verdana"/>
                <w:sz w:val="18"/>
                <w:szCs w:val="18"/>
                <w:shd w:val="clear" w:color="auto" w:fill="FFFFFF"/>
              </w:rPr>
              <w:t>___</w:t>
            </w:r>
            <w:r w:rsidRPr="00DD3829">
              <w:rPr>
                <w:rFonts w:ascii="Verdana" w:hAnsi="Verdana"/>
                <w:sz w:val="18"/>
                <w:szCs w:val="18"/>
                <w:shd w:val="clear" w:color="auto" w:fill="FFFFFF"/>
              </w:rPr>
              <w:t xml:space="preserve">L = .662, U = </w:t>
            </w:r>
            <w:r w:rsidR="003605EB">
              <w:rPr>
                <w:rFonts w:ascii="Verdana" w:hAnsi="Verdana"/>
                <w:sz w:val="18"/>
                <w:szCs w:val="18"/>
                <w:shd w:val="clear" w:color="auto" w:fill="FFFFFF"/>
              </w:rPr>
              <w:t>1.609</w:t>
            </w:r>
          </w:p>
        </w:tc>
      </w:tr>
      <w:tr w:rsidR="000D128B" w:rsidTr="007753AC">
        <w:trPr>
          <w:trHeight w:val="1691"/>
        </w:trPr>
        <w:tc>
          <w:tcPr>
            <w:tcW w:w="10998" w:type="dxa"/>
          </w:tcPr>
          <w:p w:rsidR="000D128B" w:rsidRDefault="000D128B" w:rsidP="007753AC">
            <w:pPr>
              <w:rPr>
                <w:rFonts w:ascii="Verdana" w:hAnsi="Verdana"/>
                <w:sz w:val="18"/>
                <w:szCs w:val="18"/>
                <w:shd w:val="clear" w:color="auto" w:fill="FFFFFF"/>
              </w:rPr>
            </w:pPr>
          </w:p>
          <w:p w:rsidR="000D128B" w:rsidRPr="009042C2" w:rsidRDefault="000D128B" w:rsidP="000D128B">
            <w:pPr>
              <w:pStyle w:val="ListParagraph"/>
              <w:numPr>
                <w:ilvl w:val="0"/>
                <w:numId w:val="6"/>
              </w:numPr>
              <w:rPr>
                <w:rFonts w:ascii="Verdana" w:hAnsi="Verdana"/>
                <w:sz w:val="18"/>
                <w:szCs w:val="18"/>
                <w:shd w:val="clear" w:color="auto" w:fill="FFFFFF"/>
              </w:rPr>
            </w:pPr>
            <w:r w:rsidRPr="009042C2">
              <w:rPr>
                <w:rFonts w:ascii="Verdana" w:hAnsi="Verdana"/>
                <w:sz w:val="18"/>
                <w:szCs w:val="18"/>
                <w:shd w:val="clear" w:color="auto" w:fill="FFFFFF"/>
              </w:rPr>
              <w:t>___GPA differences between men and women</w:t>
            </w:r>
          </w:p>
          <w:p w:rsidR="000D128B" w:rsidRDefault="000D128B" w:rsidP="007753AC">
            <w:pPr>
              <w:rPr>
                <w:rFonts w:ascii="Verdana" w:hAnsi="Verdana"/>
                <w:sz w:val="18"/>
                <w:szCs w:val="18"/>
                <w:shd w:val="clear" w:color="auto" w:fill="FFFFFF"/>
              </w:rPr>
            </w:pPr>
            <w:r>
              <w:rPr>
                <w:rFonts w:ascii="Verdana" w:hAnsi="Verdana"/>
                <w:sz w:val="18"/>
                <w:szCs w:val="18"/>
                <w:shd w:val="clear" w:color="auto" w:fill="FFFFFF"/>
              </w:rPr>
              <w:t xml:space="preserve">      ___Blindfolded obstacle course times</w:t>
            </w:r>
          </w:p>
          <w:p w:rsidR="000D128B" w:rsidRDefault="000D128B" w:rsidP="007753AC">
            <w:pPr>
              <w:rPr>
                <w:rFonts w:ascii="Verdana" w:hAnsi="Verdana"/>
                <w:sz w:val="18"/>
                <w:szCs w:val="18"/>
                <w:shd w:val="clear" w:color="auto" w:fill="FFFFFF"/>
              </w:rPr>
            </w:pPr>
            <w:r>
              <w:rPr>
                <w:rFonts w:ascii="Verdana" w:hAnsi="Verdana"/>
                <w:sz w:val="18"/>
                <w:szCs w:val="18"/>
                <w:shd w:val="clear" w:color="auto" w:fill="FFFFFF"/>
              </w:rPr>
              <w:t xml:space="preserve">      ___Heart rate increase with public speaking</w:t>
            </w:r>
          </w:p>
          <w:p w:rsidR="000D128B" w:rsidRDefault="000D128B" w:rsidP="007753AC">
            <w:pPr>
              <w:rPr>
                <w:rFonts w:ascii="Verdana" w:hAnsi="Verdana"/>
                <w:sz w:val="18"/>
                <w:szCs w:val="18"/>
                <w:shd w:val="clear" w:color="auto" w:fill="FFFFFF"/>
              </w:rPr>
            </w:pPr>
            <w:r>
              <w:rPr>
                <w:rFonts w:ascii="Verdana" w:hAnsi="Verdana"/>
                <w:sz w:val="18"/>
                <w:szCs w:val="18"/>
                <w:shd w:val="clear" w:color="auto" w:fill="FFFFFF"/>
              </w:rPr>
              <w:t xml:space="preserve">      ___Difference in number of sit-ups between CS and CSE majors</w:t>
            </w:r>
          </w:p>
          <w:p w:rsidR="000D128B" w:rsidRDefault="000D128B" w:rsidP="007753AC">
            <w:pPr>
              <w:rPr>
                <w:rFonts w:ascii="Verdana" w:hAnsi="Verdana"/>
                <w:sz w:val="18"/>
                <w:szCs w:val="18"/>
                <w:shd w:val="clear" w:color="auto" w:fill="FFFFFF"/>
              </w:rPr>
            </w:pPr>
            <w:r>
              <w:rPr>
                <w:rFonts w:ascii="Verdana" w:hAnsi="Verdana"/>
                <w:sz w:val="18"/>
                <w:szCs w:val="18"/>
                <w:shd w:val="clear" w:color="auto" w:fill="FFFFFF"/>
              </w:rPr>
              <w:t xml:space="preserve">      ___Proportion of eyeglass wearers to contact lens wearers</w:t>
            </w:r>
          </w:p>
          <w:p w:rsidR="000D128B" w:rsidRDefault="000D128B" w:rsidP="007753AC">
            <w:r>
              <w:rPr>
                <w:rFonts w:ascii="Verdana" w:hAnsi="Verdana"/>
                <w:sz w:val="18"/>
                <w:szCs w:val="18"/>
                <w:shd w:val="clear" w:color="auto" w:fill="FFFFFF"/>
              </w:rPr>
              <w:t xml:space="preserve">      ___Difference in longboard length between left side of room and right side of room</w:t>
            </w:r>
          </w:p>
        </w:tc>
      </w:tr>
      <w:tr w:rsidR="000D128B" w:rsidTr="007753AC">
        <w:tc>
          <w:tcPr>
            <w:tcW w:w="10998" w:type="dxa"/>
          </w:tcPr>
          <w:p w:rsidR="000D128B" w:rsidRDefault="000D128B" w:rsidP="000D128B">
            <w:pPr>
              <w:pStyle w:val="ListParagraph"/>
              <w:numPr>
                <w:ilvl w:val="0"/>
                <w:numId w:val="6"/>
              </w:numPr>
              <w:spacing w:line="360" w:lineRule="auto"/>
            </w:pPr>
            <w:r>
              <w:t xml:space="preserve">      .0441                 </w:t>
            </w:r>
            <w:r w:rsidR="00291411">
              <w:t xml:space="preserve"> </w:t>
            </w:r>
            <w:r>
              <w:t xml:space="preserve"> .2100            </w:t>
            </w:r>
            <w:r w:rsidR="005B51A4">
              <w:t xml:space="preserve"> </w:t>
            </w:r>
            <w:r>
              <w:t xml:space="preserve"> .2500               .3600             .4404                 .6988       </w:t>
            </w:r>
          </w:p>
        </w:tc>
      </w:tr>
      <w:tr w:rsidR="000D128B" w:rsidTr="007753AC">
        <w:tc>
          <w:tcPr>
            <w:tcW w:w="10998" w:type="dxa"/>
          </w:tcPr>
          <w:p w:rsidR="000D128B" w:rsidRDefault="000D128B" w:rsidP="002550D1">
            <w:pPr>
              <w:pStyle w:val="ListParagraph"/>
              <w:numPr>
                <w:ilvl w:val="0"/>
                <w:numId w:val="6"/>
              </w:numPr>
            </w:pPr>
            <w:r>
              <w:t xml:space="preserve">        </w:t>
            </w:r>
            <w:r w:rsidR="002550D1">
              <w:t xml:space="preserve">.005                     </w:t>
            </w:r>
            <w:r>
              <w:t xml:space="preserve"> .01</w:t>
            </w:r>
            <w:r w:rsidR="002550D1">
              <w:t>0</w:t>
            </w:r>
            <w:r>
              <w:t xml:space="preserve">                     .025                 .050                .950                 .990</w:t>
            </w:r>
          </w:p>
        </w:tc>
      </w:tr>
      <w:tr w:rsidR="000D128B" w:rsidTr="007753AC">
        <w:trPr>
          <w:trHeight w:val="1727"/>
        </w:trPr>
        <w:tc>
          <w:tcPr>
            <w:tcW w:w="10998" w:type="dxa"/>
          </w:tcPr>
          <w:p w:rsidR="000D128B" w:rsidRPr="009042C2" w:rsidRDefault="000D128B" w:rsidP="007753AC">
            <w:pPr>
              <w:rPr>
                <w:rFonts w:ascii="Verdana" w:hAnsi="Verdana"/>
                <w:color w:val="000000"/>
                <w:sz w:val="16"/>
                <w:szCs w:val="16"/>
                <w:shd w:val="clear" w:color="auto" w:fill="FFFFFF"/>
              </w:rPr>
            </w:pPr>
          </w:p>
          <w:p w:rsidR="000D128B" w:rsidRPr="009042C2" w:rsidRDefault="000D128B" w:rsidP="000D128B">
            <w:pPr>
              <w:pStyle w:val="ListParagraph"/>
              <w:numPr>
                <w:ilvl w:val="0"/>
                <w:numId w:val="6"/>
              </w:numPr>
              <w:rPr>
                <w:rFonts w:ascii="Verdana" w:hAnsi="Verdana"/>
                <w:color w:val="000000"/>
                <w:sz w:val="16"/>
                <w:szCs w:val="16"/>
                <w:shd w:val="clear" w:color="auto" w:fill="FFFFFF"/>
              </w:rPr>
            </w:pPr>
            <w:r w:rsidRPr="009042C2">
              <w:rPr>
                <w:rFonts w:ascii="Verdana" w:hAnsi="Verdana"/>
                <w:color w:val="000000"/>
                <w:sz w:val="16"/>
                <w:szCs w:val="16"/>
                <w:shd w:val="clear" w:color="auto" w:fill="FFFFFF"/>
              </w:rPr>
              <w:t>___Type I error: pregnancy ultrasound says “girl” but it’s a boy; Type II error: pregnancy ultrasound says “boy” and it’s a girl.</w:t>
            </w:r>
          </w:p>
          <w:p w:rsidR="000D128B" w:rsidRPr="009042C2" w:rsidRDefault="000D128B" w:rsidP="007753AC">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      </w:t>
            </w:r>
            <w:r w:rsidRPr="009042C2">
              <w:rPr>
                <w:rFonts w:ascii="Verdana" w:hAnsi="Verdana"/>
                <w:color w:val="000000"/>
                <w:sz w:val="16"/>
                <w:szCs w:val="16"/>
                <w:shd w:val="clear" w:color="auto" w:fill="FFFFFF"/>
              </w:rPr>
              <w:t>___Type I error: HIV drug increases lifespan; Type II error: HIV drug does not increase lifespan</w:t>
            </w:r>
          </w:p>
          <w:p w:rsidR="000D128B" w:rsidRPr="009042C2" w:rsidRDefault="000D128B" w:rsidP="007753AC">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      </w:t>
            </w:r>
            <w:r w:rsidRPr="009042C2">
              <w:rPr>
                <w:rFonts w:ascii="Verdana" w:hAnsi="Verdana"/>
                <w:color w:val="000000"/>
                <w:sz w:val="16"/>
                <w:szCs w:val="16"/>
                <w:shd w:val="clear" w:color="auto" w:fill="FFFFFF"/>
              </w:rPr>
              <w:t>___Type I error: convicting an innocent man; Type II error: letting a guilty man go free</w:t>
            </w:r>
          </w:p>
          <w:p w:rsidR="000D128B" w:rsidRPr="009042C2" w:rsidRDefault="000D128B" w:rsidP="007753AC">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      </w:t>
            </w:r>
            <w:r w:rsidRPr="009042C2">
              <w:rPr>
                <w:rFonts w:ascii="Verdana" w:hAnsi="Verdana"/>
                <w:color w:val="000000"/>
                <w:sz w:val="16"/>
                <w:szCs w:val="16"/>
                <w:shd w:val="clear" w:color="auto" w:fill="FFFFFF"/>
              </w:rPr>
              <w:t>___Type I error: blood alcohol content is &lt; .08; Type II error: blood alcohol content is &gt; .08</w:t>
            </w:r>
          </w:p>
          <w:p w:rsidR="000D128B" w:rsidRPr="009042C2" w:rsidRDefault="000D128B" w:rsidP="007753AC">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      </w:t>
            </w:r>
            <w:r w:rsidRPr="009042C2">
              <w:rPr>
                <w:rFonts w:ascii="Verdana" w:hAnsi="Verdana"/>
                <w:color w:val="000000"/>
                <w:sz w:val="16"/>
                <w:szCs w:val="16"/>
                <w:shd w:val="clear" w:color="auto" w:fill="FFFFFF"/>
              </w:rPr>
              <w:t>___Type I error: C student received a D grade; Type II error: D student receives a C grade</w:t>
            </w:r>
          </w:p>
          <w:p w:rsidR="000D128B" w:rsidRDefault="000D128B" w:rsidP="007753AC">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      </w:t>
            </w:r>
            <w:r w:rsidRPr="009042C2">
              <w:rPr>
                <w:rFonts w:ascii="Verdana" w:hAnsi="Verdana"/>
                <w:color w:val="000000"/>
                <w:sz w:val="16"/>
                <w:szCs w:val="16"/>
                <w:shd w:val="clear" w:color="auto" w:fill="FFFFFF"/>
              </w:rPr>
              <w:t xml:space="preserve">___Type I error: cheating IEE 380 student is found not guilty by dean’s office; Type II error: innocent IEE 380 student is </w:t>
            </w:r>
          </w:p>
          <w:p w:rsidR="000D128B" w:rsidRPr="009042C2" w:rsidRDefault="000D128B" w:rsidP="007753AC">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            </w:t>
            </w:r>
            <w:r w:rsidRPr="009042C2">
              <w:rPr>
                <w:rFonts w:ascii="Verdana" w:hAnsi="Verdana"/>
                <w:color w:val="000000"/>
                <w:sz w:val="16"/>
                <w:szCs w:val="16"/>
                <w:shd w:val="clear" w:color="auto" w:fill="FFFFFF"/>
              </w:rPr>
              <w:t>found guilty by dean’s office</w:t>
            </w:r>
          </w:p>
        </w:tc>
      </w:tr>
      <w:tr w:rsidR="000D128B" w:rsidTr="007753AC">
        <w:trPr>
          <w:trHeight w:val="440"/>
        </w:trPr>
        <w:tc>
          <w:tcPr>
            <w:tcW w:w="10998" w:type="dxa"/>
          </w:tcPr>
          <w:p w:rsidR="000D128B" w:rsidRDefault="000D128B" w:rsidP="000D128B">
            <w:pPr>
              <w:pStyle w:val="ListParagraph"/>
              <w:numPr>
                <w:ilvl w:val="0"/>
                <w:numId w:val="6"/>
              </w:numPr>
            </w:pPr>
            <w:r>
              <w:tab/>
            </w:r>
            <w:r w:rsidR="00614EB7">
              <w:t xml:space="preserve">           </w:t>
            </w:r>
            <w:r w:rsidRPr="009042C2">
              <w:rPr>
                <w:rFonts w:ascii="Verdana" w:hAnsi="Verdana"/>
                <w:color w:val="000000"/>
                <w:sz w:val="18"/>
                <w:szCs w:val="18"/>
                <w:shd w:val="clear" w:color="auto" w:fill="FFFFFF"/>
              </w:rPr>
              <w:t xml:space="preserve">0   </w:t>
            </w:r>
            <w:r>
              <w:rPr>
                <w:rFonts w:ascii="Verdana" w:hAnsi="Verdana"/>
                <w:color w:val="000000"/>
                <w:sz w:val="18"/>
                <w:szCs w:val="18"/>
                <w:shd w:val="clear" w:color="auto" w:fill="FFFFFF"/>
              </w:rPr>
              <w:t xml:space="preserve">            </w:t>
            </w:r>
            <w:r w:rsidRPr="009042C2">
              <w:rPr>
                <w:rFonts w:ascii="Verdana" w:hAnsi="Verdana"/>
                <w:color w:val="000000"/>
                <w:sz w:val="18"/>
                <w:szCs w:val="18"/>
                <w:shd w:val="clear" w:color="auto" w:fill="FFFFFF"/>
              </w:rPr>
              <w:t xml:space="preserve">     .025     </w:t>
            </w:r>
            <w:r>
              <w:rPr>
                <w:rFonts w:ascii="Verdana" w:hAnsi="Verdana"/>
                <w:color w:val="000000"/>
                <w:sz w:val="18"/>
                <w:szCs w:val="18"/>
                <w:shd w:val="clear" w:color="auto" w:fill="FFFFFF"/>
              </w:rPr>
              <w:t xml:space="preserve">          </w:t>
            </w:r>
            <w:r w:rsidRPr="009042C2">
              <w:rPr>
                <w:rFonts w:ascii="Verdana" w:hAnsi="Verdana"/>
                <w:color w:val="000000"/>
                <w:sz w:val="18"/>
                <w:szCs w:val="18"/>
                <w:shd w:val="clear" w:color="auto" w:fill="FFFFFF"/>
              </w:rPr>
              <w:t xml:space="preserve">  .05</w:t>
            </w:r>
            <w:r>
              <w:rPr>
                <w:rFonts w:ascii="Verdana" w:hAnsi="Verdana"/>
                <w:color w:val="000000"/>
                <w:sz w:val="18"/>
                <w:szCs w:val="18"/>
                <w:shd w:val="clear" w:color="auto" w:fill="FFFFFF"/>
              </w:rPr>
              <w:t>0</w:t>
            </w:r>
            <w:r w:rsidRPr="009042C2">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      </w:t>
            </w:r>
            <w:r w:rsidRPr="009042C2">
              <w:rPr>
                <w:rFonts w:ascii="Verdana" w:hAnsi="Verdana"/>
                <w:color w:val="000000"/>
                <w:sz w:val="18"/>
                <w:szCs w:val="18"/>
                <w:shd w:val="clear" w:color="auto" w:fill="FFFFFF"/>
              </w:rPr>
              <w:t xml:space="preserve">           .95</w:t>
            </w:r>
            <w:r>
              <w:rPr>
                <w:rFonts w:ascii="Verdana" w:hAnsi="Verdana"/>
                <w:color w:val="000000"/>
                <w:sz w:val="18"/>
                <w:szCs w:val="18"/>
                <w:shd w:val="clear" w:color="auto" w:fill="FFFFFF"/>
              </w:rPr>
              <w:t xml:space="preserve">0           </w:t>
            </w:r>
            <w:r w:rsidRPr="009042C2">
              <w:rPr>
                <w:rFonts w:ascii="Verdana" w:hAnsi="Verdana"/>
                <w:color w:val="000000"/>
                <w:sz w:val="18"/>
                <w:szCs w:val="18"/>
                <w:shd w:val="clear" w:color="auto" w:fill="FFFFFF"/>
              </w:rPr>
              <w:t xml:space="preserve">      .975 </w:t>
            </w:r>
            <w:r>
              <w:rPr>
                <w:rFonts w:ascii="Verdana" w:hAnsi="Verdana"/>
                <w:color w:val="000000"/>
                <w:sz w:val="18"/>
                <w:szCs w:val="18"/>
                <w:shd w:val="clear" w:color="auto" w:fill="FFFFFF"/>
              </w:rPr>
              <w:t xml:space="preserve">         </w:t>
            </w:r>
            <w:r w:rsidRPr="009042C2">
              <w:rPr>
                <w:rFonts w:ascii="Verdana" w:hAnsi="Verdana"/>
                <w:color w:val="000000"/>
                <w:sz w:val="18"/>
                <w:szCs w:val="18"/>
                <w:shd w:val="clear" w:color="auto" w:fill="FFFFFF"/>
              </w:rPr>
              <w:t xml:space="preserve">         1</w:t>
            </w:r>
          </w:p>
        </w:tc>
      </w:tr>
      <w:tr w:rsidR="000D128B" w:rsidTr="007753AC">
        <w:trPr>
          <w:trHeight w:val="530"/>
        </w:trPr>
        <w:tc>
          <w:tcPr>
            <w:tcW w:w="10998" w:type="dxa"/>
          </w:tcPr>
          <w:p w:rsidR="000D128B" w:rsidRDefault="000D128B" w:rsidP="000239BB">
            <w:pPr>
              <w:pStyle w:val="ListParagraph"/>
              <w:numPr>
                <w:ilvl w:val="0"/>
                <w:numId w:val="6"/>
              </w:numPr>
            </w:pPr>
            <w:r>
              <w:tab/>
            </w:r>
            <w:r w:rsidR="00614EB7">
              <w:t xml:space="preserve">       </w:t>
            </w:r>
            <w:r w:rsidRPr="009042C2">
              <w:rPr>
                <w:rFonts w:ascii="Verdana" w:hAnsi="Verdana"/>
                <w:color w:val="000000"/>
                <w:sz w:val="18"/>
                <w:szCs w:val="18"/>
                <w:shd w:val="clear" w:color="auto" w:fill="FFFFFF"/>
              </w:rPr>
              <w:t xml:space="preserve"> </w:t>
            </w:r>
            <w:r w:rsidR="00614EB7">
              <w:rPr>
                <w:rFonts w:ascii="Verdana" w:hAnsi="Verdana"/>
                <w:color w:val="000000"/>
                <w:sz w:val="18"/>
                <w:szCs w:val="18"/>
                <w:shd w:val="clear" w:color="auto" w:fill="FFFFFF"/>
              </w:rPr>
              <w:t>.216</w:t>
            </w:r>
            <w:r w:rsidRPr="009042C2">
              <w:rPr>
                <w:rFonts w:ascii="Verdana" w:hAnsi="Verdana"/>
                <w:color w:val="000000"/>
                <w:sz w:val="18"/>
                <w:szCs w:val="18"/>
                <w:shd w:val="clear" w:color="auto" w:fill="FFFFFF"/>
              </w:rPr>
              <w:t xml:space="preserve">                  </w:t>
            </w:r>
            <w:r w:rsidR="000239BB">
              <w:rPr>
                <w:rFonts w:ascii="Verdana" w:hAnsi="Verdana"/>
                <w:color w:val="000000"/>
                <w:sz w:val="18"/>
                <w:szCs w:val="18"/>
                <w:shd w:val="clear" w:color="auto" w:fill="FFFFFF"/>
              </w:rPr>
              <w:t xml:space="preserve">.327                 .541                  .632                 .784                </w:t>
            </w:r>
            <w:r w:rsidRPr="009042C2">
              <w:rPr>
                <w:rFonts w:ascii="Verdana" w:hAnsi="Verdana"/>
                <w:color w:val="000000"/>
                <w:sz w:val="18"/>
                <w:szCs w:val="18"/>
                <w:shd w:val="clear" w:color="auto" w:fill="FFFFFF"/>
              </w:rPr>
              <w:t>.999</w:t>
            </w:r>
          </w:p>
        </w:tc>
      </w:tr>
      <w:tr w:rsidR="000D128B" w:rsidTr="003702BC">
        <w:trPr>
          <w:trHeight w:val="404"/>
        </w:trPr>
        <w:tc>
          <w:tcPr>
            <w:tcW w:w="10998" w:type="dxa"/>
          </w:tcPr>
          <w:p w:rsidR="000D128B" w:rsidRDefault="000D128B" w:rsidP="000D128B">
            <w:pPr>
              <w:pStyle w:val="ListParagraph"/>
              <w:numPr>
                <w:ilvl w:val="0"/>
                <w:numId w:val="6"/>
              </w:numPr>
            </w:pPr>
            <w:r>
              <w:rPr>
                <w:rFonts w:ascii="Verdana" w:hAnsi="Verdana"/>
                <w:sz w:val="18"/>
                <w:szCs w:val="18"/>
                <w:shd w:val="clear" w:color="auto" w:fill="FFFFFF"/>
              </w:rPr>
              <w:t xml:space="preserve">            </w:t>
            </w:r>
            <w:r w:rsidRPr="009042C2">
              <w:rPr>
                <w:rFonts w:ascii="Verdana" w:hAnsi="Verdana"/>
                <w:sz w:val="18"/>
                <w:szCs w:val="18"/>
                <w:shd w:val="clear" w:color="auto" w:fill="FFFFFF"/>
              </w:rPr>
              <w:t xml:space="preserve">1.464   </w:t>
            </w:r>
            <w:r>
              <w:rPr>
                <w:rFonts w:ascii="Verdana" w:hAnsi="Verdana"/>
                <w:sz w:val="18"/>
                <w:szCs w:val="18"/>
                <w:shd w:val="clear" w:color="auto" w:fill="FFFFFF"/>
              </w:rPr>
              <w:t xml:space="preserve">             2.335        </w:t>
            </w:r>
            <w:r w:rsidR="00614EB7">
              <w:rPr>
                <w:rFonts w:ascii="Verdana" w:hAnsi="Verdana"/>
                <w:sz w:val="18"/>
                <w:szCs w:val="18"/>
                <w:shd w:val="clear" w:color="auto" w:fill="FFFFFF"/>
              </w:rPr>
              <w:t xml:space="preserve">      </w:t>
            </w:r>
            <w:r>
              <w:rPr>
                <w:rFonts w:ascii="Verdana" w:hAnsi="Verdana"/>
                <w:sz w:val="18"/>
                <w:szCs w:val="18"/>
                <w:shd w:val="clear" w:color="auto" w:fill="FFFFFF"/>
              </w:rPr>
              <w:t xml:space="preserve"> 3.008     </w:t>
            </w:r>
            <w:r w:rsidR="00614EB7">
              <w:rPr>
                <w:rFonts w:ascii="Verdana" w:hAnsi="Verdana"/>
                <w:sz w:val="18"/>
                <w:szCs w:val="18"/>
                <w:shd w:val="clear" w:color="auto" w:fill="FFFFFF"/>
              </w:rPr>
              <w:t xml:space="preserve">     </w:t>
            </w:r>
            <w:r w:rsidRPr="009042C2">
              <w:rPr>
                <w:rFonts w:ascii="Verdana" w:hAnsi="Verdana"/>
                <w:sz w:val="18"/>
                <w:szCs w:val="18"/>
                <w:shd w:val="clear" w:color="auto" w:fill="FFFFFF"/>
              </w:rPr>
              <w:t xml:space="preserve">      4.792 </w:t>
            </w:r>
            <w:r>
              <w:rPr>
                <w:rFonts w:ascii="Verdana" w:hAnsi="Verdana"/>
                <w:sz w:val="18"/>
                <w:szCs w:val="18"/>
                <w:shd w:val="clear" w:color="auto" w:fill="FFFFFF"/>
              </w:rPr>
              <w:t xml:space="preserve">        </w:t>
            </w:r>
            <w:r w:rsidR="00614EB7">
              <w:rPr>
                <w:rFonts w:ascii="Verdana" w:hAnsi="Verdana"/>
                <w:sz w:val="18"/>
                <w:szCs w:val="18"/>
                <w:shd w:val="clear" w:color="auto" w:fill="FFFFFF"/>
              </w:rPr>
              <w:t xml:space="preserve">      </w:t>
            </w:r>
            <w:r>
              <w:rPr>
                <w:rFonts w:ascii="Verdana" w:hAnsi="Verdana"/>
                <w:sz w:val="18"/>
                <w:szCs w:val="18"/>
                <w:shd w:val="clear" w:color="auto" w:fill="FFFFFF"/>
              </w:rPr>
              <w:t xml:space="preserve"> 5</w:t>
            </w:r>
            <w:r w:rsidRPr="009042C2">
              <w:rPr>
                <w:rFonts w:ascii="Verdana" w:hAnsi="Verdana"/>
                <w:sz w:val="18"/>
                <w:szCs w:val="18"/>
                <w:shd w:val="clear" w:color="auto" w:fill="FFFFFF"/>
              </w:rPr>
              <w:t>.102</w:t>
            </w:r>
            <w:r>
              <w:rPr>
                <w:rFonts w:ascii="Verdana" w:hAnsi="Verdana"/>
                <w:sz w:val="18"/>
                <w:szCs w:val="18"/>
                <w:shd w:val="clear" w:color="auto" w:fill="FFFFFF"/>
              </w:rPr>
              <w:t xml:space="preserve">    </w:t>
            </w:r>
            <w:r w:rsidR="00614EB7">
              <w:rPr>
                <w:rFonts w:ascii="Verdana" w:hAnsi="Verdana"/>
                <w:sz w:val="18"/>
                <w:szCs w:val="18"/>
                <w:shd w:val="clear" w:color="auto" w:fill="FFFFFF"/>
              </w:rPr>
              <w:t xml:space="preserve">     </w:t>
            </w:r>
            <w:r>
              <w:rPr>
                <w:rFonts w:ascii="Verdana" w:hAnsi="Verdana"/>
                <w:sz w:val="18"/>
                <w:szCs w:val="18"/>
                <w:shd w:val="clear" w:color="auto" w:fill="FFFFFF"/>
              </w:rPr>
              <w:t xml:space="preserve">      5.967</w:t>
            </w:r>
          </w:p>
        </w:tc>
      </w:tr>
      <w:tr w:rsidR="000D128B" w:rsidTr="007753AC">
        <w:trPr>
          <w:trHeight w:val="782"/>
        </w:trPr>
        <w:tc>
          <w:tcPr>
            <w:tcW w:w="10998" w:type="dxa"/>
          </w:tcPr>
          <w:p w:rsidR="000D128B" w:rsidRPr="009042C2" w:rsidRDefault="000D128B" w:rsidP="000D128B">
            <w:pPr>
              <w:pStyle w:val="ListParagraph"/>
              <w:numPr>
                <w:ilvl w:val="0"/>
                <w:numId w:val="6"/>
              </w:numPr>
              <w:rPr>
                <w:rFonts w:ascii="Verdana" w:hAnsi="Verdana"/>
                <w:sz w:val="18"/>
                <w:szCs w:val="18"/>
                <w:shd w:val="clear" w:color="auto" w:fill="FFFFFF"/>
              </w:rPr>
            </w:pPr>
            <w:r>
              <w:rPr>
                <w:rFonts w:ascii="Verdana" w:hAnsi="Verdana"/>
                <w:sz w:val="18"/>
                <w:szCs w:val="18"/>
                <w:shd w:val="clear" w:color="auto" w:fill="FFFFFF"/>
              </w:rPr>
              <w:t xml:space="preserve">  </w:t>
            </w:r>
            <w:r w:rsidRPr="009042C2">
              <w:rPr>
                <w:rFonts w:ascii="Verdana" w:hAnsi="Verdana"/>
                <w:sz w:val="18"/>
                <w:szCs w:val="18"/>
                <w:shd w:val="clear" w:color="auto" w:fill="FFFFFF"/>
              </w:rPr>
              <w:t xml:space="preserve">___Drug X </w:t>
            </w:r>
            <w:r w:rsidR="00C965D1">
              <w:rPr>
                <w:rFonts w:ascii="Verdana" w:hAnsi="Verdana"/>
                <w:sz w:val="18"/>
                <w:szCs w:val="18"/>
                <w:shd w:val="clear" w:color="auto" w:fill="FFFFFF"/>
              </w:rPr>
              <w:t xml:space="preserve">does not </w:t>
            </w:r>
            <w:r w:rsidRPr="009042C2">
              <w:rPr>
                <w:rFonts w:ascii="Verdana" w:hAnsi="Verdana"/>
                <w:sz w:val="18"/>
                <w:szCs w:val="18"/>
                <w:shd w:val="clear" w:color="auto" w:fill="FFFFFF"/>
              </w:rPr>
              <w:t xml:space="preserve">reduce </w:t>
            </w:r>
            <w:r w:rsidR="00C965D1">
              <w:rPr>
                <w:rFonts w:ascii="Verdana" w:hAnsi="Verdana"/>
                <w:sz w:val="18"/>
                <w:szCs w:val="18"/>
                <w:shd w:val="clear" w:color="auto" w:fill="FFFFFF"/>
              </w:rPr>
              <w:t>pain by at least 2 pain units</w:t>
            </w:r>
            <w:r w:rsidR="00C965D1">
              <w:rPr>
                <w:rFonts w:ascii="Verdana" w:hAnsi="Verdana"/>
                <w:sz w:val="18"/>
                <w:szCs w:val="18"/>
                <w:shd w:val="clear" w:color="auto" w:fill="FFFFFF"/>
              </w:rPr>
              <w:tab/>
            </w:r>
            <w:r w:rsidRPr="009042C2">
              <w:rPr>
                <w:rFonts w:ascii="Verdana" w:hAnsi="Verdana"/>
                <w:sz w:val="18"/>
                <w:szCs w:val="18"/>
                <w:shd w:val="clear" w:color="auto" w:fill="FFFFFF"/>
              </w:rPr>
              <w:t>___Dr</w:t>
            </w:r>
            <w:r w:rsidR="00A01329">
              <w:rPr>
                <w:rFonts w:ascii="Verdana" w:hAnsi="Verdana"/>
                <w:sz w:val="18"/>
                <w:szCs w:val="18"/>
                <w:shd w:val="clear" w:color="auto" w:fill="FFFFFF"/>
              </w:rPr>
              <w:t>ug X reduces pain by less than 3</w:t>
            </w:r>
            <w:r w:rsidRPr="009042C2">
              <w:rPr>
                <w:rFonts w:ascii="Verdana" w:hAnsi="Verdana"/>
                <w:sz w:val="18"/>
                <w:szCs w:val="18"/>
                <w:shd w:val="clear" w:color="auto" w:fill="FFFFFF"/>
              </w:rPr>
              <w:t xml:space="preserve"> pain units</w:t>
            </w:r>
          </w:p>
          <w:p w:rsidR="000D128B" w:rsidRDefault="000D128B" w:rsidP="007753AC">
            <w:pPr>
              <w:rPr>
                <w:rFonts w:ascii="Verdana" w:hAnsi="Verdana"/>
                <w:sz w:val="18"/>
                <w:szCs w:val="18"/>
                <w:shd w:val="clear" w:color="auto" w:fill="FFFFFF"/>
              </w:rPr>
            </w:pPr>
            <w:r>
              <w:rPr>
                <w:rFonts w:ascii="Verdana" w:hAnsi="Verdana"/>
                <w:sz w:val="18"/>
                <w:szCs w:val="18"/>
                <w:shd w:val="clear" w:color="auto" w:fill="FFFFFF"/>
              </w:rPr>
              <w:t xml:space="preserve">        </w:t>
            </w:r>
            <w:r w:rsidR="00A01329">
              <w:rPr>
                <w:rFonts w:ascii="Verdana" w:hAnsi="Verdana"/>
                <w:sz w:val="18"/>
                <w:szCs w:val="18"/>
                <w:shd w:val="clear" w:color="auto" w:fill="FFFFFF"/>
              </w:rPr>
              <w:t xml:space="preserve">___Drug X </w:t>
            </w:r>
            <w:r>
              <w:rPr>
                <w:rFonts w:ascii="Verdana" w:hAnsi="Verdana"/>
                <w:sz w:val="18"/>
                <w:szCs w:val="18"/>
                <w:shd w:val="clear" w:color="auto" w:fill="FFFFFF"/>
              </w:rPr>
              <w:t>reduce</w:t>
            </w:r>
            <w:r w:rsidR="00C965D1">
              <w:rPr>
                <w:rFonts w:ascii="Verdana" w:hAnsi="Verdana"/>
                <w:sz w:val="18"/>
                <w:szCs w:val="18"/>
                <w:shd w:val="clear" w:color="auto" w:fill="FFFFFF"/>
              </w:rPr>
              <w:t>s pain by at least 3</w:t>
            </w:r>
            <w:r>
              <w:rPr>
                <w:rFonts w:ascii="Verdana" w:hAnsi="Verdana"/>
                <w:sz w:val="18"/>
                <w:szCs w:val="18"/>
                <w:shd w:val="clear" w:color="auto" w:fill="FFFFFF"/>
              </w:rPr>
              <w:t xml:space="preserve"> pain units</w:t>
            </w:r>
            <w:r w:rsidR="00A01329">
              <w:rPr>
                <w:rFonts w:ascii="Verdana" w:hAnsi="Verdana"/>
                <w:sz w:val="18"/>
                <w:szCs w:val="18"/>
                <w:shd w:val="clear" w:color="auto" w:fill="FFFFFF"/>
              </w:rPr>
              <w:t xml:space="preserve">     </w:t>
            </w:r>
            <w:r>
              <w:rPr>
                <w:rFonts w:ascii="Verdana" w:hAnsi="Verdana"/>
                <w:sz w:val="18"/>
                <w:szCs w:val="18"/>
                <w:shd w:val="clear" w:color="auto" w:fill="FFFFFF"/>
              </w:rPr>
              <w:tab/>
              <w:t>___There is no difference in pain units after Drug X</w:t>
            </w:r>
          </w:p>
          <w:p w:rsidR="000D128B" w:rsidRDefault="000D128B" w:rsidP="007753AC">
            <w:r>
              <w:rPr>
                <w:rFonts w:ascii="Verdana" w:hAnsi="Verdana"/>
                <w:sz w:val="18"/>
                <w:szCs w:val="18"/>
                <w:shd w:val="clear" w:color="auto" w:fill="FFFFFF"/>
              </w:rPr>
              <w:t xml:space="preserve">        ___Drug X increases</w:t>
            </w:r>
            <w:r w:rsidR="00C965D1">
              <w:rPr>
                <w:rFonts w:ascii="Verdana" w:hAnsi="Verdana"/>
                <w:sz w:val="18"/>
                <w:szCs w:val="18"/>
                <w:shd w:val="clear" w:color="auto" w:fill="FFFFFF"/>
              </w:rPr>
              <w:t xml:space="preserve"> pain by at least 2 units </w:t>
            </w:r>
            <w:r>
              <w:rPr>
                <w:rFonts w:ascii="Verdana" w:hAnsi="Verdana"/>
                <w:sz w:val="18"/>
                <w:szCs w:val="18"/>
                <w:shd w:val="clear" w:color="auto" w:fill="FFFFFF"/>
              </w:rPr>
              <w:tab/>
            </w:r>
            <w:r w:rsidR="00C965D1">
              <w:rPr>
                <w:rFonts w:ascii="Verdana" w:hAnsi="Verdana"/>
                <w:sz w:val="18"/>
                <w:szCs w:val="18"/>
                <w:shd w:val="clear" w:color="auto" w:fill="FFFFFF"/>
              </w:rPr>
              <w:t xml:space="preserve">            </w:t>
            </w:r>
            <w:r>
              <w:rPr>
                <w:rFonts w:ascii="Verdana" w:hAnsi="Verdana"/>
                <w:sz w:val="18"/>
                <w:szCs w:val="18"/>
                <w:shd w:val="clear" w:color="auto" w:fill="FFFFFF"/>
              </w:rPr>
              <w:t>___Drug</w:t>
            </w:r>
            <w:r w:rsidR="00C965D1">
              <w:rPr>
                <w:rFonts w:ascii="Verdana" w:hAnsi="Verdana"/>
                <w:sz w:val="18"/>
                <w:szCs w:val="18"/>
                <w:shd w:val="clear" w:color="auto" w:fill="FFFFFF"/>
              </w:rPr>
              <w:t xml:space="preserve"> X increases pain by less than 3</w:t>
            </w:r>
            <w:r>
              <w:rPr>
                <w:rFonts w:ascii="Verdana" w:hAnsi="Verdana"/>
                <w:sz w:val="18"/>
                <w:szCs w:val="18"/>
                <w:shd w:val="clear" w:color="auto" w:fill="FFFFFF"/>
              </w:rPr>
              <w:t xml:space="preserve"> pain units</w:t>
            </w:r>
          </w:p>
        </w:tc>
      </w:tr>
      <w:tr w:rsidR="000D128B" w:rsidTr="007753AC">
        <w:tc>
          <w:tcPr>
            <w:tcW w:w="10998" w:type="dxa"/>
          </w:tcPr>
          <w:p w:rsidR="000D128B" w:rsidRDefault="000D128B" w:rsidP="000D128B">
            <w:pPr>
              <w:pStyle w:val="ListParagraph"/>
              <w:numPr>
                <w:ilvl w:val="0"/>
                <w:numId w:val="6"/>
              </w:numPr>
              <w:spacing w:line="360" w:lineRule="auto"/>
            </w:pPr>
            <w:r>
              <w:t xml:space="preserve">    </w:t>
            </w:r>
            <w:r w:rsidR="005B51A4">
              <w:t xml:space="preserve">          </w:t>
            </w:r>
            <w:r>
              <w:t xml:space="preserve">  </w:t>
            </w:r>
            <w:r w:rsidR="005B51A4">
              <w:t xml:space="preserve">.202                        .673                    </w:t>
            </w:r>
            <w:r>
              <w:t xml:space="preserve"> .932</w:t>
            </w:r>
            <w:r w:rsidR="005B51A4">
              <w:t xml:space="preserve">                         1.285                   1.774                   2.063</w:t>
            </w:r>
          </w:p>
        </w:tc>
      </w:tr>
      <w:tr w:rsidR="000D128B" w:rsidTr="007753AC">
        <w:trPr>
          <w:trHeight w:val="917"/>
        </w:trPr>
        <w:tc>
          <w:tcPr>
            <w:tcW w:w="10998" w:type="dxa"/>
          </w:tcPr>
          <w:p w:rsidR="000D128B" w:rsidRPr="006520CE" w:rsidRDefault="000D128B" w:rsidP="000D128B">
            <w:pPr>
              <w:pStyle w:val="ListParagraph"/>
              <w:numPr>
                <w:ilvl w:val="0"/>
                <w:numId w:val="6"/>
              </w:numPr>
              <w:rPr>
                <w:i/>
              </w:rPr>
            </w:pPr>
            <w:r w:rsidRPr="006520CE">
              <w:rPr>
                <w:i/>
              </w:rPr>
              <w:t xml:space="preserve">___... larger than 91.6%                                                       </w:t>
            </w:r>
            <w:r w:rsidR="001C28D1" w:rsidRPr="006520CE">
              <w:rPr>
                <w:i/>
              </w:rPr>
              <w:t xml:space="preserve">___ …larger than </w:t>
            </w:r>
            <w:r w:rsidRPr="006520CE">
              <w:rPr>
                <w:i/>
              </w:rPr>
              <w:t>90%.</w:t>
            </w:r>
          </w:p>
          <w:p w:rsidR="000D128B" w:rsidRPr="006520CE" w:rsidRDefault="000D128B" w:rsidP="007753AC">
            <w:pPr>
              <w:rPr>
                <w:i/>
              </w:rPr>
            </w:pPr>
            <w:r w:rsidRPr="006520CE">
              <w:rPr>
                <w:i/>
              </w:rPr>
              <w:t xml:space="preserve">       </w:t>
            </w:r>
            <w:r w:rsidR="001C28D1" w:rsidRPr="006520CE">
              <w:rPr>
                <w:i/>
              </w:rPr>
              <w:t xml:space="preserve">___ …equal to </w:t>
            </w:r>
            <w:r w:rsidRPr="006520CE">
              <w:rPr>
                <w:i/>
              </w:rPr>
              <w:t xml:space="preserve"> 90%</w:t>
            </w:r>
            <w:r w:rsidR="001C28D1" w:rsidRPr="006520CE">
              <w:rPr>
                <w:i/>
              </w:rPr>
              <w:t xml:space="preserve">     </w:t>
            </w:r>
            <w:r w:rsidRPr="006520CE">
              <w:rPr>
                <w:i/>
              </w:rPr>
              <w:t xml:space="preserve">                                                          ___... smaller than 88.75%</w:t>
            </w:r>
          </w:p>
          <w:p w:rsidR="000D128B" w:rsidRDefault="000D128B" w:rsidP="007753AC">
            <w:r w:rsidRPr="006520CE">
              <w:rPr>
                <w:i/>
              </w:rPr>
              <w:t xml:space="preserve">       ___... is equal to the sample variance                             ___... is equal to any sample mean of n = 5</w:t>
            </w:r>
            <w:r>
              <w:rPr>
                <w:b/>
                <w:i/>
              </w:rPr>
              <w:t xml:space="preserve"> </w:t>
            </w:r>
          </w:p>
        </w:tc>
      </w:tr>
    </w:tbl>
    <w:p w:rsidR="000D128B" w:rsidRDefault="000D128B" w:rsidP="000D128B">
      <w:pPr>
        <w:spacing w:after="0" w:line="240" w:lineRule="auto"/>
      </w:pPr>
    </w:p>
    <w:p w:rsidR="00AE6EE9" w:rsidRDefault="00AE6EE9">
      <w:r>
        <w:br w:type="page"/>
      </w:r>
    </w:p>
    <w:p w:rsidR="000971CC" w:rsidRDefault="00AE6EE9">
      <w:r>
        <w:lastRenderedPageBreak/>
        <w:t>Answers</w:t>
      </w:r>
    </w:p>
    <w:p w:rsidR="00AE6EE9" w:rsidRDefault="00AE6EE9">
      <w:r>
        <w:rPr>
          <w:noProof/>
        </w:rPr>
        <w:drawing>
          <wp:inline distT="0" distB="0" distL="0" distR="0" wp14:anchorId="38216CC7" wp14:editId="7556D878">
            <wp:extent cx="6858000" cy="6147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47435"/>
                    </a:xfrm>
                    <a:prstGeom prst="rect">
                      <a:avLst/>
                    </a:prstGeom>
                  </pic:spPr>
                </pic:pic>
              </a:graphicData>
            </a:graphic>
          </wp:inline>
        </w:drawing>
      </w:r>
    </w:p>
    <w:p w:rsidR="00AE6EE9" w:rsidRDefault="00AE6EE9">
      <w:pPr>
        <w:rPr>
          <w:noProof/>
        </w:rPr>
      </w:pPr>
      <w:r>
        <w:rPr>
          <w:noProof/>
        </w:rPr>
        <w:br w:type="page"/>
      </w:r>
    </w:p>
    <w:p w:rsidR="00AE6EE9" w:rsidRDefault="00AE6EE9">
      <w:r>
        <w:rPr>
          <w:noProof/>
        </w:rPr>
        <w:lastRenderedPageBreak/>
        <w:drawing>
          <wp:inline distT="0" distB="0" distL="0" distR="0" wp14:anchorId="769E9636" wp14:editId="71A10A11">
            <wp:extent cx="6858000" cy="3312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12160"/>
                    </a:xfrm>
                    <a:prstGeom prst="rect">
                      <a:avLst/>
                    </a:prstGeom>
                  </pic:spPr>
                </pic:pic>
              </a:graphicData>
            </a:graphic>
          </wp:inline>
        </w:drawing>
      </w:r>
    </w:p>
    <w:sectPr w:rsidR="00AE6EE9" w:rsidSect="00481AA8">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8DA" w:rsidRDefault="000C28DA" w:rsidP="0004020A">
      <w:pPr>
        <w:spacing w:after="0" w:line="240" w:lineRule="auto"/>
      </w:pPr>
      <w:r>
        <w:separator/>
      </w:r>
    </w:p>
  </w:endnote>
  <w:endnote w:type="continuationSeparator" w:id="0">
    <w:p w:rsidR="000C28DA" w:rsidRDefault="000C28DA" w:rsidP="00040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2CA" w:rsidRDefault="001E12CA">
    <w:pPr>
      <w:pStyle w:val="Footer"/>
    </w:pPr>
    <w:r>
      <w:t>w</w:t>
    </w:r>
  </w:p>
  <w:p w:rsidR="001E12CA" w:rsidRDefault="001E1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8DA" w:rsidRDefault="000C28DA" w:rsidP="0004020A">
      <w:pPr>
        <w:spacing w:after="0" w:line="240" w:lineRule="auto"/>
      </w:pPr>
      <w:r>
        <w:separator/>
      </w:r>
    </w:p>
  </w:footnote>
  <w:footnote w:type="continuationSeparator" w:id="0">
    <w:p w:rsidR="000C28DA" w:rsidRDefault="000C28DA" w:rsidP="00040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A0E43"/>
    <w:multiLevelType w:val="hybridMultilevel"/>
    <w:tmpl w:val="2F262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F630E"/>
    <w:multiLevelType w:val="hybridMultilevel"/>
    <w:tmpl w:val="0D6A0446"/>
    <w:lvl w:ilvl="0" w:tplc="D9287E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A84986"/>
    <w:multiLevelType w:val="hybridMultilevel"/>
    <w:tmpl w:val="92E4C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21212D"/>
    <w:multiLevelType w:val="hybridMultilevel"/>
    <w:tmpl w:val="CC2EB918"/>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B92FC6"/>
    <w:multiLevelType w:val="hybridMultilevel"/>
    <w:tmpl w:val="82021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6C42D8"/>
    <w:multiLevelType w:val="hybridMultilevel"/>
    <w:tmpl w:val="E48436E2"/>
    <w:lvl w:ilvl="0" w:tplc="1966DD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DD"/>
    <w:rsid w:val="000070FA"/>
    <w:rsid w:val="0000776C"/>
    <w:rsid w:val="00013A91"/>
    <w:rsid w:val="00016B4D"/>
    <w:rsid w:val="000239BB"/>
    <w:rsid w:val="0004020A"/>
    <w:rsid w:val="000446AA"/>
    <w:rsid w:val="000463A7"/>
    <w:rsid w:val="0005284D"/>
    <w:rsid w:val="00057B3A"/>
    <w:rsid w:val="00065E39"/>
    <w:rsid w:val="000971CC"/>
    <w:rsid w:val="000A0FED"/>
    <w:rsid w:val="000B4123"/>
    <w:rsid w:val="000B4D7E"/>
    <w:rsid w:val="000B71BE"/>
    <w:rsid w:val="000C28DA"/>
    <w:rsid w:val="000D128B"/>
    <w:rsid w:val="000D3629"/>
    <w:rsid w:val="000F4FE8"/>
    <w:rsid w:val="00102F37"/>
    <w:rsid w:val="00103A1F"/>
    <w:rsid w:val="00155E0A"/>
    <w:rsid w:val="00172C27"/>
    <w:rsid w:val="001858E2"/>
    <w:rsid w:val="001A734D"/>
    <w:rsid w:val="001C28D1"/>
    <w:rsid w:val="001C29E7"/>
    <w:rsid w:val="001E12CA"/>
    <w:rsid w:val="001F0E14"/>
    <w:rsid w:val="001F3393"/>
    <w:rsid w:val="001F41FC"/>
    <w:rsid w:val="00237D5A"/>
    <w:rsid w:val="00241870"/>
    <w:rsid w:val="002550D1"/>
    <w:rsid w:val="00266A59"/>
    <w:rsid w:val="00291411"/>
    <w:rsid w:val="002A53CE"/>
    <w:rsid w:val="002B20A3"/>
    <w:rsid w:val="002B362F"/>
    <w:rsid w:val="002B51CC"/>
    <w:rsid w:val="002B61E8"/>
    <w:rsid w:val="002C40F5"/>
    <w:rsid w:val="002C64E7"/>
    <w:rsid w:val="002D6078"/>
    <w:rsid w:val="002E3932"/>
    <w:rsid w:val="002E48DE"/>
    <w:rsid w:val="00304B7A"/>
    <w:rsid w:val="00306128"/>
    <w:rsid w:val="00310F9B"/>
    <w:rsid w:val="00315855"/>
    <w:rsid w:val="003429F8"/>
    <w:rsid w:val="003605EB"/>
    <w:rsid w:val="003702BC"/>
    <w:rsid w:val="004127F0"/>
    <w:rsid w:val="0041299A"/>
    <w:rsid w:val="004234CF"/>
    <w:rsid w:val="00471A5E"/>
    <w:rsid w:val="00481705"/>
    <w:rsid w:val="00481AA8"/>
    <w:rsid w:val="00491068"/>
    <w:rsid w:val="004B04C3"/>
    <w:rsid w:val="004B611E"/>
    <w:rsid w:val="004B7C92"/>
    <w:rsid w:val="0050012D"/>
    <w:rsid w:val="0050659D"/>
    <w:rsid w:val="00516023"/>
    <w:rsid w:val="00552067"/>
    <w:rsid w:val="00556558"/>
    <w:rsid w:val="005744E8"/>
    <w:rsid w:val="005940DF"/>
    <w:rsid w:val="005B51A4"/>
    <w:rsid w:val="005E10F3"/>
    <w:rsid w:val="005F70AC"/>
    <w:rsid w:val="006029BB"/>
    <w:rsid w:val="00614EB7"/>
    <w:rsid w:val="00616CE2"/>
    <w:rsid w:val="006344AB"/>
    <w:rsid w:val="006520CE"/>
    <w:rsid w:val="00687DB7"/>
    <w:rsid w:val="0069293B"/>
    <w:rsid w:val="006B0035"/>
    <w:rsid w:val="006B660F"/>
    <w:rsid w:val="006D5A63"/>
    <w:rsid w:val="006F165D"/>
    <w:rsid w:val="006F5EFF"/>
    <w:rsid w:val="007041EA"/>
    <w:rsid w:val="00721DAB"/>
    <w:rsid w:val="007262B2"/>
    <w:rsid w:val="00743501"/>
    <w:rsid w:val="0075532A"/>
    <w:rsid w:val="007743E6"/>
    <w:rsid w:val="00786984"/>
    <w:rsid w:val="0079145C"/>
    <w:rsid w:val="00796D2A"/>
    <w:rsid w:val="007A01B8"/>
    <w:rsid w:val="007A29E6"/>
    <w:rsid w:val="007C2AE9"/>
    <w:rsid w:val="007C5158"/>
    <w:rsid w:val="007C53F3"/>
    <w:rsid w:val="007C633E"/>
    <w:rsid w:val="007D7FB0"/>
    <w:rsid w:val="007E6F1E"/>
    <w:rsid w:val="007F4D3E"/>
    <w:rsid w:val="008006F4"/>
    <w:rsid w:val="00806DB7"/>
    <w:rsid w:val="00833178"/>
    <w:rsid w:val="008624C8"/>
    <w:rsid w:val="00876A94"/>
    <w:rsid w:val="00881D61"/>
    <w:rsid w:val="0088491F"/>
    <w:rsid w:val="00890E58"/>
    <w:rsid w:val="008B5CEB"/>
    <w:rsid w:val="008C5962"/>
    <w:rsid w:val="008D6675"/>
    <w:rsid w:val="008E3A24"/>
    <w:rsid w:val="008F3F4C"/>
    <w:rsid w:val="0092430A"/>
    <w:rsid w:val="00931291"/>
    <w:rsid w:val="00937139"/>
    <w:rsid w:val="00947C72"/>
    <w:rsid w:val="00956327"/>
    <w:rsid w:val="00956F28"/>
    <w:rsid w:val="00957253"/>
    <w:rsid w:val="00962A1C"/>
    <w:rsid w:val="009657FA"/>
    <w:rsid w:val="009728D6"/>
    <w:rsid w:val="00973B80"/>
    <w:rsid w:val="0097603F"/>
    <w:rsid w:val="00987F3F"/>
    <w:rsid w:val="0099001F"/>
    <w:rsid w:val="009A509B"/>
    <w:rsid w:val="009A7EAE"/>
    <w:rsid w:val="009B4135"/>
    <w:rsid w:val="009D576A"/>
    <w:rsid w:val="009F18D1"/>
    <w:rsid w:val="009F2F4C"/>
    <w:rsid w:val="00A01329"/>
    <w:rsid w:val="00A027DD"/>
    <w:rsid w:val="00A0344C"/>
    <w:rsid w:val="00A0625B"/>
    <w:rsid w:val="00A067A3"/>
    <w:rsid w:val="00A06FB2"/>
    <w:rsid w:val="00A158F4"/>
    <w:rsid w:val="00A63499"/>
    <w:rsid w:val="00A80906"/>
    <w:rsid w:val="00AC02DA"/>
    <w:rsid w:val="00AD539E"/>
    <w:rsid w:val="00AD5CFD"/>
    <w:rsid w:val="00AE0BA6"/>
    <w:rsid w:val="00AE6EE9"/>
    <w:rsid w:val="00B053FC"/>
    <w:rsid w:val="00B309F4"/>
    <w:rsid w:val="00B31F31"/>
    <w:rsid w:val="00B416DB"/>
    <w:rsid w:val="00B43D14"/>
    <w:rsid w:val="00B557C6"/>
    <w:rsid w:val="00B70DF0"/>
    <w:rsid w:val="00B8168F"/>
    <w:rsid w:val="00BA6DA3"/>
    <w:rsid w:val="00BC56E1"/>
    <w:rsid w:val="00BC7917"/>
    <w:rsid w:val="00BD3040"/>
    <w:rsid w:val="00BE3CE2"/>
    <w:rsid w:val="00BF3EDD"/>
    <w:rsid w:val="00BF6DE3"/>
    <w:rsid w:val="00C329D3"/>
    <w:rsid w:val="00C629AD"/>
    <w:rsid w:val="00C73D33"/>
    <w:rsid w:val="00C779BC"/>
    <w:rsid w:val="00C90BCD"/>
    <w:rsid w:val="00C965D1"/>
    <w:rsid w:val="00CA4B5F"/>
    <w:rsid w:val="00CD2C3C"/>
    <w:rsid w:val="00CE6C46"/>
    <w:rsid w:val="00CF3BBB"/>
    <w:rsid w:val="00D021AD"/>
    <w:rsid w:val="00D03490"/>
    <w:rsid w:val="00D04706"/>
    <w:rsid w:val="00D04CEE"/>
    <w:rsid w:val="00D20CD7"/>
    <w:rsid w:val="00D22419"/>
    <w:rsid w:val="00D41388"/>
    <w:rsid w:val="00D446BE"/>
    <w:rsid w:val="00D76586"/>
    <w:rsid w:val="00DA4D8E"/>
    <w:rsid w:val="00DC37B1"/>
    <w:rsid w:val="00DD3829"/>
    <w:rsid w:val="00DD3CFD"/>
    <w:rsid w:val="00DF6259"/>
    <w:rsid w:val="00E00C00"/>
    <w:rsid w:val="00E60BBB"/>
    <w:rsid w:val="00E61E86"/>
    <w:rsid w:val="00E678DC"/>
    <w:rsid w:val="00E75037"/>
    <w:rsid w:val="00E85633"/>
    <w:rsid w:val="00E8647D"/>
    <w:rsid w:val="00E9139A"/>
    <w:rsid w:val="00EB1CC3"/>
    <w:rsid w:val="00EC2768"/>
    <w:rsid w:val="00EE6E44"/>
    <w:rsid w:val="00EF4E15"/>
    <w:rsid w:val="00F32603"/>
    <w:rsid w:val="00F526A5"/>
    <w:rsid w:val="00F60AAD"/>
    <w:rsid w:val="00F93F94"/>
    <w:rsid w:val="00F95701"/>
    <w:rsid w:val="00FB284A"/>
    <w:rsid w:val="00FD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ED4E0-3A10-4845-8A9A-4DF3F74E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0AC"/>
    <w:pPr>
      <w:ind w:left="720"/>
      <w:contextualSpacing/>
    </w:pPr>
  </w:style>
  <w:style w:type="table" w:styleId="TableGrid">
    <w:name w:val="Table Grid"/>
    <w:basedOn w:val="TableNormal"/>
    <w:uiPriority w:val="39"/>
    <w:rsid w:val="005F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0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0A"/>
  </w:style>
  <w:style w:type="paragraph" w:styleId="Footer">
    <w:name w:val="footer"/>
    <w:basedOn w:val="Normal"/>
    <w:link w:val="FooterChar"/>
    <w:uiPriority w:val="99"/>
    <w:unhideWhenUsed/>
    <w:rsid w:val="00040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0A"/>
  </w:style>
  <w:style w:type="character" w:customStyle="1" w:styleId="apple-converted-space">
    <w:name w:val="apple-converted-space"/>
    <w:basedOn w:val="DefaultParagraphFont"/>
    <w:rsid w:val="00FD3CE1"/>
  </w:style>
  <w:style w:type="paragraph" w:styleId="BalloonText">
    <w:name w:val="Balloon Text"/>
    <w:basedOn w:val="Normal"/>
    <w:link w:val="BalloonTextChar"/>
    <w:uiPriority w:val="99"/>
    <w:semiHidden/>
    <w:unhideWhenUsed/>
    <w:rsid w:val="008D6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6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331686">
      <w:bodyDiv w:val="1"/>
      <w:marLeft w:val="0"/>
      <w:marRight w:val="0"/>
      <w:marTop w:val="0"/>
      <w:marBottom w:val="0"/>
      <w:divBdr>
        <w:top w:val="none" w:sz="0" w:space="0" w:color="auto"/>
        <w:left w:val="none" w:sz="0" w:space="0" w:color="auto"/>
        <w:bottom w:val="none" w:sz="0" w:space="0" w:color="auto"/>
        <w:right w:val="none" w:sz="0" w:space="0" w:color="auto"/>
      </w:divBdr>
    </w:div>
    <w:div w:id="1131170069">
      <w:bodyDiv w:val="1"/>
      <w:marLeft w:val="0"/>
      <w:marRight w:val="0"/>
      <w:marTop w:val="0"/>
      <w:marBottom w:val="0"/>
      <w:divBdr>
        <w:top w:val="none" w:sz="0" w:space="0" w:color="auto"/>
        <w:left w:val="none" w:sz="0" w:space="0" w:color="auto"/>
        <w:bottom w:val="none" w:sz="0" w:space="0" w:color="auto"/>
        <w:right w:val="none" w:sz="0" w:space="0" w:color="auto"/>
      </w:divBdr>
    </w:div>
    <w:div w:id="16081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Chattin</dc:creator>
  <cp:keywords/>
  <dc:description/>
  <cp:lastModifiedBy>Linda Chattin</cp:lastModifiedBy>
  <cp:revision>2</cp:revision>
  <cp:lastPrinted>2015-04-02T17:00:00Z</cp:lastPrinted>
  <dcterms:created xsi:type="dcterms:W3CDTF">2015-11-03T21:05:00Z</dcterms:created>
  <dcterms:modified xsi:type="dcterms:W3CDTF">2015-11-03T21:05:00Z</dcterms:modified>
</cp:coreProperties>
</file>