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7777777" w:rsidR="00E805DE" w:rsidRDefault="00B5362D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 xml:space="preserve">2020 </w:t>
      </w:r>
      <w:proofErr w:type="spellStart"/>
      <w:r>
        <w:rPr>
          <w:rFonts w:ascii="맑은 고딕" w:eastAsia="맑은 고딕" w:hAnsi="맑은 고딕" w:cs="맑은 고딕"/>
          <w:b/>
          <w:sz w:val="70"/>
          <w:szCs w:val="70"/>
        </w:rPr>
        <w:t>캡스톤</w:t>
      </w:r>
      <w:proofErr w:type="spellEnd"/>
      <w:r>
        <w:rPr>
          <w:rFonts w:ascii="맑은 고딕" w:eastAsia="맑은 고딕" w:hAnsi="맑은 고딕" w:cs="맑은 고딕"/>
          <w:b/>
          <w:sz w:val="70"/>
          <w:szCs w:val="70"/>
        </w:rPr>
        <w:t xml:space="preserve"> </w:t>
      </w:r>
      <w:r>
        <w:rPr>
          <w:rFonts w:ascii="맑은 고딕" w:eastAsia="맑은 고딕" w:hAnsi="맑은 고딕" w:cs="맑은 고딕"/>
          <w:b/>
          <w:sz w:val="70"/>
          <w:szCs w:val="70"/>
        </w:rPr>
        <w:t>디자인</w:t>
      </w:r>
      <w:r>
        <w:rPr>
          <w:rFonts w:ascii="맑은 고딕" w:eastAsia="맑은 고딕" w:hAnsi="맑은 고딕" w:cs="맑은 고딕"/>
          <w:b/>
          <w:sz w:val="70"/>
          <w:szCs w:val="7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70"/>
          <w:szCs w:val="70"/>
        </w:rPr>
        <w:t>I</w:t>
      </w:r>
      <w:proofErr w:type="spellEnd"/>
    </w:p>
    <w:p w14:paraId="00000005" w14:textId="77777777" w:rsidR="00E805DE" w:rsidRDefault="00B5362D">
      <w:pPr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>중간</w:t>
      </w:r>
      <w:r>
        <w:rPr>
          <w:rFonts w:ascii="맑은 고딕" w:eastAsia="맑은 고딕" w:hAnsi="맑은 고딕" w:cs="맑은 고딕"/>
          <w:b/>
          <w:sz w:val="70"/>
          <w:szCs w:val="70"/>
        </w:rPr>
        <w:t xml:space="preserve"> </w:t>
      </w:r>
      <w:r>
        <w:rPr>
          <w:rFonts w:ascii="맑은 고딕" w:eastAsia="맑은 고딕" w:hAnsi="맑은 고딕" w:cs="맑은 고딕"/>
          <w:b/>
          <w:sz w:val="70"/>
          <w:szCs w:val="70"/>
        </w:rPr>
        <w:t>자문평가</w:t>
      </w:r>
      <w:r>
        <w:rPr>
          <w:rFonts w:ascii="맑은 고딕" w:eastAsia="맑은 고딕" w:hAnsi="맑은 고딕" w:cs="맑은 고딕"/>
          <w:b/>
          <w:sz w:val="70"/>
          <w:szCs w:val="70"/>
        </w:rPr>
        <w:t xml:space="preserve"> </w:t>
      </w:r>
      <w:r>
        <w:rPr>
          <w:rFonts w:ascii="맑은 고딕" w:eastAsia="맑은 고딕" w:hAnsi="맑은 고딕" w:cs="맑은 고딕"/>
          <w:b/>
          <w:sz w:val="70"/>
          <w:szCs w:val="70"/>
        </w:rPr>
        <w:t>중간보고서</w:t>
      </w:r>
    </w:p>
    <w:p w14:paraId="00000006" w14:textId="77777777" w:rsidR="00E805DE" w:rsidRDefault="00E805DE">
      <w:pPr>
        <w:rPr>
          <w:rFonts w:ascii="맑은 고딕" w:eastAsia="맑은 고딕" w:hAnsi="맑은 고딕" w:cs="맑은 고딕"/>
        </w:rPr>
      </w:pPr>
    </w:p>
    <w:p w14:paraId="00000007" w14:textId="77777777" w:rsidR="00E805DE" w:rsidRDefault="00B5362D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rPr>
          <w:rFonts w:ascii="맑은 고딕" w:eastAsia="맑은 고딕" w:hAnsi="맑은 고딕" w:cs="맑은 고딕"/>
          <w:sz w:val="50"/>
          <w:szCs w:val="50"/>
        </w:rPr>
        <w:t>8</w:t>
      </w:r>
      <w:r>
        <w:rPr>
          <w:rFonts w:ascii="맑은 고딕" w:eastAsia="맑은 고딕" w:hAnsi="맑은 고딕" w:cs="맑은 고딕"/>
          <w:sz w:val="50"/>
          <w:szCs w:val="50"/>
        </w:rPr>
        <w:t>조</w:t>
      </w:r>
      <w:r>
        <w:rPr>
          <w:rFonts w:ascii="맑은 고딕" w:eastAsia="맑은 고딕" w:hAnsi="맑은 고딕" w:cs="맑은 고딕"/>
          <w:sz w:val="50"/>
          <w:szCs w:val="5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50"/>
          <w:szCs w:val="50"/>
        </w:rPr>
        <w:t>눈치보이조</w:t>
      </w:r>
      <w:proofErr w:type="spellEnd"/>
    </w:p>
    <w:p w14:paraId="0000000F" w14:textId="3EFC0E75" w:rsidR="00E805DE" w:rsidRDefault="00E805DE">
      <w:pPr>
        <w:rPr>
          <w:rFonts w:ascii="맑은 고딕" w:eastAsia="맑은 고딕" w:hAnsi="맑은 고딕" w:cs="맑은 고딕"/>
          <w:sz w:val="30"/>
          <w:szCs w:val="30"/>
        </w:rPr>
      </w:pPr>
    </w:p>
    <w:p w14:paraId="66C364EF" w14:textId="71041B22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4591E049" w14:textId="085630F5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6DA0D1B6" w14:textId="4D9A217C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2D038151" w14:textId="7A84D025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543225D5" w14:textId="22E2491A" w:rsidR="00001ED8" w:rsidRDefault="00001ED8">
      <w:pPr>
        <w:rPr>
          <w:rFonts w:ascii="맑은 고딕" w:eastAsia="맑은 고딕" w:hAnsi="맑은 고딕" w:cs="맑은 고딕"/>
          <w:sz w:val="30"/>
          <w:szCs w:val="30"/>
        </w:rPr>
      </w:pPr>
    </w:p>
    <w:p w14:paraId="5E1B336D" w14:textId="77777777" w:rsidR="00001ED8" w:rsidRDefault="00001ED8">
      <w:pPr>
        <w:rPr>
          <w:rFonts w:ascii="맑은 고딕" w:eastAsia="맑은 고딕" w:hAnsi="맑은 고딕" w:cs="맑은 고딕" w:hint="eastAsia"/>
        </w:rPr>
      </w:pPr>
    </w:p>
    <w:tbl>
      <w:tblPr>
        <w:tblW w:w="5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4094"/>
      </w:tblGrid>
      <w:tr w:rsidR="00001ED8" w:rsidRPr="00D16510" w14:paraId="727B8D8D" w14:textId="77777777" w:rsidTr="00001ED8">
        <w:trPr>
          <w:jc w:val="center"/>
        </w:trPr>
        <w:tc>
          <w:tcPr>
            <w:tcW w:w="1361" w:type="dxa"/>
            <w:vMerge w:val="restart"/>
            <w:shd w:val="clear" w:color="auto" w:fill="auto"/>
            <w:vAlign w:val="center"/>
          </w:tcPr>
          <w:p w14:paraId="42E5A9DC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/>
                <w:b/>
                <w:color w:val="000000"/>
                <w:sz w:val="28"/>
                <w:szCs w:val="28"/>
              </w:rPr>
              <w:t>팀원</w:t>
            </w:r>
          </w:p>
        </w:tc>
        <w:tc>
          <w:tcPr>
            <w:tcW w:w="4094" w:type="dxa"/>
            <w:shd w:val="clear" w:color="auto" w:fill="auto"/>
          </w:tcPr>
          <w:p w14:paraId="7FB233D6" w14:textId="1E0B09B2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20143033 김도훈</w:t>
            </w:r>
            <w:r w:rsidRPr="00001ED8">
              <w:rPr>
                <w:rFonts w:asciiTheme="majorEastAsia" w:eastAsiaTheme="majorEastAsia" w:hAnsiTheme="majorEastAsia" w:cs="맑은 고딕" w:hint="eastAsia"/>
                <w:sz w:val="28"/>
                <w:szCs w:val="28"/>
              </w:rPr>
              <w:t xml:space="preserve"> (조장)</w:t>
            </w:r>
          </w:p>
        </w:tc>
      </w:tr>
      <w:tr w:rsidR="00001ED8" w:rsidRPr="00D16510" w14:paraId="0283F346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08F26152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558C4D72" w14:textId="4021F26E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20143030 곽지훈</w:t>
            </w:r>
          </w:p>
        </w:tc>
      </w:tr>
      <w:tr w:rsidR="00001ED8" w:rsidRPr="00D16510" w14:paraId="4E98B1AE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1B186447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11CBB2D8" w14:textId="681A256B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20143037 김상원</w:t>
            </w:r>
          </w:p>
        </w:tc>
      </w:tr>
      <w:tr w:rsidR="00001ED8" w:rsidRPr="00D16510" w14:paraId="2E9D0B8D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52E5364D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3E611CDC" w14:textId="68D29C2F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20143056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명석현</w:t>
            </w:r>
            <w:proofErr w:type="spellEnd"/>
          </w:p>
        </w:tc>
      </w:tr>
      <w:tr w:rsidR="00001ED8" w:rsidRPr="00D16510" w14:paraId="10112DB9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59D0DBB7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3C89DDDD" w14:textId="179E6695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20143116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홍령기</w:t>
            </w:r>
            <w:proofErr w:type="spellEnd"/>
          </w:p>
        </w:tc>
      </w:tr>
      <w:tr w:rsidR="00001ED8" w:rsidRPr="00D16510" w14:paraId="788F5CDB" w14:textId="77777777" w:rsidTr="00001ED8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7E13BBCA" w14:textId="77777777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4094" w:type="dxa"/>
            <w:shd w:val="clear" w:color="auto" w:fill="auto"/>
          </w:tcPr>
          <w:p w14:paraId="56182D51" w14:textId="42A4952F" w:rsidR="00001ED8" w:rsidRPr="00001ED8" w:rsidRDefault="00001ED8" w:rsidP="00001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EastAsia" w:eastAsiaTheme="majorEastAsia" w:hAnsiTheme="majorEastAsia" w:cs="Times New Roman"/>
                <w:smallCaps/>
                <w:color w:val="000000"/>
                <w:sz w:val="28"/>
                <w:szCs w:val="28"/>
              </w:rPr>
            </w:pPr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 xml:space="preserve">20163653 </w:t>
            </w:r>
            <w:proofErr w:type="spellStart"/>
            <w:r w:rsidRPr="00001ED8">
              <w:rPr>
                <w:rFonts w:asciiTheme="majorEastAsia" w:eastAsiaTheme="majorEastAsia" w:hAnsiTheme="majorEastAsia" w:cs="맑은 고딕"/>
                <w:sz w:val="28"/>
                <w:szCs w:val="28"/>
              </w:rPr>
              <w:t>소가위</w:t>
            </w:r>
            <w:proofErr w:type="spellEnd"/>
          </w:p>
        </w:tc>
      </w:tr>
    </w:tbl>
    <w:p w14:paraId="64E14B26" w14:textId="320CCD44" w:rsidR="00015757" w:rsidRDefault="00015757">
      <w:pPr>
        <w:rPr>
          <w:rFonts w:ascii="맑은 고딕" w:eastAsia="맑은 고딕" w:hAnsi="맑은 고딕" w:cs="맑은 고딕"/>
        </w:rPr>
      </w:pPr>
    </w:p>
    <w:p w14:paraId="302B8917" w14:textId="1136F39A" w:rsidR="00015757" w:rsidRDefault="00015757">
      <w:pPr>
        <w:rPr>
          <w:rFonts w:ascii="맑은 고딕" w:eastAsia="맑은 고딕" w:hAnsi="맑은 고딕" w:cs="맑은 고딕"/>
        </w:rPr>
      </w:pPr>
    </w:p>
    <w:p w14:paraId="042C0FEC" w14:textId="296B9452" w:rsidR="00015757" w:rsidRDefault="00015757">
      <w:pPr>
        <w:rPr>
          <w:rFonts w:ascii="맑은 고딕" w:eastAsia="맑은 고딕" w:hAnsi="맑은 고딕" w:cs="맑은 고딕"/>
        </w:rPr>
      </w:pPr>
    </w:p>
    <w:p w14:paraId="00000013" w14:textId="2E361AE6" w:rsidR="00E805DE" w:rsidRDefault="00B2181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1</w:t>
      </w:r>
      <w:r w:rsidR="00B5362D">
        <w:rPr>
          <w:rFonts w:ascii="맑은 고딕" w:eastAsia="맑은 고딕" w:hAnsi="맑은 고딕" w:cs="맑은 고딕"/>
        </w:rPr>
        <w:t xml:space="preserve">. </w:t>
      </w:r>
      <w:r w:rsidR="00B5362D">
        <w:rPr>
          <w:rFonts w:ascii="맑은 고딕" w:eastAsia="맑은 고딕" w:hAnsi="맑은 고딕" w:cs="맑은 고딕"/>
        </w:rPr>
        <w:t>어플리케이션</w:t>
      </w:r>
    </w:p>
    <w:p w14:paraId="00000014" w14:textId="389EF95C" w:rsidR="00E805DE" w:rsidRDefault="00B5362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회원가입과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로그인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임산부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인증이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완료되었습니다</w:t>
      </w:r>
      <w:r>
        <w:rPr>
          <w:rFonts w:ascii="맑은 고딕" w:eastAsia="맑은 고딕" w:hAnsi="맑은 고딕" w:cs="맑은 고딕"/>
        </w:rPr>
        <w:t>.</w:t>
      </w:r>
    </w:p>
    <w:p w14:paraId="45D102C2" w14:textId="1EDF8EC6" w:rsidR="00015757" w:rsidRDefault="00015757" w:rsidP="00BA1F30">
      <w:pPr>
        <w:ind w:left="720"/>
        <w:jc w:val="center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3546E0F7" wp14:editId="6D1992F8">
            <wp:extent cx="1371600" cy="2205533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59" cy="221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31FD18B9" wp14:editId="0C4B7363">
            <wp:extent cx="1422604" cy="219456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021" cy="22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  <w:noProof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67562C17" wp14:editId="58AF12CB">
            <wp:extent cx="1381799" cy="2186940"/>
            <wp:effectExtent l="0" t="0" r="889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682" cy="221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654D" w14:textId="2BDAD359" w:rsidR="00015757" w:rsidRDefault="00015757" w:rsidP="00015757">
      <w:pPr>
        <w:ind w:left="72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  <w:noProof/>
        </w:rPr>
        <w:t>현재는 이메일과 비밀번호를 이용한 회원가입만 지원하며 임산부 인증의 경우 임산부라면 모두 발급받아야하는 국민행복카드를 이용할 예정이나 프로토타입의 한계상 DB에 임의의 이름과 카드번호를 저장하여 그와 비교하는 방식으로 인증이 진행됩니다.</w:t>
      </w:r>
    </w:p>
    <w:p w14:paraId="063FCE9D" w14:textId="6184152E" w:rsidR="00015757" w:rsidRDefault="00015757" w:rsidP="0001575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지하철 경로 찾기가 구현 완료되었습니다.</w:t>
      </w:r>
    </w:p>
    <w:p w14:paraId="232D63D3" w14:textId="017507B1" w:rsidR="00015757" w:rsidRDefault="00015757" w:rsidP="00BA1F30">
      <w:pPr>
        <w:ind w:left="7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4F230797" wp14:editId="0DE6FE94">
            <wp:extent cx="1493520" cy="232711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64" cy="234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30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2858C864" wp14:editId="710C6BBB">
            <wp:extent cx="1455420" cy="2315615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477" cy="234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9A88" w14:textId="7E9AB697" w:rsidR="00015757" w:rsidRDefault="00015757" w:rsidP="00015757">
      <w:pPr>
        <w:ind w:left="720"/>
        <w:rPr>
          <w:rFonts w:ascii="맑은 고딕" w:eastAsia="맑은 고딕" w:hAnsi="맑은 고딕" w:cs="맑은 고딕"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OD</w:t>
      </w:r>
      <w:r w:rsidR="00BA1F30"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 w:hint="eastAsia"/>
        </w:rPr>
        <w:t>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API</w:t>
      </w:r>
      <w:proofErr w:type="spellEnd"/>
      <w:r>
        <w:rPr>
          <w:rFonts w:ascii="맑은 고딕" w:eastAsia="맑은 고딕" w:hAnsi="맑은 고딕" w:cs="맑은 고딕" w:hint="eastAsia"/>
        </w:rPr>
        <w:t xml:space="preserve">의 지하철 </w:t>
      </w:r>
      <w:r w:rsidR="00BA1F30">
        <w:rPr>
          <w:rFonts w:ascii="맑은 고딕" w:eastAsia="맑은 고딕" w:hAnsi="맑은 고딕" w:cs="맑은 고딕" w:hint="eastAsia"/>
        </w:rPr>
        <w:t xml:space="preserve">경로검색 조회 레퍼런스를 사용하였으며 </w:t>
      </w:r>
      <w:r>
        <w:rPr>
          <w:rFonts w:ascii="맑은 고딕" w:eastAsia="맑은 고딕" w:hAnsi="맑은 고딕" w:cs="맑은 고딕" w:hint="eastAsia"/>
        </w:rPr>
        <w:t xml:space="preserve">출발역과 도착역을 입력함으로써 </w:t>
      </w:r>
      <w:r w:rsidR="00BA1F30">
        <w:rPr>
          <w:rFonts w:ascii="맑은 고딕" w:eastAsia="맑은 고딕" w:hAnsi="맑은 고딕" w:cs="맑은 고딕" w:hint="eastAsia"/>
        </w:rPr>
        <w:t xml:space="preserve">경로가 출력됩니다. 이후 UI 업데이트 시 소요시간과 빠른 </w:t>
      </w:r>
      <w:proofErr w:type="spellStart"/>
      <w:r w:rsidR="00BA1F30">
        <w:rPr>
          <w:rFonts w:ascii="맑은 고딕" w:eastAsia="맑은 고딕" w:hAnsi="맑은 고딕" w:cs="맑은 고딕" w:hint="eastAsia"/>
        </w:rPr>
        <w:t>환승정보</w:t>
      </w:r>
      <w:proofErr w:type="spellEnd"/>
      <w:r w:rsidR="00BA1F30">
        <w:rPr>
          <w:rFonts w:ascii="맑은 고딕" w:eastAsia="맑은 고딕" w:hAnsi="맑은 고딕" w:cs="맑은 고딕" w:hint="eastAsia"/>
        </w:rPr>
        <w:t xml:space="preserve"> 등을 추가할 예정입니다.</w:t>
      </w:r>
    </w:p>
    <w:p w14:paraId="07FF203A" w14:textId="75692EBB" w:rsidR="00015757" w:rsidRDefault="00BA1F30" w:rsidP="00015757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좌석 예약이 부분 구현되었습니다.</w:t>
      </w:r>
    </w:p>
    <w:p w14:paraId="5F32A056" w14:textId="5393EBC9" w:rsidR="00BA1F30" w:rsidRDefault="00BA1F30" w:rsidP="00BA1F30">
      <w:pPr>
        <w:ind w:left="72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w:lastRenderedPageBreak/>
        <w:drawing>
          <wp:inline distT="0" distB="0" distL="0" distR="0" wp14:anchorId="35F0CECE" wp14:editId="723A9784">
            <wp:extent cx="1448268" cy="23164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471" cy="23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4C0D0B9B" wp14:editId="3F5D9CCC">
            <wp:extent cx="1426388" cy="23012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59" cy="233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0180CEA2" wp14:editId="1552D7E1">
            <wp:extent cx="1439693" cy="2301240"/>
            <wp:effectExtent l="0" t="0" r="825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500" cy="232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EAB3" w14:textId="525A73BE" w:rsidR="00BA1F30" w:rsidRDefault="00BA1F30" w:rsidP="002156F3">
      <w:pPr>
        <w:ind w:left="72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경로 화면의 아래의 바를 </w:t>
      </w:r>
      <w:proofErr w:type="spellStart"/>
      <w:r>
        <w:rPr>
          <w:rFonts w:ascii="맑은 고딕" w:eastAsia="맑은 고딕" w:hAnsi="맑은 고딕" w:cs="맑은 고딕" w:hint="eastAsia"/>
        </w:rPr>
        <w:t>드래그하면</w:t>
      </w:r>
      <w:proofErr w:type="spellEnd"/>
      <w:r>
        <w:rPr>
          <w:rFonts w:ascii="맑은 고딕" w:eastAsia="맑은 고딕" w:hAnsi="맑은 고딕" w:cs="맑은 고딕" w:hint="eastAsia"/>
        </w:rPr>
        <w:t xml:space="preserve"> 탑승역의 전체 시간표를 볼 수 있습니다. 원하는 시간을 클릭하면 해당 열차의 좌석현황을 볼 수 있으며 예약이 가능합니다.</w:t>
      </w:r>
    </w:p>
    <w:p w14:paraId="74061D7B" w14:textId="344BDBC6" w:rsidR="00015757" w:rsidRPr="002156F3" w:rsidRDefault="00BA1F30" w:rsidP="002156F3">
      <w:pPr>
        <w:numPr>
          <w:ilvl w:val="0"/>
          <w:numId w:val="3"/>
        </w:num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 w:rsidR="002156F3">
        <w:rPr>
          <w:rFonts w:ascii="맑은 고딕" w:eastAsia="맑은 고딕" w:hAnsi="맑은 고딕" w:cs="맑은 고딕" w:hint="eastAsia"/>
        </w:rPr>
        <w:t xml:space="preserve">하드웨어와 </w:t>
      </w:r>
      <w:proofErr w:type="spellStart"/>
      <w:r w:rsidR="002156F3">
        <w:rPr>
          <w:rFonts w:ascii="맑은 고딕" w:eastAsia="맑은 고딕" w:hAnsi="맑은 고딕" w:cs="맑은 고딕" w:hint="eastAsia"/>
        </w:rPr>
        <w:t>BLE를</w:t>
      </w:r>
      <w:proofErr w:type="spellEnd"/>
      <w:r w:rsidR="002156F3">
        <w:rPr>
          <w:rFonts w:ascii="맑은 고딕" w:eastAsia="맑은 고딕" w:hAnsi="맑은 고딕" w:cs="맑은 고딕" w:hint="eastAsia"/>
        </w:rPr>
        <w:t xml:space="preserve"> 이용한 블루투스 통신이 준비되었습니다.</w:t>
      </w:r>
    </w:p>
    <w:p w14:paraId="00000016" w14:textId="77777777" w:rsidR="00E805DE" w:rsidRDefault="00E805DE">
      <w:pPr>
        <w:rPr>
          <w:rFonts w:ascii="맑은 고딕" w:eastAsia="맑은 고딕" w:hAnsi="맑은 고딕" w:cs="맑은 고딕"/>
        </w:rPr>
      </w:pPr>
    </w:p>
    <w:p w14:paraId="04AEDC78" w14:textId="20F90BA0" w:rsidR="00206E4E" w:rsidRDefault="00B2181C" w:rsidP="002156F3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2</w:t>
      </w:r>
      <w:r w:rsidR="00B5362D">
        <w:rPr>
          <w:rFonts w:ascii="맑은 고딕" w:eastAsia="맑은 고딕" w:hAnsi="맑은 고딕" w:cs="맑은 고딕"/>
        </w:rPr>
        <w:t xml:space="preserve">. </w:t>
      </w:r>
      <w:r w:rsidR="00206E4E">
        <w:rPr>
          <w:rFonts w:ascii="맑은 고딕" w:eastAsia="맑은 고딕" w:hAnsi="맑은 고딕" w:cs="맑은 고딕" w:hint="eastAsia"/>
        </w:rPr>
        <w:t>서버 및 DB</w:t>
      </w:r>
    </w:p>
    <w:p w14:paraId="18324908" w14:textId="56205088" w:rsidR="00206E4E" w:rsidRDefault="00206E4E" w:rsidP="002156F3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Firestore에</w:t>
      </w:r>
      <w:proofErr w:type="spellEnd"/>
      <w:r>
        <w:rPr>
          <w:rFonts w:ascii="맑은 고딕" w:eastAsia="맑은 고딕" w:hAnsi="맑은 고딕" w:cs="맑은 고딕" w:hint="eastAsia"/>
        </w:rPr>
        <w:t xml:space="preserve"> 사용자 정보를 저장할 </w:t>
      </w:r>
      <w:proofErr w:type="spellStart"/>
      <w:r>
        <w:rPr>
          <w:rFonts w:ascii="맑은 고딕" w:eastAsia="맑은 고딕" w:hAnsi="맑은 고딕" w:cs="맑은 고딕" w:hint="eastAsia"/>
        </w:rPr>
        <w:t>user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, 산모 인증을 위해 카드번호와 이름을 저장해둘 </w:t>
      </w:r>
      <w:proofErr w:type="spellStart"/>
      <w:r>
        <w:rPr>
          <w:rFonts w:ascii="맑은 고딕" w:eastAsia="맑은 고딕" w:hAnsi="맑은 고딕" w:cs="맑은 고딕" w:hint="eastAsia"/>
        </w:rPr>
        <w:t>pregnant_init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</w:t>
      </w:r>
      <w:proofErr w:type="spellEnd"/>
      <w:r>
        <w:rPr>
          <w:rFonts w:ascii="맑은 고딕" w:eastAsia="맑은 고딕" w:hAnsi="맑은 고딕" w:cs="맑은 고딕" w:hint="eastAsia"/>
        </w:rPr>
        <w:t xml:space="preserve">, 예약 및 좌석 정보를 저장할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collection을</w:t>
      </w:r>
      <w:proofErr w:type="spellEnd"/>
      <w:r>
        <w:rPr>
          <w:rFonts w:ascii="맑은 고딕" w:eastAsia="맑은 고딕" w:hAnsi="맑은 고딕" w:cs="맑은 고딕" w:hint="eastAsia"/>
        </w:rPr>
        <w:t xml:space="preserve"> 만들었습니다.</w:t>
      </w:r>
    </w:p>
    <w:p w14:paraId="5EDF3109" w14:textId="1F33D7BF" w:rsidR="00206E4E" w:rsidRDefault="00206E4E" w:rsidP="00A322BD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 중 </w:t>
      </w:r>
      <w:proofErr w:type="spellStart"/>
      <w:r>
        <w:rPr>
          <w:rFonts w:ascii="맑은 고딕" w:eastAsia="맑은 고딕" w:hAnsi="맑은 고딕" w:cs="맑은 고딕" w:hint="eastAsia"/>
        </w:rPr>
        <w:t>subway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collection의</w:t>
      </w:r>
      <w:proofErr w:type="spellEnd"/>
      <w:r>
        <w:rPr>
          <w:rFonts w:ascii="맑은 고딕" w:eastAsia="맑은 고딕" w:hAnsi="맑은 고딕" w:cs="맑은 고딕" w:hint="eastAsia"/>
        </w:rPr>
        <w:t xml:space="preserve"> 경우 당초 계획은 </w:t>
      </w:r>
      <w:proofErr w:type="spellStart"/>
      <w:r>
        <w:rPr>
          <w:rFonts w:ascii="맑은 고딕" w:eastAsia="맑은 고딕" w:hAnsi="맑은 고딕" w:cs="맑은 고딕" w:hint="eastAsia"/>
        </w:rPr>
        <w:t>노선별</w:t>
      </w:r>
      <w:proofErr w:type="spellEnd"/>
      <w:r>
        <w:rPr>
          <w:rFonts w:ascii="맑은 고딕" w:eastAsia="맑은 고딕" w:hAnsi="맑은 고딕" w:cs="맑은 고딕" w:hint="eastAsia"/>
        </w:rPr>
        <w:t xml:space="preserve">, 시간표별로 열차마다 </w:t>
      </w:r>
      <w:proofErr w:type="spellStart"/>
      <w:r>
        <w:rPr>
          <w:rFonts w:ascii="맑은 고딕" w:eastAsia="맑은 고딕" w:hAnsi="맑은 고딕" w:cs="맑은 고딕" w:hint="eastAsia"/>
        </w:rPr>
        <w:t>DB를</w:t>
      </w:r>
      <w:proofErr w:type="spellEnd"/>
      <w:r>
        <w:rPr>
          <w:rFonts w:ascii="맑은 고딕" w:eastAsia="맑은 고딕" w:hAnsi="맑은 고딕" w:cs="맑은 고딕" w:hint="eastAsia"/>
        </w:rPr>
        <w:t xml:space="preserve"> 모두 만들 계획이었으나 </w:t>
      </w:r>
      <w:proofErr w:type="spellStart"/>
      <w:r>
        <w:rPr>
          <w:rFonts w:ascii="맑은 고딕" w:eastAsia="맑은 고딕" w:hAnsi="맑은 고딕" w:cs="맑은 고딕" w:hint="eastAsia"/>
        </w:rPr>
        <w:t>API로부터</w:t>
      </w:r>
      <w:proofErr w:type="spellEnd"/>
      <w:r>
        <w:rPr>
          <w:rFonts w:ascii="맑은 고딕" w:eastAsia="맑은 고딕" w:hAnsi="맑은 고딕" w:cs="맑은 고딕" w:hint="eastAsia"/>
        </w:rPr>
        <w:t xml:space="preserve"> 해당 열차를 특정해낼 단서를 찾지 못했으며 하드웨어 개수의 </w:t>
      </w:r>
      <w:r w:rsidR="00A322BD">
        <w:rPr>
          <w:rFonts w:ascii="맑은 고딕" w:eastAsia="맑은 고딕" w:hAnsi="맑은 고딕" w:cs="맑은 고딕" w:hint="eastAsia"/>
        </w:rPr>
        <w:t xml:space="preserve">한계 때문에 실제 하드웨어와 연동하여 </w:t>
      </w:r>
      <w:proofErr w:type="spellStart"/>
      <w:r w:rsidR="00A322BD">
        <w:rPr>
          <w:rFonts w:ascii="맑은 고딕" w:eastAsia="맑은 고딕" w:hAnsi="맑은 고딕" w:cs="맑은 고딕" w:hint="eastAsia"/>
        </w:rPr>
        <w:t>센서값을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저장할 </w:t>
      </w:r>
      <w:proofErr w:type="spellStart"/>
      <w:r w:rsidR="00A322BD">
        <w:rPr>
          <w:rFonts w:ascii="맑은 고딕" w:eastAsia="맑은 고딕" w:hAnsi="맑은 고딕" w:cs="맑은 고딕" w:hint="eastAsia"/>
        </w:rPr>
        <w:t>demo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A322BD">
        <w:rPr>
          <w:rFonts w:ascii="맑은 고딕" w:eastAsia="맑은 고딕" w:hAnsi="맑은 고딕" w:cs="맑은 고딕" w:hint="eastAsia"/>
        </w:rPr>
        <w:t>document와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이외의 노선의 좌석 정보를 저장할 </w:t>
      </w:r>
      <w:proofErr w:type="spellStart"/>
      <w:r w:rsidR="00A322BD">
        <w:rPr>
          <w:rFonts w:ascii="맑은 고딕" w:eastAsia="맑은 고딕" w:hAnsi="맑은 고딕" w:cs="맑은 고딕" w:hint="eastAsia"/>
        </w:rPr>
        <w:t>static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A322BD">
        <w:rPr>
          <w:rFonts w:ascii="맑은 고딕" w:eastAsia="맑은 고딕" w:hAnsi="맑은 고딕" w:cs="맑은 고딕" w:hint="eastAsia"/>
        </w:rPr>
        <w:t>document로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분리하여 </w:t>
      </w:r>
      <w:proofErr w:type="spellStart"/>
      <w:r w:rsidR="00A322BD">
        <w:rPr>
          <w:rFonts w:ascii="맑은 고딕" w:eastAsia="맑은 고딕" w:hAnsi="맑은 고딕" w:cs="맑은 고딕" w:hint="eastAsia"/>
        </w:rPr>
        <w:t>DB를</w:t>
      </w:r>
      <w:proofErr w:type="spellEnd"/>
      <w:r w:rsidR="00A322BD">
        <w:rPr>
          <w:rFonts w:ascii="맑은 고딕" w:eastAsia="맑은 고딕" w:hAnsi="맑은 고딕" w:cs="맑은 고딕" w:hint="eastAsia"/>
        </w:rPr>
        <w:t xml:space="preserve"> 설계하였습니다.</w:t>
      </w:r>
    </w:p>
    <w:p w14:paraId="2B6EE293" w14:textId="7F632A4D" w:rsidR="00206E4E" w:rsidRPr="00206E4E" w:rsidRDefault="00206E4E" w:rsidP="00206E4E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라즈베리파이의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센서값을</w:t>
      </w:r>
      <w:proofErr w:type="spellEnd"/>
      <w:r>
        <w:rPr>
          <w:rFonts w:ascii="맑은 고딕" w:eastAsia="맑은 고딕" w:hAnsi="맑은 고딕" w:cs="맑은 고딕" w:hint="eastAsia"/>
        </w:rPr>
        <w:t xml:space="preserve"> MQTT 브로커를 통해 </w:t>
      </w:r>
      <w:proofErr w:type="spellStart"/>
      <w:r>
        <w:rPr>
          <w:rFonts w:ascii="맑은 고딕" w:eastAsia="맑은 고딕" w:hAnsi="맑은 고딕" w:cs="맑은 고딕" w:hint="eastAsia"/>
        </w:rPr>
        <w:t>Firestore에</w:t>
      </w:r>
      <w:proofErr w:type="spellEnd"/>
      <w:r>
        <w:rPr>
          <w:rFonts w:ascii="맑은 고딕" w:eastAsia="맑은 고딕" w:hAnsi="맑은 고딕" w:cs="맑은 고딕" w:hint="eastAsia"/>
        </w:rPr>
        <w:t xml:space="preserve"> 저장하기 위하여 </w:t>
      </w:r>
      <w:proofErr w:type="spellStart"/>
      <w:r>
        <w:rPr>
          <w:rFonts w:ascii="맑은 고딕" w:eastAsia="맑은 고딕" w:hAnsi="맑은 고딕" w:cs="맑은 고딕" w:hint="eastAsia"/>
        </w:rPr>
        <w:t>express</w:t>
      </w:r>
      <w:proofErr w:type="spellEnd"/>
      <w:r>
        <w:rPr>
          <w:rFonts w:ascii="맑은 고딕" w:eastAsia="맑은 고딕" w:hAnsi="맑은 고딕" w:cs="맑은 고딕" w:hint="eastAsia"/>
        </w:rPr>
        <w:t xml:space="preserve"> 서버를 구축하였습니다.</w:t>
      </w:r>
    </w:p>
    <w:p w14:paraId="09EBAD4E" w14:textId="28353E43" w:rsidR="00206E4E" w:rsidRDefault="00206E4E" w:rsidP="00206E4E">
      <w:pPr>
        <w:rPr>
          <w:rFonts w:ascii="맑은 고딕" w:eastAsia="맑은 고딕" w:hAnsi="맑은 고딕" w:cs="맑은 고딕"/>
        </w:rPr>
      </w:pPr>
    </w:p>
    <w:p w14:paraId="1DA24A30" w14:textId="5FF8542A" w:rsidR="00206E4E" w:rsidRDefault="00B2181C" w:rsidP="00206E4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</w:t>
      </w:r>
      <w:r w:rsidR="00206E4E">
        <w:rPr>
          <w:rFonts w:ascii="맑은 고딕" w:eastAsia="맑은 고딕" w:hAnsi="맑은 고딕" w:cs="맑은 고딕" w:hint="eastAsia"/>
        </w:rPr>
        <w:t>. 하드웨어</w:t>
      </w:r>
    </w:p>
    <w:p w14:paraId="6267D065" w14:textId="5479C751" w:rsidR="00B2181C" w:rsidRPr="00B2181C" w:rsidRDefault="00B5362D" w:rsidP="00B2181C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당초 계획은 </w:t>
      </w:r>
      <w:proofErr w:type="spellStart"/>
      <w:r>
        <w:rPr>
          <w:rFonts w:ascii="맑은 고딕" w:eastAsia="맑은 고딕" w:hAnsi="맑은 고딕" w:cs="맑은 고딕" w:hint="eastAsia"/>
        </w:rPr>
        <w:t>아두이노를</w:t>
      </w:r>
      <w:proofErr w:type="spellEnd"/>
      <w:r>
        <w:rPr>
          <w:rFonts w:ascii="맑은 고딕" w:eastAsia="맑은 고딕" w:hAnsi="맑은 고딕" w:cs="맑은 고딕" w:hint="eastAsia"/>
        </w:rPr>
        <w:t xml:space="preserve"> 이용하는 것이었으나 안정성 문제로 </w:t>
      </w:r>
      <w:proofErr w:type="spellStart"/>
      <w:r>
        <w:rPr>
          <w:rFonts w:ascii="맑은 고딕" w:eastAsia="맑은 고딕" w:hAnsi="맑은 고딕" w:cs="맑은 고딕" w:hint="eastAsia"/>
        </w:rPr>
        <w:t>라즈베리파이로</w:t>
      </w:r>
      <w:proofErr w:type="spellEnd"/>
      <w:r>
        <w:rPr>
          <w:rFonts w:ascii="맑은 고딕" w:eastAsia="맑은 고딕" w:hAnsi="맑은 고딕" w:cs="맑은 고딕" w:hint="eastAsia"/>
        </w:rPr>
        <w:t xml:space="preserve"> 대체하였습니다.</w:t>
      </w:r>
      <w:bookmarkStart w:id="0" w:name="_GoBack"/>
      <w:bookmarkEnd w:id="0"/>
    </w:p>
    <w:sectPr w:rsidR="00B2181C" w:rsidRPr="00B218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61C4"/>
    <w:multiLevelType w:val="multilevel"/>
    <w:tmpl w:val="BC268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3E2953"/>
    <w:multiLevelType w:val="hybridMultilevel"/>
    <w:tmpl w:val="0108C8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BC0B7A"/>
    <w:multiLevelType w:val="hybridMultilevel"/>
    <w:tmpl w:val="0E60E3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0E5FEF"/>
    <w:multiLevelType w:val="multilevel"/>
    <w:tmpl w:val="3C6A2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AA4333"/>
    <w:multiLevelType w:val="multilevel"/>
    <w:tmpl w:val="0A4AFF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4948F1"/>
    <w:multiLevelType w:val="multilevel"/>
    <w:tmpl w:val="351AB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5DE"/>
    <w:rsid w:val="00001ED8"/>
    <w:rsid w:val="00015757"/>
    <w:rsid w:val="00206E4E"/>
    <w:rsid w:val="002156F3"/>
    <w:rsid w:val="00593846"/>
    <w:rsid w:val="00A322BD"/>
    <w:rsid w:val="00B2181C"/>
    <w:rsid w:val="00B5362D"/>
    <w:rsid w:val="00B70BCB"/>
    <w:rsid w:val="00BA1F30"/>
    <w:rsid w:val="00D41399"/>
    <w:rsid w:val="00E805DE"/>
    <w:rsid w:val="00F9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751F"/>
  <w15:docId w15:val="{BF219C48-F251-4B19-A83A-C29528B2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56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도훈</cp:lastModifiedBy>
  <cp:revision>11</cp:revision>
  <dcterms:created xsi:type="dcterms:W3CDTF">2020-04-23T03:23:00Z</dcterms:created>
  <dcterms:modified xsi:type="dcterms:W3CDTF">2020-04-23T05:19:00Z</dcterms:modified>
</cp:coreProperties>
</file>