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2"/>
      </w:tblGrid>
      <w:tr w:rsidR="009D02B8" w:rsidRPr="00112653" w14:paraId="03E7BEFE" w14:textId="77777777" w:rsidTr="00B40750">
        <w:trPr>
          <w:trHeight w:val="2365"/>
        </w:trPr>
        <w:tc>
          <w:tcPr>
            <w:tcW w:w="10102"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57FCD6A6" w14:textId="77777777" w:rsidR="009D02B8" w:rsidRPr="00112653" w:rsidRDefault="006253C3">
            <w:pPr>
              <w:jc w:val="center"/>
            </w:pPr>
            <w:r w:rsidRPr="00112653">
              <w:rPr>
                <w:color w:val="FFFFFF"/>
                <w:sz w:val="24"/>
                <w:szCs w:val="24"/>
              </w:rPr>
              <w:t>Airbag ECU Portfolio</w:t>
            </w:r>
          </w:p>
          <w:p w14:paraId="19C381E3" w14:textId="77777777" w:rsidR="009D02B8" w:rsidRPr="00112653" w:rsidRDefault="006253C3">
            <w:pPr>
              <w:jc w:val="center"/>
            </w:pPr>
            <w:r w:rsidRPr="00112653">
              <w:rPr>
                <w:color w:val="BDD7EE"/>
              </w:rPr>
              <w:t>HS Harz — Functional Safety</w:t>
            </w:r>
          </w:p>
          <w:p w14:paraId="7C5AA44C" w14:textId="77777777" w:rsidR="009D02B8" w:rsidRPr="00112653" w:rsidRDefault="009D02B8"/>
          <w:p w14:paraId="3C5DF8B6" w14:textId="77777777" w:rsidR="009D02B8" w:rsidRPr="00112653" w:rsidRDefault="006253C3">
            <w:pPr>
              <w:jc w:val="center"/>
            </w:pPr>
            <w:r w:rsidRPr="00112653">
              <w:rPr>
                <w:b/>
                <w:bCs/>
                <w:color w:val="FFFFFF"/>
                <w:sz w:val="48"/>
                <w:szCs w:val="48"/>
              </w:rPr>
              <w:t>AIRBAG ELECTRONIC CONTROL UNIT</w:t>
            </w:r>
          </w:p>
          <w:p w14:paraId="7C1B36C1" w14:textId="77777777" w:rsidR="009D02B8" w:rsidRPr="00112653" w:rsidRDefault="009D02B8"/>
          <w:p w14:paraId="3B1085BF" w14:textId="77777777" w:rsidR="009D02B8" w:rsidRPr="00112653" w:rsidRDefault="006253C3">
            <w:pPr>
              <w:jc w:val="center"/>
            </w:pPr>
            <w:r w:rsidRPr="00112653">
              <w:rPr>
                <w:color w:val="BDD7EE"/>
                <w:sz w:val="24"/>
                <w:szCs w:val="24"/>
              </w:rPr>
              <w:t>Measurement and Processing of Sensor Signals to Control Airbag Operation</w:t>
            </w:r>
          </w:p>
        </w:tc>
      </w:tr>
      <w:tr w:rsidR="009D02B8" w:rsidRPr="00112653" w14:paraId="6D231AD0" w14:textId="77777777" w:rsidTr="00B40750">
        <w:trPr>
          <w:trHeight w:val="370"/>
        </w:trPr>
        <w:tc>
          <w:tcPr>
            <w:tcW w:w="10102" w:type="dxa"/>
            <w:tcBorders>
              <w:top w:val="single" w:sz="4" w:space="0" w:color="2E75B6"/>
              <w:left w:val="single" w:sz="4" w:space="0" w:color="2E75B6"/>
              <w:bottom w:val="single" w:sz="4" w:space="0" w:color="2E75B6"/>
              <w:right w:val="single" w:sz="4" w:space="0" w:color="2E75B6"/>
            </w:tcBorders>
            <w:shd w:val="clear" w:color="auto" w:fill="1F3864"/>
            <w:tcMar>
              <w:top w:w="200" w:type="dxa"/>
              <w:left w:w="400" w:type="dxa"/>
              <w:bottom w:w="200" w:type="dxa"/>
              <w:right w:w="400" w:type="dxa"/>
            </w:tcMar>
          </w:tcPr>
          <w:p w14:paraId="6C96B823" w14:textId="77777777" w:rsidR="009D02B8" w:rsidRPr="00112653" w:rsidRDefault="006253C3">
            <w:pPr>
              <w:jc w:val="center"/>
            </w:pPr>
            <w:r w:rsidRPr="00112653">
              <w:rPr>
                <w:b/>
                <w:bCs/>
                <w:color w:val="FFFFFF"/>
                <w:sz w:val="32"/>
                <w:szCs w:val="32"/>
              </w:rPr>
              <w:t>LIFE CYCLE PHASE 1 — CONCEPT</w:t>
            </w:r>
          </w:p>
        </w:tc>
      </w:tr>
    </w:tbl>
    <w:p w14:paraId="76C88064" w14:textId="77777777" w:rsidR="009D02B8" w:rsidRPr="00112653" w:rsidRDefault="009D02B8"/>
    <w:p w14:paraId="04F26CA6" w14:textId="77777777" w:rsidR="009D02B8" w:rsidRPr="00112653" w:rsidRDefault="009D02B8"/>
    <w:tbl>
      <w:tblPr>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6859"/>
      </w:tblGrid>
      <w:tr w:rsidR="009D02B8" w:rsidRPr="00112653" w14:paraId="175FE92A" w14:textId="77777777" w:rsidTr="00A5566D">
        <w:trPr>
          <w:trHeight w:val="203"/>
        </w:trPr>
        <w:tc>
          <w:tcPr>
            <w:tcW w:w="3235"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633EDA91" w14:textId="77777777" w:rsidR="009D02B8" w:rsidRPr="00112653" w:rsidRDefault="006253C3">
            <w:r w:rsidRPr="00112653">
              <w:rPr>
                <w:b/>
                <w:bCs/>
                <w:color w:val="1F3864"/>
                <w:sz w:val="18"/>
                <w:szCs w:val="18"/>
              </w:rPr>
              <w:t>Document Number</w:t>
            </w:r>
          </w:p>
        </w:tc>
        <w:tc>
          <w:tcPr>
            <w:tcW w:w="68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D53EAB4" w14:textId="10016C06" w:rsidR="009D02B8" w:rsidRPr="00112653" w:rsidRDefault="006253C3">
            <w:r w:rsidRPr="00112653">
              <w:rPr>
                <w:color w:val="000000"/>
                <w:sz w:val="18"/>
                <w:szCs w:val="18"/>
              </w:rPr>
              <w:t>LCP01-AIRBAG-ECU-0</w:t>
            </w:r>
            <w:r w:rsidR="00C93E91">
              <w:rPr>
                <w:color w:val="000000"/>
                <w:sz w:val="18"/>
                <w:szCs w:val="18"/>
              </w:rPr>
              <w:t>01</w:t>
            </w:r>
          </w:p>
        </w:tc>
      </w:tr>
      <w:tr w:rsidR="009D02B8" w:rsidRPr="00112653" w14:paraId="08D53D95" w14:textId="77777777" w:rsidTr="00A5566D">
        <w:trPr>
          <w:trHeight w:val="196"/>
        </w:trPr>
        <w:tc>
          <w:tcPr>
            <w:tcW w:w="3235"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5580A7C7" w14:textId="77777777" w:rsidR="009D02B8" w:rsidRPr="00112653" w:rsidRDefault="006253C3">
            <w:r w:rsidRPr="00112653">
              <w:rPr>
                <w:b/>
                <w:bCs/>
                <w:color w:val="1F3864"/>
                <w:sz w:val="18"/>
                <w:szCs w:val="18"/>
              </w:rPr>
              <w:t>Version</w:t>
            </w:r>
          </w:p>
        </w:tc>
        <w:tc>
          <w:tcPr>
            <w:tcW w:w="68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3B16DFC" w14:textId="77777777" w:rsidR="009D02B8" w:rsidRPr="00112653" w:rsidRDefault="006253C3">
            <w:r w:rsidRPr="00112653">
              <w:rPr>
                <w:color w:val="000000"/>
                <w:sz w:val="18"/>
                <w:szCs w:val="18"/>
              </w:rPr>
              <w:t>1.00</w:t>
            </w:r>
          </w:p>
        </w:tc>
      </w:tr>
      <w:tr w:rsidR="009D02B8" w:rsidRPr="00112653" w14:paraId="490BB713" w14:textId="77777777" w:rsidTr="00A5566D">
        <w:trPr>
          <w:trHeight w:val="203"/>
        </w:trPr>
        <w:tc>
          <w:tcPr>
            <w:tcW w:w="3235"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77A83938" w14:textId="77777777" w:rsidR="009D02B8" w:rsidRPr="00112653" w:rsidRDefault="006253C3">
            <w:r w:rsidRPr="00112653">
              <w:rPr>
                <w:b/>
                <w:bCs/>
                <w:color w:val="1F3864"/>
                <w:sz w:val="18"/>
                <w:szCs w:val="18"/>
              </w:rPr>
              <w:t>Date</w:t>
            </w:r>
          </w:p>
        </w:tc>
        <w:tc>
          <w:tcPr>
            <w:tcW w:w="68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BA80D1D" w14:textId="02C589F6" w:rsidR="009D02B8" w:rsidRPr="00112653" w:rsidRDefault="006253C3">
            <w:r w:rsidRPr="00112653">
              <w:rPr>
                <w:color w:val="000000"/>
                <w:sz w:val="18"/>
                <w:szCs w:val="18"/>
              </w:rPr>
              <w:t>2026-0</w:t>
            </w:r>
            <w:r w:rsidR="000672D2">
              <w:rPr>
                <w:color w:val="000000"/>
                <w:sz w:val="18"/>
                <w:szCs w:val="18"/>
              </w:rPr>
              <w:t>5</w:t>
            </w:r>
            <w:r w:rsidRPr="00112653">
              <w:rPr>
                <w:color w:val="000000"/>
                <w:sz w:val="18"/>
                <w:szCs w:val="18"/>
              </w:rPr>
              <w:t>-</w:t>
            </w:r>
            <w:r w:rsidR="000672D2">
              <w:rPr>
                <w:color w:val="000000"/>
                <w:sz w:val="18"/>
                <w:szCs w:val="18"/>
              </w:rPr>
              <w:t>01</w:t>
            </w:r>
          </w:p>
        </w:tc>
      </w:tr>
      <w:tr w:rsidR="009D02B8" w:rsidRPr="00112653" w14:paraId="2F8718D0" w14:textId="77777777" w:rsidTr="00A5566D">
        <w:trPr>
          <w:trHeight w:val="196"/>
        </w:trPr>
        <w:tc>
          <w:tcPr>
            <w:tcW w:w="3235"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1837E084" w14:textId="1EED6292" w:rsidR="009D02B8" w:rsidRPr="00112653" w:rsidRDefault="00B46AC0">
            <w:r w:rsidRPr="00112653">
              <w:rPr>
                <w:b/>
                <w:bCs/>
                <w:color w:val="1F3864"/>
                <w:sz w:val="18"/>
                <w:szCs w:val="18"/>
              </w:rPr>
              <w:t>Editor</w:t>
            </w:r>
            <w:r w:rsidR="006253C3" w:rsidRPr="00112653">
              <w:rPr>
                <w:b/>
                <w:bCs/>
                <w:color w:val="1F3864"/>
                <w:sz w:val="18"/>
                <w:szCs w:val="18"/>
              </w:rPr>
              <w:t xml:space="preserve"> </w:t>
            </w:r>
          </w:p>
        </w:tc>
        <w:tc>
          <w:tcPr>
            <w:tcW w:w="68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2ACF02F" w14:textId="4976FFB1" w:rsidR="009D02B8" w:rsidRPr="00112653" w:rsidRDefault="00B46AC0">
            <w:r w:rsidRPr="00112653">
              <w:rPr>
                <w:color w:val="000000"/>
                <w:sz w:val="18"/>
                <w:szCs w:val="18"/>
              </w:rPr>
              <w:t xml:space="preserve">Alita, </w:t>
            </w:r>
            <w:r w:rsidR="00A54717">
              <w:rPr>
                <w:color w:val="000000"/>
                <w:sz w:val="18"/>
                <w:szCs w:val="18"/>
              </w:rPr>
              <w:t>Fateme</w:t>
            </w:r>
          </w:p>
        </w:tc>
      </w:tr>
      <w:tr w:rsidR="009D02B8" w:rsidRPr="00112653" w14:paraId="2C85BECA" w14:textId="77777777" w:rsidTr="00A5566D">
        <w:trPr>
          <w:trHeight w:val="203"/>
        </w:trPr>
        <w:tc>
          <w:tcPr>
            <w:tcW w:w="3235"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6CCF9FF4" w14:textId="77777777" w:rsidR="009D02B8" w:rsidRPr="00112653" w:rsidRDefault="006253C3">
            <w:r w:rsidRPr="00112653">
              <w:rPr>
                <w:b/>
                <w:bCs/>
                <w:color w:val="1F3864"/>
                <w:sz w:val="18"/>
                <w:szCs w:val="18"/>
              </w:rPr>
              <w:t>Applicable Standards</w:t>
            </w:r>
          </w:p>
        </w:tc>
        <w:tc>
          <w:tcPr>
            <w:tcW w:w="68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4383CE9" w14:textId="77777777" w:rsidR="009D02B8" w:rsidRPr="00112653" w:rsidRDefault="006253C3">
            <w:r w:rsidRPr="00112653">
              <w:rPr>
                <w:color w:val="000000"/>
                <w:sz w:val="18"/>
                <w:szCs w:val="18"/>
              </w:rPr>
              <w:t>ISO 26262:2018 / IEC 61508:2010</w:t>
            </w:r>
          </w:p>
        </w:tc>
      </w:tr>
      <w:tr w:rsidR="009D02B8" w:rsidRPr="00112653" w14:paraId="532D06B7" w14:textId="77777777" w:rsidTr="00A5566D">
        <w:trPr>
          <w:trHeight w:val="196"/>
        </w:trPr>
        <w:tc>
          <w:tcPr>
            <w:tcW w:w="3235"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2795622D" w14:textId="77777777" w:rsidR="009D02B8" w:rsidRPr="00112653" w:rsidRDefault="006253C3">
            <w:r w:rsidRPr="00112653">
              <w:rPr>
                <w:b/>
                <w:bCs/>
                <w:color w:val="1F3864"/>
                <w:sz w:val="18"/>
                <w:szCs w:val="18"/>
              </w:rPr>
              <w:t>File</w:t>
            </w:r>
          </w:p>
        </w:tc>
        <w:tc>
          <w:tcPr>
            <w:tcW w:w="68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8E4235A" w14:textId="0D2AE277" w:rsidR="009D02B8" w:rsidRPr="00112653" w:rsidRDefault="006253C3">
            <w:r w:rsidRPr="00112653">
              <w:rPr>
                <w:color w:val="000000"/>
                <w:sz w:val="18"/>
                <w:szCs w:val="18"/>
              </w:rPr>
              <w:t>LCP01-AIRBAG-ECU-001_Concept_v1</w:t>
            </w:r>
            <w:r w:rsidR="00907902">
              <w:rPr>
                <w:color w:val="000000"/>
                <w:sz w:val="18"/>
                <w:szCs w:val="18"/>
              </w:rPr>
              <w:t>10.</w:t>
            </w:r>
            <w:r w:rsidRPr="00112653">
              <w:rPr>
                <w:color w:val="000000"/>
                <w:sz w:val="18"/>
                <w:szCs w:val="18"/>
              </w:rPr>
              <w:t>docx</w:t>
            </w:r>
          </w:p>
        </w:tc>
      </w:tr>
    </w:tbl>
    <w:p w14:paraId="01677E37" w14:textId="77777777" w:rsidR="009D02B8" w:rsidRPr="00112653" w:rsidRDefault="006253C3">
      <w:r w:rsidRPr="00112653">
        <w:br w:type="page"/>
      </w:r>
    </w:p>
    <w:sdt>
      <w:sdtPr>
        <w:rPr>
          <w:rFonts w:ascii="Arial" w:eastAsia="Arial" w:hAnsi="Arial" w:cs="Arial"/>
          <w:b w:val="0"/>
          <w:bCs w:val="0"/>
          <w:color w:val="auto"/>
          <w:sz w:val="20"/>
          <w:szCs w:val="20"/>
          <w:lang w:val="en-IN" w:eastAsia="en-GB"/>
        </w:rPr>
        <w:id w:val="1754922490"/>
        <w:docPartObj>
          <w:docPartGallery w:val="Table of Contents"/>
          <w:docPartUnique/>
        </w:docPartObj>
      </w:sdtPr>
      <w:sdtEndPr>
        <w:rPr>
          <w:noProof/>
        </w:rPr>
      </w:sdtEndPr>
      <w:sdtContent>
        <w:p w14:paraId="5ED9CE59" w14:textId="7FF34FE3" w:rsidR="00B46AC0" w:rsidRPr="00112653" w:rsidRDefault="00B46AC0">
          <w:pPr>
            <w:pStyle w:val="TOCHeading"/>
            <w:rPr>
              <w:rFonts w:ascii="Arial" w:hAnsi="Arial" w:cs="Arial"/>
            </w:rPr>
          </w:pPr>
          <w:r w:rsidRPr="00112653">
            <w:rPr>
              <w:rFonts w:ascii="Arial" w:hAnsi="Arial" w:cs="Arial"/>
            </w:rPr>
            <w:t>Table of Contents</w:t>
          </w:r>
        </w:p>
        <w:p w14:paraId="41CB68DF" w14:textId="6BD813EA" w:rsidR="00112653" w:rsidRPr="00112653" w:rsidRDefault="00B46AC0">
          <w:pPr>
            <w:pStyle w:val="TOC1"/>
            <w:tabs>
              <w:tab w:val="right" w:leader="dot" w:pos="10070"/>
            </w:tabs>
            <w:rPr>
              <w:rFonts w:ascii="Arial" w:eastAsiaTheme="minorEastAsia" w:hAnsi="Arial"/>
              <w:b w:val="0"/>
              <w:bCs w:val="0"/>
              <w:i w:val="0"/>
              <w:iCs w:val="0"/>
              <w:noProof/>
              <w:kern w:val="2"/>
              <w14:ligatures w14:val="standardContextual"/>
            </w:rPr>
          </w:pPr>
          <w:r w:rsidRPr="00112653">
            <w:rPr>
              <w:rFonts w:ascii="Arial" w:hAnsi="Arial"/>
              <w:b w:val="0"/>
              <w:bCs w:val="0"/>
            </w:rPr>
            <w:fldChar w:fldCharType="begin"/>
          </w:r>
          <w:r w:rsidRPr="00112653">
            <w:rPr>
              <w:rFonts w:ascii="Arial" w:hAnsi="Arial"/>
            </w:rPr>
            <w:instrText xml:space="preserve"> TOC \o "1-3" \h \z \u </w:instrText>
          </w:r>
          <w:r w:rsidRPr="00112653">
            <w:rPr>
              <w:rFonts w:ascii="Arial" w:hAnsi="Arial"/>
              <w:b w:val="0"/>
              <w:bCs w:val="0"/>
            </w:rPr>
            <w:fldChar w:fldCharType="separate"/>
          </w:r>
          <w:hyperlink w:anchor="_Toc231935677" w:history="1">
            <w:r w:rsidR="00112653" w:rsidRPr="00112653">
              <w:rPr>
                <w:rStyle w:val="Hyperlink"/>
                <w:rFonts w:ascii="Arial" w:hAnsi="Arial"/>
                <w:noProof/>
              </w:rPr>
              <w:t>1  Meetings within the Project</w:t>
            </w:r>
            <w:r w:rsidR="00112653" w:rsidRPr="00112653">
              <w:rPr>
                <w:rFonts w:ascii="Arial" w:hAnsi="Arial"/>
                <w:noProof/>
                <w:webHidden/>
              </w:rPr>
              <w:tab/>
            </w:r>
            <w:r w:rsidR="00112653" w:rsidRPr="00112653">
              <w:rPr>
                <w:rFonts w:ascii="Arial" w:hAnsi="Arial"/>
                <w:noProof/>
                <w:webHidden/>
              </w:rPr>
              <w:fldChar w:fldCharType="begin"/>
            </w:r>
            <w:r w:rsidR="00112653" w:rsidRPr="00112653">
              <w:rPr>
                <w:rFonts w:ascii="Arial" w:hAnsi="Arial"/>
                <w:noProof/>
                <w:webHidden/>
              </w:rPr>
              <w:instrText xml:space="preserve"> PAGEREF _Toc231935677 \h </w:instrText>
            </w:r>
            <w:r w:rsidR="00112653" w:rsidRPr="00112653">
              <w:rPr>
                <w:rFonts w:ascii="Arial" w:hAnsi="Arial"/>
                <w:noProof/>
                <w:webHidden/>
              </w:rPr>
            </w:r>
            <w:r w:rsidR="00112653" w:rsidRPr="00112653">
              <w:rPr>
                <w:rFonts w:ascii="Arial" w:hAnsi="Arial"/>
                <w:noProof/>
                <w:webHidden/>
              </w:rPr>
              <w:fldChar w:fldCharType="separate"/>
            </w:r>
            <w:r w:rsidR="003A1739">
              <w:rPr>
                <w:rFonts w:ascii="Arial" w:hAnsi="Arial"/>
                <w:noProof/>
                <w:webHidden/>
              </w:rPr>
              <w:t>3</w:t>
            </w:r>
            <w:r w:rsidR="00112653" w:rsidRPr="00112653">
              <w:rPr>
                <w:rFonts w:ascii="Arial" w:hAnsi="Arial"/>
                <w:noProof/>
                <w:webHidden/>
              </w:rPr>
              <w:fldChar w:fldCharType="end"/>
            </w:r>
          </w:hyperlink>
        </w:p>
        <w:p w14:paraId="3383117F" w14:textId="5B721E49"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8" w:history="1">
            <w:r w:rsidRPr="00112653">
              <w:rPr>
                <w:rStyle w:val="Hyperlink"/>
                <w:rFonts w:ascii="Arial" w:hAnsi="Arial"/>
                <w:noProof/>
              </w:rPr>
              <w:t>2  Unresolved Topics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_Toc231935678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4</w:t>
            </w:r>
            <w:r w:rsidRPr="00112653">
              <w:rPr>
                <w:rFonts w:ascii="Arial" w:hAnsi="Arial"/>
                <w:noProof/>
                <w:webHidden/>
              </w:rPr>
              <w:fldChar w:fldCharType="end"/>
            </w:r>
          </w:hyperlink>
        </w:p>
        <w:p w14:paraId="464310D9" w14:textId="1B9F304B"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9" w:history="1">
            <w:r w:rsidRPr="00112653">
              <w:rPr>
                <w:rStyle w:val="Hyperlink"/>
                <w:rFonts w:ascii="Arial" w:hAnsi="Arial"/>
                <w:noProof/>
              </w:rPr>
              <w:t>3  Glossary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_Toc231935679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5</w:t>
            </w:r>
            <w:r w:rsidRPr="00112653">
              <w:rPr>
                <w:rFonts w:ascii="Arial" w:hAnsi="Arial"/>
                <w:noProof/>
                <w:webHidden/>
              </w:rPr>
              <w:fldChar w:fldCharType="end"/>
            </w:r>
          </w:hyperlink>
        </w:p>
        <w:p w14:paraId="15EA3B43" w14:textId="26C994A7"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0" w:history="1">
            <w:r w:rsidRPr="00112653">
              <w:rPr>
                <w:rStyle w:val="Hyperlink"/>
                <w:rFonts w:ascii="Arial" w:hAnsi="Arial"/>
                <w:noProof/>
              </w:rPr>
              <w:t>4  Basics — Concept of Operation and Safety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_Toc231935680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6</w:t>
            </w:r>
            <w:r w:rsidRPr="00112653">
              <w:rPr>
                <w:rFonts w:ascii="Arial" w:hAnsi="Arial"/>
                <w:noProof/>
                <w:webHidden/>
              </w:rPr>
              <w:fldChar w:fldCharType="end"/>
            </w:r>
          </w:hyperlink>
        </w:p>
        <w:p w14:paraId="55F0386E" w14:textId="2E272F7C"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1" w:history="1">
            <w:r w:rsidRPr="00112653">
              <w:rPr>
                <w:rStyle w:val="Hyperlink"/>
                <w:rFonts w:ascii="Arial" w:hAnsi="Arial"/>
                <w:noProof/>
              </w:rPr>
              <w:t>4.1  Purpose of the Concept Phase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_Toc231935681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6</w:t>
            </w:r>
            <w:r w:rsidRPr="00112653">
              <w:rPr>
                <w:rFonts w:ascii="Arial" w:hAnsi="Arial"/>
                <w:noProof/>
                <w:webHidden/>
              </w:rPr>
              <w:fldChar w:fldCharType="end"/>
            </w:r>
          </w:hyperlink>
        </w:p>
        <w:p w14:paraId="7BB1AB8C" w14:textId="4B57A525"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2" w:history="1">
            <w:r w:rsidRPr="00112653">
              <w:rPr>
                <w:rStyle w:val="Hyperlink"/>
                <w:rFonts w:ascii="Arial" w:hAnsi="Arial"/>
                <w:noProof/>
              </w:rPr>
              <w:t>4.2  Applicable Standards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_Toc231935682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6</w:t>
            </w:r>
            <w:r w:rsidRPr="00112653">
              <w:rPr>
                <w:rFonts w:ascii="Arial" w:hAnsi="Arial"/>
                <w:noProof/>
                <w:webHidden/>
              </w:rPr>
              <w:fldChar w:fldCharType="end"/>
            </w:r>
          </w:hyperlink>
        </w:p>
        <w:p w14:paraId="6A0F2706" w14:textId="3B01A6B1"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3" w:history="1">
            <w:r w:rsidRPr="00112653">
              <w:rPr>
                <w:rStyle w:val="Hyperlink"/>
                <w:rFonts w:ascii="Arial" w:hAnsi="Arial"/>
                <w:noProof/>
              </w:rPr>
              <w:t>4.3  Team and Responsibilities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_Toc231935683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6</w:t>
            </w:r>
            <w:r w:rsidRPr="00112653">
              <w:rPr>
                <w:rFonts w:ascii="Arial" w:hAnsi="Arial"/>
                <w:noProof/>
                <w:webHidden/>
              </w:rPr>
              <w:fldChar w:fldCharType="end"/>
            </w:r>
          </w:hyperlink>
        </w:p>
        <w:p w14:paraId="6258F31C" w14:textId="58361D11"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4" w:history="1">
            <w:r w:rsidRPr="00112653">
              <w:rPr>
                <w:rStyle w:val="Hyperlink"/>
                <w:rFonts w:ascii="Arial" w:hAnsi="Arial"/>
                <w:noProof/>
              </w:rPr>
              <w:t>5  System Description</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_Toc231935684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7</w:t>
            </w:r>
            <w:r w:rsidRPr="00112653">
              <w:rPr>
                <w:rFonts w:ascii="Arial" w:hAnsi="Arial"/>
                <w:noProof/>
                <w:webHidden/>
              </w:rPr>
              <w:fldChar w:fldCharType="end"/>
            </w:r>
          </w:hyperlink>
        </w:p>
        <w:p w14:paraId="09736286" w14:textId="7B04BC35"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5" w:history="1">
            <w:r w:rsidRPr="00112653">
              <w:rPr>
                <w:rStyle w:val="Hyperlink"/>
                <w:rFonts w:ascii="Arial" w:hAnsi="Arial"/>
                <w:noProof/>
              </w:rPr>
              <w:t>5.1  System Operation Environment</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_Toc231935685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7</w:t>
            </w:r>
            <w:r w:rsidRPr="00112653">
              <w:rPr>
                <w:rFonts w:ascii="Arial" w:hAnsi="Arial"/>
                <w:noProof/>
                <w:webHidden/>
              </w:rPr>
              <w:fldChar w:fldCharType="end"/>
            </w:r>
          </w:hyperlink>
        </w:p>
        <w:p w14:paraId="2A9770FE" w14:textId="06A2A233"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6" w:history="1">
            <w:r w:rsidRPr="00112653">
              <w:rPr>
                <w:rStyle w:val="Hyperlink"/>
                <w:rFonts w:ascii="Arial" w:hAnsi="Arial"/>
                <w:noProof/>
              </w:rPr>
              <w:t>5.2  Safety-Relevant Functionalities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_Toc231935686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7</w:t>
            </w:r>
            <w:r w:rsidRPr="00112653">
              <w:rPr>
                <w:rFonts w:ascii="Arial" w:hAnsi="Arial"/>
                <w:noProof/>
                <w:webHidden/>
              </w:rPr>
              <w:fldChar w:fldCharType="end"/>
            </w:r>
          </w:hyperlink>
        </w:p>
        <w:p w14:paraId="0ED6909A" w14:textId="2DE449C0"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7" w:history="1">
            <w:r w:rsidRPr="00112653">
              <w:rPr>
                <w:rStyle w:val="Hyperlink"/>
                <w:rFonts w:ascii="Arial" w:hAnsi="Arial"/>
                <w:noProof/>
              </w:rPr>
              <w:t>6  Figure and Table Listing</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_Toc231935687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8</w:t>
            </w:r>
            <w:r w:rsidRPr="00112653">
              <w:rPr>
                <w:rFonts w:ascii="Arial" w:hAnsi="Arial"/>
                <w:noProof/>
                <w:webHidden/>
              </w:rPr>
              <w:fldChar w:fldCharType="end"/>
            </w:r>
          </w:hyperlink>
        </w:p>
        <w:p w14:paraId="58760CA1" w14:textId="7E3B6405"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8" w:history="1">
            <w:r w:rsidRPr="00112653">
              <w:rPr>
                <w:rStyle w:val="Hyperlink"/>
                <w:rFonts w:ascii="Arial" w:hAnsi="Arial"/>
                <w:noProof/>
              </w:rPr>
              <w:t>8  List of Dependent Documents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_Toc231935688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9</w:t>
            </w:r>
            <w:r w:rsidRPr="00112653">
              <w:rPr>
                <w:rFonts w:ascii="Arial" w:hAnsi="Arial"/>
                <w:noProof/>
                <w:webHidden/>
              </w:rPr>
              <w:fldChar w:fldCharType="end"/>
            </w:r>
          </w:hyperlink>
        </w:p>
        <w:p w14:paraId="43CF6E87" w14:textId="018079B4"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9" w:history="1">
            <w:r w:rsidRPr="00112653">
              <w:rPr>
                <w:rStyle w:val="Hyperlink"/>
                <w:rFonts w:ascii="Arial" w:hAnsi="Arial"/>
                <w:noProof/>
              </w:rPr>
              <w:t>9  Literature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_Toc231935689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10</w:t>
            </w:r>
            <w:r w:rsidRPr="00112653">
              <w:rPr>
                <w:rFonts w:ascii="Arial" w:hAnsi="Arial"/>
                <w:noProof/>
                <w:webHidden/>
              </w:rPr>
              <w:fldChar w:fldCharType="end"/>
            </w:r>
          </w:hyperlink>
        </w:p>
        <w:p w14:paraId="07D01C6B" w14:textId="1ACBEE1C"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90" w:history="1">
            <w:r w:rsidRPr="00112653">
              <w:rPr>
                <w:rStyle w:val="Hyperlink"/>
                <w:rFonts w:ascii="Arial" w:hAnsi="Arial"/>
                <w:noProof/>
              </w:rPr>
              <w:t>12  Version History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_Toc231935690 \h </w:instrText>
            </w:r>
            <w:r w:rsidRPr="00112653">
              <w:rPr>
                <w:rFonts w:ascii="Arial" w:hAnsi="Arial"/>
                <w:noProof/>
                <w:webHidden/>
              </w:rPr>
            </w:r>
            <w:r w:rsidRPr="00112653">
              <w:rPr>
                <w:rFonts w:ascii="Arial" w:hAnsi="Arial"/>
                <w:noProof/>
                <w:webHidden/>
              </w:rPr>
              <w:fldChar w:fldCharType="separate"/>
            </w:r>
            <w:r w:rsidR="003A1739">
              <w:rPr>
                <w:rFonts w:ascii="Arial" w:hAnsi="Arial"/>
                <w:noProof/>
                <w:webHidden/>
              </w:rPr>
              <w:t>11</w:t>
            </w:r>
            <w:r w:rsidRPr="00112653">
              <w:rPr>
                <w:rFonts w:ascii="Arial" w:hAnsi="Arial"/>
                <w:noProof/>
                <w:webHidden/>
              </w:rPr>
              <w:fldChar w:fldCharType="end"/>
            </w:r>
          </w:hyperlink>
        </w:p>
        <w:p w14:paraId="64CE087E" w14:textId="55DEF383" w:rsidR="00B46AC0" w:rsidRPr="00112653" w:rsidRDefault="00B46AC0">
          <w:r w:rsidRPr="00112653">
            <w:rPr>
              <w:b/>
              <w:bCs/>
              <w:noProof/>
            </w:rPr>
            <w:fldChar w:fldCharType="end"/>
          </w:r>
        </w:p>
      </w:sdtContent>
    </w:sdt>
    <w:p w14:paraId="1B01F76F" w14:textId="64F93B78" w:rsidR="009D02B8" w:rsidRPr="00112653" w:rsidRDefault="009D02B8"/>
    <w:p w14:paraId="357E1C91" w14:textId="13EB351D" w:rsidR="009D02B8" w:rsidRPr="00112653" w:rsidRDefault="009D02B8"/>
    <w:p w14:paraId="7706F628" w14:textId="67F2E3C7" w:rsidR="00B46AC0" w:rsidRPr="00112653" w:rsidRDefault="00B46AC0" w:rsidP="00B46AC0">
      <w:pPr>
        <w:pStyle w:val="Heading1"/>
        <w:pageBreakBefore/>
      </w:pPr>
      <w:bookmarkStart w:id="0" w:name="_Toc231935677"/>
      <w:r w:rsidRPr="00112653">
        <w:lastRenderedPageBreak/>
        <w:t>1  Meetings within the Project</w:t>
      </w:r>
      <w:bookmarkEnd w:id="0"/>
    </w:p>
    <w:p w14:paraId="611E626D" w14:textId="77777777" w:rsidR="00B46AC0" w:rsidRPr="00112653" w:rsidRDefault="00B46AC0" w:rsidP="00B46AC0">
      <w:pPr>
        <w:spacing w:after="120"/>
      </w:pPr>
      <w:r w:rsidRPr="00112653">
        <w:t>The following project meetings were held during the Concept Phase:</w:t>
      </w:r>
    </w:p>
    <w:p w14:paraId="74A09757" w14:textId="77777777" w:rsidR="00B46AC0" w:rsidRPr="00112653" w:rsidRDefault="00B46AC0" w:rsidP="00B46AC0">
      <w:pPr>
        <w:spacing w:after="120"/>
      </w:pPr>
    </w:p>
    <w:p w14:paraId="020189A9" w14:textId="2C3558F4" w:rsidR="00112653" w:rsidRPr="00112653" w:rsidRDefault="00112653" w:rsidP="00112653">
      <w:pPr>
        <w:pStyle w:val="Caption"/>
        <w:keepNext/>
      </w:pPr>
      <w:bookmarkStart w:id="1" w:name="_Toc232167492"/>
      <w:r w:rsidRPr="00112653">
        <w:t xml:space="preserve">Table </w:t>
      </w:r>
      <w:fldSimple w:instr=" SEQ Table \* ARABIC ">
        <w:r w:rsidR="003A1739">
          <w:rPr>
            <w:noProof/>
          </w:rPr>
          <w:t>1</w:t>
        </w:r>
      </w:fldSimple>
      <w:r w:rsidRPr="00112653">
        <w:t>: Meetings</w:t>
      </w:r>
      <w:bookmarkEnd w:id="1"/>
    </w:p>
    <w:tbl>
      <w:tblPr>
        <w:tblStyle w:val="TestStyle1"/>
        <w:tblW w:w="10070" w:type="dxa"/>
        <w:tblLook w:val="04A0" w:firstRow="1" w:lastRow="0" w:firstColumn="1" w:lastColumn="0" w:noHBand="0" w:noVBand="1"/>
      </w:tblPr>
      <w:tblGrid>
        <w:gridCol w:w="2302"/>
        <w:gridCol w:w="1379"/>
        <w:gridCol w:w="2410"/>
        <w:gridCol w:w="3979"/>
      </w:tblGrid>
      <w:tr w:rsidR="00B46AC0" w:rsidRPr="00112653" w14:paraId="5B56934F" w14:textId="5F996254" w:rsidTr="00B40750">
        <w:tc>
          <w:tcPr>
            <w:tcW w:w="2302" w:type="dxa"/>
            <w:shd w:val="clear" w:color="auto" w:fill="1F3864"/>
          </w:tcPr>
          <w:p w14:paraId="1A50780C" w14:textId="77777777" w:rsidR="00B46AC0" w:rsidRPr="00B40750" w:rsidRDefault="00B46AC0" w:rsidP="00112653">
            <w:pPr>
              <w:spacing w:line="360" w:lineRule="auto"/>
              <w:jc w:val="center"/>
              <w:rPr>
                <w:color w:val="FFFFFF" w:themeColor="background1"/>
              </w:rPr>
            </w:pPr>
            <w:r w:rsidRPr="00B40750">
              <w:rPr>
                <w:b/>
                <w:bCs/>
                <w:color w:val="FFFFFF" w:themeColor="background1"/>
              </w:rPr>
              <w:t>Topic</w:t>
            </w:r>
          </w:p>
        </w:tc>
        <w:tc>
          <w:tcPr>
            <w:tcW w:w="1379" w:type="dxa"/>
            <w:shd w:val="clear" w:color="auto" w:fill="1F3864"/>
          </w:tcPr>
          <w:p w14:paraId="1C1A2493" w14:textId="77777777" w:rsidR="00B46AC0" w:rsidRPr="00B40750" w:rsidRDefault="00B46AC0" w:rsidP="00112653">
            <w:pPr>
              <w:spacing w:line="360" w:lineRule="auto"/>
              <w:jc w:val="center"/>
              <w:rPr>
                <w:color w:val="FFFFFF" w:themeColor="background1"/>
              </w:rPr>
            </w:pPr>
            <w:r w:rsidRPr="00B40750">
              <w:rPr>
                <w:b/>
                <w:bCs/>
                <w:color w:val="FFFFFF" w:themeColor="background1"/>
              </w:rPr>
              <w:t>Date / Time</w:t>
            </w:r>
          </w:p>
        </w:tc>
        <w:tc>
          <w:tcPr>
            <w:tcW w:w="2410" w:type="dxa"/>
            <w:shd w:val="clear" w:color="auto" w:fill="1F3864"/>
          </w:tcPr>
          <w:p w14:paraId="31F9E86E" w14:textId="77777777" w:rsidR="00B46AC0" w:rsidRPr="00B40750" w:rsidRDefault="00B46AC0" w:rsidP="00112653">
            <w:pPr>
              <w:spacing w:line="360" w:lineRule="auto"/>
              <w:jc w:val="center"/>
              <w:rPr>
                <w:color w:val="FFFFFF" w:themeColor="background1"/>
              </w:rPr>
            </w:pPr>
            <w:r w:rsidRPr="00B40750">
              <w:rPr>
                <w:b/>
                <w:bCs/>
                <w:color w:val="FFFFFF" w:themeColor="background1"/>
              </w:rPr>
              <w:t>Participants</w:t>
            </w:r>
          </w:p>
        </w:tc>
        <w:tc>
          <w:tcPr>
            <w:tcW w:w="3979" w:type="dxa"/>
            <w:shd w:val="clear" w:color="auto" w:fill="1F3864"/>
          </w:tcPr>
          <w:p w14:paraId="1A5E1346" w14:textId="5259D187" w:rsidR="00B46AC0" w:rsidRPr="00B40750" w:rsidRDefault="00B46AC0" w:rsidP="00112653">
            <w:pPr>
              <w:tabs>
                <w:tab w:val="left" w:pos="492"/>
              </w:tabs>
              <w:spacing w:line="360" w:lineRule="auto"/>
              <w:rPr>
                <w:b/>
                <w:bCs/>
                <w:color w:val="FFFFFF" w:themeColor="background1"/>
              </w:rPr>
            </w:pPr>
            <w:r w:rsidRPr="00B40750">
              <w:rPr>
                <w:b/>
                <w:bCs/>
                <w:color w:val="FFFFFF" w:themeColor="background1"/>
              </w:rPr>
              <w:tab/>
              <w:t>Minutes / Decisions</w:t>
            </w:r>
          </w:p>
        </w:tc>
      </w:tr>
      <w:tr w:rsidR="00B46AC0" w:rsidRPr="00112653" w14:paraId="43B2D667" w14:textId="26162758" w:rsidTr="00B7070D">
        <w:tc>
          <w:tcPr>
            <w:tcW w:w="2302" w:type="dxa"/>
          </w:tcPr>
          <w:p w14:paraId="235E2541" w14:textId="693DA1C2" w:rsidR="00B46AC0" w:rsidRPr="00112653" w:rsidRDefault="00B46AC0" w:rsidP="00112653">
            <w:pPr>
              <w:spacing w:line="360" w:lineRule="auto"/>
            </w:pPr>
            <w:r w:rsidRPr="00112653">
              <w:t>Project Kick-off &amp;</w:t>
            </w:r>
            <w:r w:rsidR="001D030F" w:rsidRPr="00112653">
              <w:t xml:space="preserve">Goal Approval </w:t>
            </w:r>
          </w:p>
        </w:tc>
        <w:tc>
          <w:tcPr>
            <w:tcW w:w="1379" w:type="dxa"/>
          </w:tcPr>
          <w:p w14:paraId="6DC7E323" w14:textId="69BAE289" w:rsidR="00B46AC0" w:rsidRPr="00112653" w:rsidRDefault="00B46AC0" w:rsidP="00112653">
            <w:pPr>
              <w:spacing w:line="360" w:lineRule="auto"/>
            </w:pPr>
            <w:r w:rsidRPr="00112653">
              <w:rPr>
                <w:color w:val="000000"/>
              </w:rPr>
              <w:t>2026-05-0</w:t>
            </w:r>
            <w:r w:rsidR="00C93E91">
              <w:rPr>
                <w:color w:val="000000"/>
              </w:rPr>
              <w:t>1</w:t>
            </w:r>
            <w:r w:rsidRPr="00112653">
              <w:rPr>
                <w:color w:val="000000"/>
              </w:rPr>
              <w:t>, 10:00</w:t>
            </w:r>
          </w:p>
        </w:tc>
        <w:tc>
          <w:tcPr>
            <w:tcW w:w="2410" w:type="dxa"/>
          </w:tcPr>
          <w:p w14:paraId="0293A3B1" w14:textId="77777777" w:rsidR="00B7070D" w:rsidRDefault="00C93E91" w:rsidP="00112653">
            <w:pPr>
              <w:spacing w:line="360" w:lineRule="auto"/>
            </w:pPr>
            <w:r>
              <w:t xml:space="preserve">Alita Shrestha, </w:t>
            </w:r>
            <w:r>
              <w:br/>
              <w:t>Mariana Chavez Avila, Mrunal S. Ghotekar, Om Naik</w:t>
            </w:r>
            <w:r w:rsidR="00B7070D">
              <w:t xml:space="preserve">, </w:t>
            </w:r>
          </w:p>
          <w:p w14:paraId="28619C38" w14:textId="05C5712E" w:rsidR="00B46AC0" w:rsidRPr="00112653" w:rsidRDefault="00B7070D" w:rsidP="00112653">
            <w:pPr>
              <w:spacing w:line="360" w:lineRule="auto"/>
            </w:pPr>
            <w:r w:rsidRPr="00B7070D">
              <w:t>Thirthashri Gowli Ganesh</w:t>
            </w:r>
          </w:p>
        </w:tc>
        <w:tc>
          <w:tcPr>
            <w:tcW w:w="3979" w:type="dxa"/>
          </w:tcPr>
          <w:p w14:paraId="49D83259" w14:textId="77777777" w:rsidR="001D030F" w:rsidRPr="00112653" w:rsidRDefault="001D030F" w:rsidP="00112653">
            <w:pPr>
              <w:spacing w:line="360" w:lineRule="auto"/>
            </w:pPr>
            <w:r w:rsidRPr="00112653">
              <w:t>Identified project requirements and goals</w:t>
            </w:r>
          </w:p>
          <w:p w14:paraId="3AF01650" w14:textId="43E88236" w:rsidR="00B46AC0" w:rsidRPr="00112653" w:rsidRDefault="00B46AC0" w:rsidP="00112653">
            <w:pPr>
              <w:spacing w:line="360" w:lineRule="auto"/>
            </w:pPr>
            <w:r w:rsidRPr="00112653">
              <w:t>Identified core responsibilities based on FSM and QM standards.</w:t>
            </w:r>
          </w:p>
        </w:tc>
      </w:tr>
      <w:tr w:rsidR="001D030F" w:rsidRPr="00112653" w14:paraId="72B1B95A" w14:textId="2269791F" w:rsidTr="00B40750">
        <w:tc>
          <w:tcPr>
            <w:tcW w:w="2302" w:type="dxa"/>
            <w:shd w:val="clear" w:color="auto" w:fill="F2F8FD"/>
          </w:tcPr>
          <w:p w14:paraId="5F764737" w14:textId="4AB4F4E7" w:rsidR="001D030F" w:rsidRPr="00112653" w:rsidRDefault="001D030F" w:rsidP="00112653">
            <w:pPr>
              <w:spacing w:line="360" w:lineRule="auto"/>
            </w:pPr>
            <w:r w:rsidRPr="00112653">
              <w:rPr>
                <w:color w:val="000000"/>
              </w:rPr>
              <w:t xml:space="preserve">Concept Phase Alignment and </w:t>
            </w:r>
            <w:r w:rsidRPr="00112653">
              <w:t>Role Assignment</w:t>
            </w:r>
          </w:p>
        </w:tc>
        <w:tc>
          <w:tcPr>
            <w:tcW w:w="1379" w:type="dxa"/>
            <w:shd w:val="clear" w:color="auto" w:fill="F2F8FD"/>
          </w:tcPr>
          <w:p w14:paraId="5796EE0F" w14:textId="138721C3" w:rsidR="001D030F" w:rsidRPr="00112653" w:rsidRDefault="001D030F" w:rsidP="00112653">
            <w:pPr>
              <w:spacing w:line="360" w:lineRule="auto"/>
            </w:pPr>
            <w:r w:rsidRPr="00112653">
              <w:rPr>
                <w:color w:val="000000"/>
              </w:rPr>
              <w:t>2026-05-</w:t>
            </w:r>
            <w:r w:rsidR="00D66324">
              <w:rPr>
                <w:color w:val="000000"/>
              </w:rPr>
              <w:t>0</w:t>
            </w:r>
            <w:r w:rsidR="00C93E91">
              <w:rPr>
                <w:color w:val="000000"/>
              </w:rPr>
              <w:t>2</w:t>
            </w:r>
            <w:r w:rsidRPr="00112653">
              <w:rPr>
                <w:color w:val="000000"/>
              </w:rPr>
              <w:t>, 09:00</w:t>
            </w:r>
          </w:p>
        </w:tc>
        <w:tc>
          <w:tcPr>
            <w:tcW w:w="2410" w:type="dxa"/>
            <w:shd w:val="clear" w:color="auto" w:fill="F2F8FD"/>
          </w:tcPr>
          <w:p w14:paraId="4337FD97" w14:textId="77777777" w:rsidR="001D030F" w:rsidRPr="00112653" w:rsidRDefault="001D030F" w:rsidP="00112653">
            <w:pPr>
              <w:spacing w:line="360" w:lineRule="auto"/>
              <w:rPr>
                <w:color w:val="000000"/>
              </w:rPr>
            </w:pPr>
            <w:r w:rsidRPr="00112653">
              <w:rPr>
                <w:color w:val="000000"/>
              </w:rPr>
              <w:t xml:space="preserve">Project Management team, </w:t>
            </w:r>
          </w:p>
          <w:p w14:paraId="5608639E" w14:textId="77777777" w:rsidR="001D030F" w:rsidRPr="00112653" w:rsidRDefault="001D030F" w:rsidP="00112653">
            <w:pPr>
              <w:spacing w:line="360" w:lineRule="auto"/>
              <w:rPr>
                <w:color w:val="000000"/>
              </w:rPr>
            </w:pPr>
            <w:r w:rsidRPr="00112653">
              <w:rPr>
                <w:color w:val="000000"/>
              </w:rPr>
              <w:t xml:space="preserve">Safety Eng. Team, </w:t>
            </w:r>
          </w:p>
          <w:p w14:paraId="1AE29578" w14:textId="77777777" w:rsidR="001D030F" w:rsidRPr="00112653" w:rsidRDefault="001D030F" w:rsidP="00112653">
            <w:pPr>
              <w:spacing w:line="360" w:lineRule="auto"/>
              <w:rPr>
                <w:color w:val="000000"/>
              </w:rPr>
            </w:pPr>
            <w:r w:rsidRPr="00112653">
              <w:rPr>
                <w:color w:val="000000"/>
              </w:rPr>
              <w:t xml:space="preserve">SW Dev, </w:t>
            </w:r>
          </w:p>
          <w:p w14:paraId="018CD3BF" w14:textId="77777777" w:rsidR="001D030F" w:rsidRPr="00112653" w:rsidRDefault="001D030F" w:rsidP="00112653">
            <w:pPr>
              <w:spacing w:line="360" w:lineRule="auto"/>
              <w:rPr>
                <w:color w:val="000000"/>
              </w:rPr>
            </w:pPr>
            <w:r w:rsidRPr="00112653">
              <w:rPr>
                <w:color w:val="000000"/>
              </w:rPr>
              <w:t xml:space="preserve">HW Dev, </w:t>
            </w:r>
          </w:p>
          <w:p w14:paraId="54379090" w14:textId="12A3EDE1" w:rsidR="001D030F" w:rsidRPr="00112653" w:rsidRDefault="001D030F" w:rsidP="00112653">
            <w:pPr>
              <w:spacing w:line="360" w:lineRule="auto"/>
            </w:pPr>
            <w:r w:rsidRPr="00112653">
              <w:rPr>
                <w:color w:val="000000"/>
              </w:rPr>
              <w:t>Test Eng.</w:t>
            </w:r>
          </w:p>
        </w:tc>
        <w:tc>
          <w:tcPr>
            <w:tcW w:w="3979" w:type="dxa"/>
            <w:shd w:val="clear" w:color="auto" w:fill="F2F8FD"/>
          </w:tcPr>
          <w:p w14:paraId="43584D83" w14:textId="5AFC66FC" w:rsidR="001D030F" w:rsidRPr="00112653" w:rsidRDefault="001D030F" w:rsidP="00112653">
            <w:pPr>
              <w:spacing w:line="360" w:lineRule="auto"/>
              <w:rPr>
                <w:color w:val="000000"/>
              </w:rPr>
            </w:pPr>
            <w:r w:rsidRPr="00112653">
              <w:t>Divided members into groups (Software Dev, Hardware Dev, Test, Project Management).</w:t>
            </w:r>
          </w:p>
        </w:tc>
      </w:tr>
    </w:tbl>
    <w:p w14:paraId="421AA5D7" w14:textId="1D3FEBB0" w:rsidR="009D02B8" w:rsidRPr="00112653" w:rsidRDefault="00B46AC0">
      <w:pPr>
        <w:pStyle w:val="Heading1"/>
        <w:pageBreakBefore/>
      </w:pPr>
      <w:bookmarkStart w:id="2" w:name="_Toc231935678"/>
      <w:r w:rsidRPr="00112653">
        <w:lastRenderedPageBreak/>
        <w:t>2</w:t>
      </w:r>
      <w:r w:rsidR="006253C3" w:rsidRPr="00112653">
        <w:t xml:space="preserve">  Unresolved Topics</w:t>
      </w:r>
      <w:bookmarkEnd w:id="2"/>
    </w:p>
    <w:p w14:paraId="135907AB" w14:textId="77777777" w:rsidR="009D02B8" w:rsidRPr="00112653" w:rsidRDefault="006253C3">
      <w:pPr>
        <w:spacing w:after="120"/>
      </w:pPr>
      <w:r w:rsidRPr="00112653">
        <w:t>None. This document has been reviewed and accepted.</w:t>
      </w:r>
    </w:p>
    <w:p w14:paraId="4DC695FE" w14:textId="77777777" w:rsidR="009D02B8" w:rsidRPr="00112653" w:rsidRDefault="009D02B8"/>
    <w:p w14:paraId="168455C6" w14:textId="77777777" w:rsidR="009D02B8" w:rsidRPr="00112653" w:rsidRDefault="006253C3">
      <w:pPr>
        <w:pStyle w:val="Heading1"/>
        <w:pageBreakBefore/>
      </w:pPr>
      <w:bookmarkStart w:id="3" w:name="_Toc231935679"/>
      <w:r w:rsidRPr="00112653">
        <w:lastRenderedPageBreak/>
        <w:t>3  Glossary</w:t>
      </w:r>
      <w:bookmarkEnd w:id="3"/>
    </w:p>
    <w:p w14:paraId="6DDB5D07" w14:textId="57B6F647" w:rsidR="009D02B8" w:rsidRPr="00112653" w:rsidRDefault="006253C3">
      <w:pPr>
        <w:spacing w:after="120"/>
      </w:pPr>
      <w:r w:rsidRPr="00112653">
        <w:t xml:space="preserve">Table </w:t>
      </w:r>
      <w:r w:rsidR="00112653" w:rsidRPr="00112653">
        <w:t>2</w:t>
      </w:r>
      <w:r w:rsidRPr="00112653">
        <w:t xml:space="preserve"> lists all abbreviations and terms used in this document and the wider Airbag ECU project portfolio.</w:t>
      </w:r>
    </w:p>
    <w:p w14:paraId="275E6B17" w14:textId="77777777" w:rsidR="009D02B8" w:rsidRPr="00112653" w:rsidRDefault="009D02B8"/>
    <w:p w14:paraId="23BFF139" w14:textId="7E2CAEFC" w:rsidR="00112653" w:rsidRPr="00112653" w:rsidRDefault="00112653" w:rsidP="00112653">
      <w:pPr>
        <w:pStyle w:val="Caption"/>
        <w:keepNext/>
      </w:pPr>
      <w:bookmarkStart w:id="4" w:name="_Toc232167493"/>
      <w:r w:rsidRPr="00112653">
        <w:t xml:space="preserve">Table </w:t>
      </w:r>
      <w:fldSimple w:instr=" SEQ Table \* ARABIC ">
        <w:r w:rsidR="003A1739">
          <w:rPr>
            <w:noProof/>
          </w:rPr>
          <w:t>2</w:t>
        </w:r>
      </w:fldSimple>
      <w:r w:rsidRPr="00112653">
        <w:t xml:space="preserve"> : Glossary</w:t>
      </w:r>
      <w:bookmarkEnd w:id="4"/>
    </w:p>
    <w:tbl>
      <w:tblPr>
        <w:tblStyle w:val="TestStyle1"/>
        <w:tblW w:w="10019" w:type="dxa"/>
        <w:tblLook w:val="04A0" w:firstRow="1" w:lastRow="0" w:firstColumn="1" w:lastColumn="0" w:noHBand="0" w:noVBand="1"/>
      </w:tblPr>
      <w:tblGrid>
        <w:gridCol w:w="2516"/>
        <w:gridCol w:w="7503"/>
      </w:tblGrid>
      <w:tr w:rsidR="00112653" w:rsidRPr="00112653" w14:paraId="63309690" w14:textId="77777777" w:rsidTr="003A1739">
        <w:trPr>
          <w:trHeight w:val="344"/>
        </w:trPr>
        <w:tc>
          <w:tcPr>
            <w:tcW w:w="2516" w:type="dxa"/>
            <w:shd w:val="clear" w:color="auto" w:fill="1F3864"/>
          </w:tcPr>
          <w:p w14:paraId="4BEACB8C" w14:textId="77777777" w:rsidR="00112653" w:rsidRPr="00B40750" w:rsidRDefault="00112653" w:rsidP="00112653">
            <w:pPr>
              <w:spacing w:line="360" w:lineRule="auto"/>
              <w:jc w:val="center"/>
              <w:rPr>
                <w:color w:val="FFFFFF" w:themeColor="background1"/>
              </w:rPr>
            </w:pPr>
            <w:r w:rsidRPr="00B40750">
              <w:rPr>
                <w:b/>
                <w:bCs/>
                <w:color w:val="FFFFFF" w:themeColor="background1"/>
              </w:rPr>
              <w:t>Term / Abbreviation</w:t>
            </w:r>
          </w:p>
        </w:tc>
        <w:tc>
          <w:tcPr>
            <w:tcW w:w="7503" w:type="dxa"/>
            <w:shd w:val="clear" w:color="auto" w:fill="1F3864"/>
          </w:tcPr>
          <w:p w14:paraId="098F8D68" w14:textId="77777777" w:rsidR="00112653" w:rsidRPr="00B40750" w:rsidRDefault="00112653" w:rsidP="00112653">
            <w:pPr>
              <w:spacing w:line="360" w:lineRule="auto"/>
              <w:jc w:val="center"/>
              <w:rPr>
                <w:color w:val="FFFFFF" w:themeColor="background1"/>
              </w:rPr>
            </w:pPr>
            <w:r w:rsidRPr="00B40750">
              <w:rPr>
                <w:b/>
                <w:bCs/>
                <w:color w:val="FFFFFF" w:themeColor="background1"/>
              </w:rPr>
              <w:t>Definition</w:t>
            </w:r>
          </w:p>
        </w:tc>
      </w:tr>
      <w:tr w:rsidR="00112653" w:rsidRPr="00112653" w14:paraId="3CDB3194" w14:textId="77777777" w:rsidTr="003A1739">
        <w:trPr>
          <w:trHeight w:val="697"/>
        </w:trPr>
        <w:tc>
          <w:tcPr>
            <w:tcW w:w="2516" w:type="dxa"/>
          </w:tcPr>
          <w:p w14:paraId="3CDDA510" w14:textId="77777777" w:rsidR="00112653" w:rsidRPr="00112653" w:rsidRDefault="00112653" w:rsidP="00112653">
            <w:pPr>
              <w:spacing w:line="360" w:lineRule="auto"/>
            </w:pPr>
            <w:r w:rsidRPr="00112653">
              <w:rPr>
                <w:b/>
                <w:bCs/>
                <w:color w:val="000000"/>
              </w:rPr>
              <w:t>ASIL</w:t>
            </w:r>
          </w:p>
        </w:tc>
        <w:tc>
          <w:tcPr>
            <w:tcW w:w="7503" w:type="dxa"/>
          </w:tcPr>
          <w:p w14:paraId="1E123DD7" w14:textId="77777777" w:rsidR="00112653" w:rsidRPr="00112653" w:rsidRDefault="00112653" w:rsidP="00112653">
            <w:pPr>
              <w:spacing w:line="360" w:lineRule="auto"/>
            </w:pPr>
            <w:r w:rsidRPr="00112653">
              <w:rPr>
                <w:color w:val="000000"/>
              </w:rPr>
              <w:t>Automotive Safety Integrity Level — risk classification per ISO 26262 (QM, A, B, C, D)</w:t>
            </w:r>
          </w:p>
        </w:tc>
      </w:tr>
      <w:tr w:rsidR="00112653" w:rsidRPr="00112653" w14:paraId="4EBDA325" w14:textId="77777777" w:rsidTr="003A1739">
        <w:trPr>
          <w:trHeight w:val="344"/>
        </w:trPr>
        <w:tc>
          <w:tcPr>
            <w:tcW w:w="2516" w:type="dxa"/>
            <w:shd w:val="clear" w:color="auto" w:fill="F2F8FD"/>
          </w:tcPr>
          <w:p w14:paraId="54A6CA8C" w14:textId="77777777" w:rsidR="00112653" w:rsidRPr="00112653" w:rsidRDefault="00112653" w:rsidP="00112653">
            <w:pPr>
              <w:spacing w:line="360" w:lineRule="auto"/>
            </w:pPr>
            <w:r w:rsidRPr="00112653">
              <w:rPr>
                <w:b/>
                <w:bCs/>
                <w:color w:val="000000"/>
              </w:rPr>
              <w:t>ACU</w:t>
            </w:r>
          </w:p>
        </w:tc>
        <w:tc>
          <w:tcPr>
            <w:tcW w:w="7503" w:type="dxa"/>
            <w:shd w:val="clear" w:color="auto" w:fill="F2F8FD"/>
          </w:tcPr>
          <w:p w14:paraId="1DB548FC" w14:textId="77777777" w:rsidR="00112653" w:rsidRPr="00112653" w:rsidRDefault="00112653" w:rsidP="00112653">
            <w:pPr>
              <w:spacing w:line="360" w:lineRule="auto"/>
            </w:pPr>
            <w:r w:rsidRPr="00112653">
              <w:rPr>
                <w:color w:val="000000"/>
              </w:rPr>
              <w:t>Airbag Control Unit — synonymous with Airbag ECU</w:t>
            </w:r>
          </w:p>
        </w:tc>
      </w:tr>
      <w:tr w:rsidR="00112653" w:rsidRPr="00112653" w14:paraId="146CD1E5" w14:textId="77777777" w:rsidTr="003A1739">
        <w:trPr>
          <w:trHeight w:val="344"/>
        </w:trPr>
        <w:tc>
          <w:tcPr>
            <w:tcW w:w="2516" w:type="dxa"/>
          </w:tcPr>
          <w:p w14:paraId="1BB89693" w14:textId="77777777" w:rsidR="00112653" w:rsidRPr="00112653" w:rsidRDefault="00112653" w:rsidP="00112653">
            <w:pPr>
              <w:spacing w:line="360" w:lineRule="auto"/>
            </w:pPr>
            <w:r w:rsidRPr="00112653">
              <w:rPr>
                <w:b/>
                <w:bCs/>
                <w:color w:val="000000"/>
              </w:rPr>
              <w:t>CAN</w:t>
            </w:r>
          </w:p>
        </w:tc>
        <w:tc>
          <w:tcPr>
            <w:tcW w:w="7503" w:type="dxa"/>
          </w:tcPr>
          <w:p w14:paraId="137541DF" w14:textId="77777777" w:rsidR="00112653" w:rsidRPr="00112653" w:rsidRDefault="00112653" w:rsidP="00112653">
            <w:pPr>
              <w:spacing w:line="360" w:lineRule="auto"/>
            </w:pPr>
            <w:r w:rsidRPr="00112653">
              <w:rPr>
                <w:color w:val="000000"/>
              </w:rPr>
              <w:t>Controller Area Network — serial communication bus for vehicle ECUs</w:t>
            </w:r>
          </w:p>
        </w:tc>
      </w:tr>
      <w:tr w:rsidR="00112653" w:rsidRPr="00112653" w14:paraId="0AA8D83D" w14:textId="77777777" w:rsidTr="003A1739">
        <w:trPr>
          <w:trHeight w:val="352"/>
        </w:trPr>
        <w:tc>
          <w:tcPr>
            <w:tcW w:w="2516" w:type="dxa"/>
            <w:shd w:val="clear" w:color="auto" w:fill="F2F8FD"/>
          </w:tcPr>
          <w:p w14:paraId="038C1753" w14:textId="77777777" w:rsidR="00112653" w:rsidRPr="00112653" w:rsidRDefault="00112653" w:rsidP="00112653">
            <w:pPr>
              <w:spacing w:line="360" w:lineRule="auto"/>
            </w:pPr>
            <w:r w:rsidRPr="00112653">
              <w:rPr>
                <w:b/>
                <w:bCs/>
                <w:color w:val="000000"/>
              </w:rPr>
              <w:t>ECU</w:t>
            </w:r>
          </w:p>
        </w:tc>
        <w:tc>
          <w:tcPr>
            <w:tcW w:w="7503" w:type="dxa"/>
            <w:shd w:val="clear" w:color="auto" w:fill="F2F8FD"/>
          </w:tcPr>
          <w:p w14:paraId="30676C0C" w14:textId="77777777" w:rsidR="00112653" w:rsidRPr="00112653" w:rsidRDefault="00112653" w:rsidP="00112653">
            <w:pPr>
              <w:spacing w:line="360" w:lineRule="auto"/>
            </w:pPr>
            <w:r w:rsidRPr="00112653">
              <w:rPr>
                <w:color w:val="000000"/>
              </w:rPr>
              <w:t>Electronic Control Unit</w:t>
            </w:r>
          </w:p>
        </w:tc>
      </w:tr>
      <w:tr w:rsidR="00112653" w:rsidRPr="00112653" w14:paraId="7D879B41" w14:textId="77777777" w:rsidTr="003A1739">
        <w:trPr>
          <w:trHeight w:val="344"/>
        </w:trPr>
        <w:tc>
          <w:tcPr>
            <w:tcW w:w="2516" w:type="dxa"/>
          </w:tcPr>
          <w:p w14:paraId="5BE5CA75" w14:textId="77777777" w:rsidR="00112653" w:rsidRPr="00112653" w:rsidRDefault="00112653" w:rsidP="00112653">
            <w:pPr>
              <w:spacing w:line="360" w:lineRule="auto"/>
            </w:pPr>
            <w:r w:rsidRPr="00112653">
              <w:rPr>
                <w:b/>
                <w:bCs/>
                <w:color w:val="000000"/>
              </w:rPr>
              <w:t>EMC</w:t>
            </w:r>
          </w:p>
        </w:tc>
        <w:tc>
          <w:tcPr>
            <w:tcW w:w="7503" w:type="dxa"/>
          </w:tcPr>
          <w:p w14:paraId="1994D3A2" w14:textId="77777777" w:rsidR="00112653" w:rsidRPr="00112653" w:rsidRDefault="00112653" w:rsidP="00112653">
            <w:pPr>
              <w:spacing w:line="360" w:lineRule="auto"/>
            </w:pPr>
            <w:r w:rsidRPr="00112653">
              <w:rPr>
                <w:color w:val="000000"/>
              </w:rPr>
              <w:t>Electromagnetic Compatibility</w:t>
            </w:r>
          </w:p>
        </w:tc>
      </w:tr>
      <w:tr w:rsidR="00112653" w:rsidRPr="00112653" w14:paraId="37DA1547" w14:textId="77777777" w:rsidTr="003A1739">
        <w:trPr>
          <w:trHeight w:val="344"/>
        </w:trPr>
        <w:tc>
          <w:tcPr>
            <w:tcW w:w="2516" w:type="dxa"/>
            <w:shd w:val="clear" w:color="auto" w:fill="F2F8FD"/>
          </w:tcPr>
          <w:p w14:paraId="24D1BAC3" w14:textId="77777777" w:rsidR="00112653" w:rsidRPr="00112653" w:rsidRDefault="00112653" w:rsidP="00112653">
            <w:pPr>
              <w:spacing w:line="360" w:lineRule="auto"/>
            </w:pPr>
            <w:r w:rsidRPr="00112653">
              <w:rPr>
                <w:b/>
                <w:bCs/>
                <w:color w:val="000000"/>
              </w:rPr>
              <w:t>EUC</w:t>
            </w:r>
          </w:p>
        </w:tc>
        <w:tc>
          <w:tcPr>
            <w:tcW w:w="7503" w:type="dxa"/>
            <w:shd w:val="clear" w:color="auto" w:fill="F2F8FD"/>
          </w:tcPr>
          <w:p w14:paraId="1CF681B1" w14:textId="77777777" w:rsidR="00112653" w:rsidRPr="00112653" w:rsidRDefault="00112653" w:rsidP="00112653">
            <w:pPr>
              <w:spacing w:line="360" w:lineRule="auto"/>
            </w:pPr>
            <w:r w:rsidRPr="00112653">
              <w:rPr>
                <w:color w:val="000000"/>
              </w:rPr>
              <w:t>Equipment Under Control — the item/system being safety-assessed</w:t>
            </w:r>
          </w:p>
        </w:tc>
      </w:tr>
      <w:tr w:rsidR="00112653" w:rsidRPr="00112653" w14:paraId="585A24C8" w14:textId="77777777" w:rsidTr="003A1739">
        <w:trPr>
          <w:trHeight w:val="352"/>
        </w:trPr>
        <w:tc>
          <w:tcPr>
            <w:tcW w:w="2516" w:type="dxa"/>
          </w:tcPr>
          <w:p w14:paraId="76DA144E" w14:textId="77777777" w:rsidR="00112653" w:rsidRPr="00112653" w:rsidRDefault="00112653" w:rsidP="00112653">
            <w:pPr>
              <w:spacing w:line="360" w:lineRule="auto"/>
            </w:pPr>
            <w:r w:rsidRPr="00112653">
              <w:rPr>
                <w:b/>
                <w:bCs/>
                <w:color w:val="000000"/>
              </w:rPr>
              <w:t>FSRS</w:t>
            </w:r>
          </w:p>
        </w:tc>
        <w:tc>
          <w:tcPr>
            <w:tcW w:w="7503" w:type="dxa"/>
          </w:tcPr>
          <w:p w14:paraId="2749E16F" w14:textId="77777777" w:rsidR="00112653" w:rsidRPr="00112653" w:rsidRDefault="00112653" w:rsidP="00112653">
            <w:pPr>
              <w:spacing w:line="360" w:lineRule="auto"/>
            </w:pPr>
            <w:r w:rsidRPr="00112653">
              <w:rPr>
                <w:color w:val="000000"/>
              </w:rPr>
              <w:t>Functional Safety Requirements Specification</w:t>
            </w:r>
          </w:p>
        </w:tc>
      </w:tr>
      <w:tr w:rsidR="00112653" w:rsidRPr="00112653" w14:paraId="2E580B9F" w14:textId="77777777" w:rsidTr="003A1739">
        <w:trPr>
          <w:trHeight w:val="344"/>
        </w:trPr>
        <w:tc>
          <w:tcPr>
            <w:tcW w:w="2516" w:type="dxa"/>
            <w:shd w:val="clear" w:color="auto" w:fill="F2F8FD"/>
          </w:tcPr>
          <w:p w14:paraId="1E64EE98" w14:textId="77777777" w:rsidR="00112653" w:rsidRPr="00112653" w:rsidRDefault="00112653" w:rsidP="00112653">
            <w:pPr>
              <w:spacing w:line="360" w:lineRule="auto"/>
            </w:pPr>
            <w:r w:rsidRPr="00112653">
              <w:rPr>
                <w:b/>
                <w:bCs/>
                <w:color w:val="000000"/>
              </w:rPr>
              <w:t>HARA</w:t>
            </w:r>
          </w:p>
        </w:tc>
        <w:tc>
          <w:tcPr>
            <w:tcW w:w="7503" w:type="dxa"/>
            <w:shd w:val="clear" w:color="auto" w:fill="F2F8FD"/>
          </w:tcPr>
          <w:p w14:paraId="2121F245" w14:textId="77777777" w:rsidR="00112653" w:rsidRPr="00112653" w:rsidRDefault="00112653" w:rsidP="00112653">
            <w:pPr>
              <w:spacing w:line="360" w:lineRule="auto"/>
            </w:pPr>
            <w:r w:rsidRPr="00112653">
              <w:rPr>
                <w:color w:val="000000"/>
              </w:rPr>
              <w:t>Hazard and Risk Analysis</w:t>
            </w:r>
          </w:p>
        </w:tc>
      </w:tr>
      <w:tr w:rsidR="00112653" w:rsidRPr="00112653" w14:paraId="31EA15C2" w14:textId="77777777" w:rsidTr="003A1739">
        <w:trPr>
          <w:trHeight w:val="344"/>
        </w:trPr>
        <w:tc>
          <w:tcPr>
            <w:tcW w:w="2516" w:type="dxa"/>
          </w:tcPr>
          <w:p w14:paraId="7FDA9355" w14:textId="77777777" w:rsidR="00112653" w:rsidRPr="00112653" w:rsidRDefault="00112653" w:rsidP="00112653">
            <w:pPr>
              <w:spacing w:line="360" w:lineRule="auto"/>
            </w:pPr>
            <w:r w:rsidRPr="00112653">
              <w:rPr>
                <w:b/>
                <w:bCs/>
                <w:color w:val="000000"/>
              </w:rPr>
              <w:t>HW</w:t>
            </w:r>
          </w:p>
        </w:tc>
        <w:tc>
          <w:tcPr>
            <w:tcW w:w="7503" w:type="dxa"/>
          </w:tcPr>
          <w:p w14:paraId="7F5318C4" w14:textId="77777777" w:rsidR="00112653" w:rsidRPr="00112653" w:rsidRDefault="00112653" w:rsidP="00112653">
            <w:pPr>
              <w:spacing w:line="360" w:lineRule="auto"/>
            </w:pPr>
            <w:r w:rsidRPr="00112653">
              <w:rPr>
                <w:color w:val="000000"/>
              </w:rPr>
              <w:t>Hardware</w:t>
            </w:r>
          </w:p>
        </w:tc>
      </w:tr>
      <w:tr w:rsidR="00112653" w:rsidRPr="00112653" w14:paraId="625610B0" w14:textId="77777777" w:rsidTr="003A1739">
        <w:trPr>
          <w:trHeight w:val="352"/>
        </w:trPr>
        <w:tc>
          <w:tcPr>
            <w:tcW w:w="2516" w:type="dxa"/>
            <w:shd w:val="clear" w:color="auto" w:fill="F2F8FD"/>
          </w:tcPr>
          <w:p w14:paraId="5E767BCE" w14:textId="77777777" w:rsidR="00112653" w:rsidRPr="00112653" w:rsidRDefault="00112653" w:rsidP="00112653">
            <w:pPr>
              <w:spacing w:line="360" w:lineRule="auto"/>
            </w:pPr>
            <w:r w:rsidRPr="00112653">
              <w:rPr>
                <w:b/>
                <w:bCs/>
                <w:color w:val="000000"/>
              </w:rPr>
              <w:t>ISO 26262</w:t>
            </w:r>
          </w:p>
        </w:tc>
        <w:tc>
          <w:tcPr>
            <w:tcW w:w="7503" w:type="dxa"/>
            <w:shd w:val="clear" w:color="auto" w:fill="F2F8FD"/>
          </w:tcPr>
          <w:p w14:paraId="02787611" w14:textId="77777777" w:rsidR="00112653" w:rsidRPr="00112653" w:rsidRDefault="00112653" w:rsidP="00112653">
            <w:pPr>
              <w:spacing w:line="360" w:lineRule="auto"/>
            </w:pPr>
            <w:r w:rsidRPr="00112653">
              <w:rPr>
                <w:color w:val="000000"/>
              </w:rPr>
              <w:t>Road Vehicles — Functional Safety standard (2018 edition)</w:t>
            </w:r>
          </w:p>
        </w:tc>
      </w:tr>
      <w:tr w:rsidR="00112653" w:rsidRPr="00112653" w14:paraId="02B026A4" w14:textId="77777777" w:rsidTr="003A1739">
        <w:trPr>
          <w:trHeight w:val="344"/>
        </w:trPr>
        <w:tc>
          <w:tcPr>
            <w:tcW w:w="2516" w:type="dxa"/>
          </w:tcPr>
          <w:p w14:paraId="7C59A7E9" w14:textId="77777777" w:rsidR="00112653" w:rsidRPr="00112653" w:rsidRDefault="00112653" w:rsidP="00112653">
            <w:pPr>
              <w:spacing w:line="360" w:lineRule="auto"/>
            </w:pPr>
            <w:r w:rsidRPr="00112653">
              <w:rPr>
                <w:b/>
                <w:bCs/>
                <w:color w:val="000000"/>
              </w:rPr>
              <w:t>IEC 61508</w:t>
            </w:r>
          </w:p>
        </w:tc>
        <w:tc>
          <w:tcPr>
            <w:tcW w:w="7503" w:type="dxa"/>
          </w:tcPr>
          <w:p w14:paraId="168B8D15" w14:textId="77777777" w:rsidR="00112653" w:rsidRPr="00112653" w:rsidRDefault="00112653" w:rsidP="00112653">
            <w:pPr>
              <w:spacing w:line="360" w:lineRule="auto"/>
            </w:pPr>
            <w:r w:rsidRPr="00112653">
              <w:rPr>
                <w:color w:val="000000"/>
              </w:rPr>
              <w:t>Functional Safety of E/E/PE Safety-related Systems (2010 edition)</w:t>
            </w:r>
          </w:p>
        </w:tc>
      </w:tr>
      <w:tr w:rsidR="00112653" w:rsidRPr="00112653" w14:paraId="1DD4EF38" w14:textId="77777777" w:rsidTr="003A1739">
        <w:trPr>
          <w:trHeight w:val="689"/>
        </w:trPr>
        <w:tc>
          <w:tcPr>
            <w:tcW w:w="2516" w:type="dxa"/>
            <w:shd w:val="clear" w:color="auto" w:fill="F2F8FD"/>
          </w:tcPr>
          <w:p w14:paraId="7FF3091D" w14:textId="77777777" w:rsidR="00112653" w:rsidRPr="00112653" w:rsidRDefault="00112653" w:rsidP="00112653">
            <w:pPr>
              <w:spacing w:line="360" w:lineRule="auto"/>
            </w:pPr>
            <w:r w:rsidRPr="00112653">
              <w:rPr>
                <w:b/>
                <w:bCs/>
                <w:color w:val="000000"/>
              </w:rPr>
              <w:t>LCP01</w:t>
            </w:r>
          </w:p>
        </w:tc>
        <w:tc>
          <w:tcPr>
            <w:tcW w:w="7503" w:type="dxa"/>
            <w:shd w:val="clear" w:color="auto" w:fill="F2F8FD"/>
          </w:tcPr>
          <w:p w14:paraId="29B19CB1" w14:textId="77777777" w:rsidR="00112653" w:rsidRPr="00112653" w:rsidRDefault="00112653" w:rsidP="00112653">
            <w:pPr>
              <w:spacing w:line="360" w:lineRule="auto"/>
            </w:pPr>
            <w:r w:rsidRPr="00112653">
              <w:rPr>
                <w:color w:val="000000"/>
              </w:rPr>
              <w:t>Life Cycle Phase 01 — Concept Phase (first of 16 IEC 61508 / ISO 26262 phases)</w:t>
            </w:r>
          </w:p>
        </w:tc>
      </w:tr>
      <w:tr w:rsidR="00112653" w:rsidRPr="00112653" w14:paraId="4F0CFB01" w14:textId="77777777" w:rsidTr="003A1739">
        <w:trPr>
          <w:trHeight w:val="352"/>
        </w:trPr>
        <w:tc>
          <w:tcPr>
            <w:tcW w:w="2516" w:type="dxa"/>
          </w:tcPr>
          <w:p w14:paraId="2FEF2C13" w14:textId="77777777" w:rsidR="00112653" w:rsidRPr="00112653" w:rsidRDefault="00112653" w:rsidP="00112653">
            <w:pPr>
              <w:spacing w:line="360" w:lineRule="auto"/>
            </w:pPr>
            <w:r w:rsidRPr="00112653">
              <w:rPr>
                <w:b/>
                <w:bCs/>
                <w:color w:val="000000"/>
              </w:rPr>
              <w:t>POST</w:t>
            </w:r>
          </w:p>
        </w:tc>
        <w:tc>
          <w:tcPr>
            <w:tcW w:w="7503" w:type="dxa"/>
          </w:tcPr>
          <w:p w14:paraId="057AB20B" w14:textId="77777777" w:rsidR="00112653" w:rsidRPr="00112653" w:rsidRDefault="00112653" w:rsidP="00112653">
            <w:pPr>
              <w:spacing w:line="360" w:lineRule="auto"/>
            </w:pPr>
            <w:r w:rsidRPr="00112653">
              <w:rPr>
                <w:color w:val="000000"/>
              </w:rPr>
              <w:t>Power-On Self-Test</w:t>
            </w:r>
          </w:p>
        </w:tc>
      </w:tr>
      <w:tr w:rsidR="00112653" w:rsidRPr="00112653" w14:paraId="7CFAC2C8" w14:textId="77777777" w:rsidTr="003A1739">
        <w:trPr>
          <w:trHeight w:val="344"/>
        </w:trPr>
        <w:tc>
          <w:tcPr>
            <w:tcW w:w="2516" w:type="dxa"/>
            <w:shd w:val="clear" w:color="auto" w:fill="F2F8FD"/>
          </w:tcPr>
          <w:p w14:paraId="49CEDE3C" w14:textId="77777777" w:rsidR="00112653" w:rsidRPr="00112653" w:rsidRDefault="00112653" w:rsidP="00112653">
            <w:pPr>
              <w:spacing w:line="360" w:lineRule="auto"/>
            </w:pPr>
            <w:r w:rsidRPr="00112653">
              <w:rPr>
                <w:b/>
                <w:bCs/>
                <w:color w:val="000000"/>
              </w:rPr>
              <w:t>QM</w:t>
            </w:r>
          </w:p>
        </w:tc>
        <w:tc>
          <w:tcPr>
            <w:tcW w:w="7503" w:type="dxa"/>
            <w:shd w:val="clear" w:color="auto" w:fill="F2F8FD"/>
          </w:tcPr>
          <w:p w14:paraId="20306E0E" w14:textId="77777777" w:rsidR="00112653" w:rsidRPr="00112653" w:rsidRDefault="00112653" w:rsidP="00112653">
            <w:pPr>
              <w:spacing w:line="360" w:lineRule="auto"/>
            </w:pPr>
            <w:r w:rsidRPr="00112653">
              <w:rPr>
                <w:color w:val="000000"/>
              </w:rPr>
              <w:t>Quality Management — no specific ASIL requirement</w:t>
            </w:r>
          </w:p>
        </w:tc>
      </w:tr>
      <w:tr w:rsidR="00112653" w:rsidRPr="00112653" w14:paraId="297E0642" w14:textId="77777777" w:rsidTr="003A1739">
        <w:trPr>
          <w:trHeight w:val="352"/>
        </w:trPr>
        <w:tc>
          <w:tcPr>
            <w:tcW w:w="2516" w:type="dxa"/>
          </w:tcPr>
          <w:p w14:paraId="5C9EDDAF" w14:textId="77777777" w:rsidR="00112653" w:rsidRPr="00112653" w:rsidRDefault="00112653" w:rsidP="00112653">
            <w:pPr>
              <w:spacing w:line="360" w:lineRule="auto"/>
            </w:pPr>
            <w:r w:rsidRPr="00112653">
              <w:rPr>
                <w:b/>
                <w:bCs/>
                <w:color w:val="000000"/>
              </w:rPr>
              <w:t>SIL</w:t>
            </w:r>
          </w:p>
        </w:tc>
        <w:tc>
          <w:tcPr>
            <w:tcW w:w="7503" w:type="dxa"/>
          </w:tcPr>
          <w:p w14:paraId="55AB58E4" w14:textId="77777777" w:rsidR="00112653" w:rsidRPr="00112653" w:rsidRDefault="00112653" w:rsidP="00112653">
            <w:pPr>
              <w:spacing w:line="360" w:lineRule="auto"/>
            </w:pPr>
            <w:r w:rsidRPr="00112653">
              <w:rPr>
                <w:color w:val="000000"/>
              </w:rPr>
              <w:t>Safety Integrity Level per IEC 61508 (1–4)</w:t>
            </w:r>
          </w:p>
        </w:tc>
      </w:tr>
    </w:tbl>
    <w:p w14:paraId="58AAF9DA" w14:textId="77777777" w:rsidR="009D02B8" w:rsidRPr="00112653" w:rsidRDefault="009D02B8"/>
    <w:p w14:paraId="32400AF8" w14:textId="77777777" w:rsidR="009D02B8" w:rsidRPr="00112653" w:rsidRDefault="006253C3">
      <w:pPr>
        <w:pStyle w:val="Heading1"/>
        <w:pageBreakBefore/>
      </w:pPr>
      <w:bookmarkStart w:id="5" w:name="_Toc231935680"/>
      <w:r w:rsidRPr="00112653">
        <w:lastRenderedPageBreak/>
        <w:t>4  Basics — Concept of Operation and Safety</w:t>
      </w:r>
      <w:bookmarkEnd w:id="5"/>
    </w:p>
    <w:p w14:paraId="3B68713E" w14:textId="3EDFDEC3" w:rsidR="001D030F" w:rsidRPr="00112653" w:rsidRDefault="001D030F" w:rsidP="003A1739">
      <w:pPr>
        <w:jc w:val="both"/>
      </w:pPr>
      <w:r w:rsidRPr="00112653">
        <w:t xml:space="preserve">This document establishes the initial Concept of operation and safety for an automotive Airbag Electronic Control Unit (ECU). Developed under the strict structural lifecycle guidelines of the IEC 61508 standard, this project incorporates risk-oriented architecture designs to systematically avoid human design errors (via rigorous QM) and control random hardware structural failures. </w:t>
      </w:r>
    </w:p>
    <w:p w14:paraId="378DF39A" w14:textId="77777777" w:rsidR="009D02B8" w:rsidRPr="00112653" w:rsidRDefault="006253C3">
      <w:pPr>
        <w:pStyle w:val="Heading2"/>
      </w:pPr>
      <w:bookmarkStart w:id="6" w:name="_Toc231935681"/>
      <w:r w:rsidRPr="00112653">
        <w:t>4.1  Purpose of the Concept Phase</w:t>
      </w:r>
      <w:bookmarkEnd w:id="6"/>
    </w:p>
    <w:p w14:paraId="5BC73070" w14:textId="00D7A517" w:rsidR="009D02B8" w:rsidRPr="00112653" w:rsidRDefault="006253C3">
      <w:pPr>
        <w:spacing w:after="120"/>
      </w:pPr>
      <w:r w:rsidRPr="00112653">
        <w:t>The Concept Phase establishes the functional and safety baseline for all subsequent lifecycle phases. The key outputs of this phase are:</w:t>
      </w:r>
    </w:p>
    <w:p w14:paraId="039A1C32" w14:textId="77777777" w:rsidR="009D02B8" w:rsidRDefault="006253C3">
      <w:pPr>
        <w:pStyle w:val="ListParagraph"/>
        <w:numPr>
          <w:ilvl w:val="0"/>
          <w:numId w:val="2"/>
        </w:numPr>
      </w:pPr>
      <w:r w:rsidRPr="00112653">
        <w:t>A clear item definition and system boundary for the Airbag ECU</w:t>
      </w:r>
    </w:p>
    <w:p w14:paraId="4A386608" w14:textId="77777777" w:rsidR="009D02B8" w:rsidRPr="00112653" w:rsidRDefault="006253C3">
      <w:pPr>
        <w:pStyle w:val="ListParagraph"/>
        <w:numPr>
          <w:ilvl w:val="0"/>
          <w:numId w:val="2"/>
        </w:numPr>
      </w:pPr>
      <w:r w:rsidRPr="00112653">
        <w:t>A description of the operational environment, including use cases and environmental conditions</w:t>
      </w:r>
    </w:p>
    <w:p w14:paraId="70AF1FC3" w14:textId="77777777" w:rsidR="009D02B8" w:rsidRPr="00112653" w:rsidRDefault="006253C3">
      <w:pPr>
        <w:pStyle w:val="ListParagraph"/>
        <w:numPr>
          <w:ilvl w:val="0"/>
          <w:numId w:val="2"/>
        </w:numPr>
      </w:pPr>
      <w:r w:rsidRPr="00112653">
        <w:t>Identification of all safety-relevant functions performed by the item</w:t>
      </w:r>
    </w:p>
    <w:p w14:paraId="69FDCEC3" w14:textId="77777777" w:rsidR="009D02B8" w:rsidRPr="00112653" w:rsidRDefault="006253C3">
      <w:pPr>
        <w:pStyle w:val="Heading2"/>
      </w:pPr>
      <w:bookmarkStart w:id="7" w:name="_Toc231935682"/>
      <w:r w:rsidRPr="00112653">
        <w:t>4.2  Applicable Standards</w:t>
      </w:r>
      <w:bookmarkEnd w:id="7"/>
    </w:p>
    <w:p w14:paraId="48F1F69E" w14:textId="77777777" w:rsidR="009D02B8" w:rsidRPr="00112653" w:rsidRDefault="006253C3">
      <w:pPr>
        <w:spacing w:after="120"/>
      </w:pPr>
      <w:r w:rsidRPr="00112653">
        <w:t>This project is developed in accordance with:</w:t>
      </w:r>
    </w:p>
    <w:p w14:paraId="058ED4D5" w14:textId="77777777" w:rsidR="009D02B8" w:rsidRPr="00112653" w:rsidRDefault="006253C3">
      <w:pPr>
        <w:pStyle w:val="ListParagraph"/>
        <w:numPr>
          <w:ilvl w:val="0"/>
          <w:numId w:val="2"/>
        </w:numPr>
      </w:pPr>
      <w:r w:rsidRPr="00112653">
        <w:t>ISO 26262:2018 — Road Vehicles — Functional Safety (Parts 1–12)</w:t>
      </w:r>
    </w:p>
    <w:p w14:paraId="5387A327" w14:textId="77777777" w:rsidR="009D02B8" w:rsidRPr="00112653" w:rsidRDefault="006253C3">
      <w:pPr>
        <w:pStyle w:val="ListParagraph"/>
        <w:numPr>
          <w:ilvl w:val="0"/>
          <w:numId w:val="2"/>
        </w:numPr>
      </w:pPr>
      <w:r w:rsidRPr="00112653">
        <w:t>IEC 61508:2010 — Functional Safety of Electrical / Electronic / Programmable Electronic Safety-related Systems (Parts 1–7)</w:t>
      </w:r>
    </w:p>
    <w:p w14:paraId="100DC164" w14:textId="51A8DBF0" w:rsidR="009D02B8" w:rsidRPr="00112653" w:rsidRDefault="006253C3" w:rsidP="00112653">
      <w:pPr>
        <w:pStyle w:val="ListParagraph"/>
        <w:numPr>
          <w:ilvl w:val="0"/>
          <w:numId w:val="2"/>
        </w:numPr>
      </w:pPr>
      <w:r w:rsidRPr="00112653">
        <w:t>LV124:2013 — Electric and Electronic Components in Motor Vehicles (Environmental Requirements)</w:t>
      </w:r>
    </w:p>
    <w:p w14:paraId="7AC0C2AF" w14:textId="77777777" w:rsidR="009D02B8" w:rsidRPr="00112653" w:rsidRDefault="006253C3">
      <w:pPr>
        <w:pStyle w:val="Heading2"/>
      </w:pPr>
      <w:bookmarkStart w:id="8" w:name="_Toc231935683"/>
      <w:r w:rsidRPr="00112653">
        <w:t>4.3  Team and Responsibilities</w:t>
      </w:r>
      <w:bookmarkEnd w:id="8"/>
    </w:p>
    <w:p w14:paraId="22B7F8B6" w14:textId="5F794C93" w:rsidR="00112653" w:rsidRPr="00112653" w:rsidRDefault="006253C3">
      <w:pPr>
        <w:spacing w:after="120"/>
      </w:pPr>
      <w:r w:rsidRPr="00112653">
        <w:t>The following virtual departments and roles are established for the project:</w:t>
      </w:r>
    </w:p>
    <w:p w14:paraId="31ACBC19" w14:textId="276A8FFA" w:rsidR="00112653" w:rsidRPr="00112653" w:rsidRDefault="00112653" w:rsidP="00112653">
      <w:pPr>
        <w:pStyle w:val="Caption"/>
        <w:keepNext/>
      </w:pPr>
      <w:bookmarkStart w:id="9" w:name="_Toc232167494"/>
      <w:r w:rsidRPr="00112653">
        <w:t xml:space="preserve">Table </w:t>
      </w:r>
      <w:fldSimple w:instr=" SEQ Table \* ARABIC ">
        <w:r w:rsidR="003A1739">
          <w:rPr>
            <w:noProof/>
          </w:rPr>
          <w:t>3</w:t>
        </w:r>
      </w:fldSimple>
      <w:r w:rsidRPr="00112653">
        <w:t>: Team and Responsibilities</w:t>
      </w:r>
      <w:bookmarkEnd w:id="9"/>
    </w:p>
    <w:tbl>
      <w:tblPr>
        <w:tblStyle w:val="TestStyle1"/>
        <w:tblW w:w="0" w:type="auto"/>
        <w:tblLook w:val="04A0" w:firstRow="1" w:lastRow="0" w:firstColumn="1" w:lastColumn="0" w:noHBand="0" w:noVBand="1"/>
      </w:tblPr>
      <w:tblGrid>
        <w:gridCol w:w="2840"/>
        <w:gridCol w:w="3574"/>
      </w:tblGrid>
      <w:tr w:rsidR="00112653" w:rsidRPr="00112653" w14:paraId="150A2C3F" w14:textId="77777777" w:rsidTr="003A1739">
        <w:tc>
          <w:tcPr>
            <w:tcW w:w="0" w:type="auto"/>
            <w:shd w:val="clear" w:color="auto" w:fill="1F3864"/>
            <w:vAlign w:val="center"/>
            <w:hideMark/>
          </w:tcPr>
          <w:p w14:paraId="0518365F" w14:textId="77777777" w:rsidR="00112653" w:rsidRPr="003A1739" w:rsidRDefault="00112653" w:rsidP="003A1739">
            <w:pPr>
              <w:spacing w:after="240" w:line="360" w:lineRule="auto"/>
              <w:jc w:val="center"/>
              <w:rPr>
                <w:rFonts w:eastAsia="Times New Roman"/>
                <w:b/>
                <w:bCs/>
                <w:color w:val="FFFFFF" w:themeColor="background1"/>
              </w:rPr>
            </w:pPr>
            <w:r w:rsidRPr="003A1739">
              <w:rPr>
                <w:rFonts w:eastAsia="Times New Roman"/>
                <w:b/>
                <w:bCs/>
                <w:color w:val="FFFFFF" w:themeColor="background1"/>
              </w:rPr>
              <w:t>Role</w:t>
            </w:r>
          </w:p>
        </w:tc>
        <w:tc>
          <w:tcPr>
            <w:tcW w:w="0" w:type="auto"/>
            <w:shd w:val="clear" w:color="auto" w:fill="1F3864"/>
            <w:vAlign w:val="center"/>
            <w:hideMark/>
          </w:tcPr>
          <w:p w14:paraId="1F1C2027" w14:textId="77777777" w:rsidR="00112653" w:rsidRPr="003A1739" w:rsidRDefault="00112653" w:rsidP="003A1739">
            <w:pPr>
              <w:spacing w:after="240" w:line="360" w:lineRule="auto"/>
              <w:jc w:val="center"/>
              <w:rPr>
                <w:rFonts w:eastAsia="Times New Roman"/>
                <w:b/>
                <w:bCs/>
                <w:color w:val="FFFFFF" w:themeColor="background1"/>
              </w:rPr>
            </w:pPr>
            <w:r w:rsidRPr="003A1739">
              <w:rPr>
                <w:rFonts w:eastAsia="Times New Roman"/>
                <w:b/>
                <w:bCs/>
                <w:color w:val="FFFFFF" w:themeColor="background1"/>
              </w:rPr>
              <w:t>Name</w:t>
            </w:r>
          </w:p>
        </w:tc>
      </w:tr>
      <w:tr w:rsidR="00112653" w:rsidRPr="00112653" w14:paraId="59580E5B" w14:textId="77777777" w:rsidTr="00112653">
        <w:tc>
          <w:tcPr>
            <w:tcW w:w="0" w:type="auto"/>
            <w:vAlign w:val="center"/>
            <w:hideMark/>
          </w:tcPr>
          <w:p w14:paraId="42502994" w14:textId="77777777" w:rsidR="00112653" w:rsidRPr="00112653" w:rsidRDefault="00112653" w:rsidP="00112653">
            <w:pPr>
              <w:spacing w:line="360" w:lineRule="auto"/>
              <w:rPr>
                <w:rFonts w:eastAsia="Times New Roman"/>
                <w:color w:val="1F2328"/>
              </w:rPr>
            </w:pPr>
            <w:r w:rsidRPr="00112653">
              <w:rPr>
                <w:rFonts w:eastAsia="Times New Roman"/>
                <w:color w:val="1F2328"/>
              </w:rPr>
              <w:t>Project Manager</w:t>
            </w:r>
          </w:p>
        </w:tc>
        <w:tc>
          <w:tcPr>
            <w:tcW w:w="0" w:type="auto"/>
            <w:vAlign w:val="center"/>
            <w:hideMark/>
          </w:tcPr>
          <w:p w14:paraId="00DA7F73" w14:textId="77777777" w:rsidR="00112653" w:rsidRPr="00112653" w:rsidRDefault="00112653" w:rsidP="00112653">
            <w:pPr>
              <w:spacing w:line="360" w:lineRule="auto"/>
              <w:rPr>
                <w:rFonts w:eastAsia="Times New Roman"/>
                <w:color w:val="1F2328"/>
              </w:rPr>
            </w:pPr>
            <w:r w:rsidRPr="00112653">
              <w:rPr>
                <w:rFonts w:eastAsia="Times New Roman"/>
                <w:color w:val="1F2328"/>
              </w:rPr>
              <w:t>Alita Shrestha</w:t>
            </w:r>
          </w:p>
        </w:tc>
      </w:tr>
      <w:tr w:rsidR="00112653" w:rsidRPr="00112653" w14:paraId="109CE6ED" w14:textId="77777777" w:rsidTr="003A1739">
        <w:tc>
          <w:tcPr>
            <w:tcW w:w="0" w:type="auto"/>
            <w:shd w:val="clear" w:color="auto" w:fill="F2F8FD"/>
            <w:vAlign w:val="center"/>
            <w:hideMark/>
          </w:tcPr>
          <w:p w14:paraId="222BA003" w14:textId="77777777" w:rsidR="00112653" w:rsidRPr="00112653" w:rsidRDefault="00112653" w:rsidP="00112653">
            <w:pPr>
              <w:spacing w:line="360" w:lineRule="auto"/>
              <w:rPr>
                <w:rFonts w:eastAsia="Times New Roman"/>
                <w:color w:val="1F2328"/>
              </w:rPr>
            </w:pPr>
            <w:r w:rsidRPr="00112653">
              <w:rPr>
                <w:rFonts w:eastAsia="Times New Roman"/>
                <w:color w:val="1F2328"/>
              </w:rPr>
              <w:t>Functional Safety Manager</w:t>
            </w:r>
          </w:p>
        </w:tc>
        <w:tc>
          <w:tcPr>
            <w:tcW w:w="0" w:type="auto"/>
            <w:shd w:val="clear" w:color="auto" w:fill="F2F8FD"/>
            <w:vAlign w:val="center"/>
            <w:hideMark/>
          </w:tcPr>
          <w:p w14:paraId="50F2E08A" w14:textId="77777777" w:rsidR="00112653" w:rsidRPr="00112653" w:rsidRDefault="00112653" w:rsidP="00112653">
            <w:pPr>
              <w:spacing w:line="360" w:lineRule="auto"/>
              <w:rPr>
                <w:rFonts w:eastAsia="Times New Roman"/>
                <w:color w:val="1F2328"/>
              </w:rPr>
            </w:pPr>
            <w:r w:rsidRPr="00112653">
              <w:rPr>
                <w:rFonts w:eastAsia="Times New Roman"/>
                <w:color w:val="1F2328"/>
              </w:rPr>
              <w:t>Kruthika Sathyanarayana Gowda</w:t>
            </w:r>
          </w:p>
        </w:tc>
      </w:tr>
      <w:tr w:rsidR="00112653" w:rsidRPr="00112653" w14:paraId="4899F8B0" w14:textId="77777777" w:rsidTr="00112653">
        <w:trPr>
          <w:trHeight w:val="364"/>
        </w:trPr>
        <w:tc>
          <w:tcPr>
            <w:tcW w:w="0" w:type="auto"/>
            <w:vAlign w:val="center"/>
            <w:hideMark/>
          </w:tcPr>
          <w:p w14:paraId="6E53CEF0"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Requirement Engineer</w:t>
            </w:r>
          </w:p>
        </w:tc>
        <w:tc>
          <w:tcPr>
            <w:tcW w:w="0" w:type="auto"/>
            <w:vAlign w:val="center"/>
            <w:hideMark/>
          </w:tcPr>
          <w:p w14:paraId="6E86E8B2" w14:textId="77777777" w:rsidR="00112653" w:rsidRPr="00112653" w:rsidRDefault="00112653" w:rsidP="00112653">
            <w:pPr>
              <w:spacing w:line="360" w:lineRule="auto"/>
              <w:rPr>
                <w:rFonts w:eastAsia="Times New Roman"/>
                <w:color w:val="1F2328"/>
              </w:rPr>
            </w:pPr>
            <w:r w:rsidRPr="00112653">
              <w:rPr>
                <w:rFonts w:eastAsia="Times New Roman"/>
                <w:color w:val="1F2328"/>
              </w:rPr>
              <w:t>Fateme Hosseinzadeh</w:t>
            </w:r>
          </w:p>
        </w:tc>
      </w:tr>
      <w:tr w:rsidR="00112653" w:rsidRPr="00112653" w14:paraId="045571C4" w14:textId="77777777" w:rsidTr="003A1739">
        <w:tc>
          <w:tcPr>
            <w:tcW w:w="0" w:type="auto"/>
            <w:shd w:val="clear" w:color="auto" w:fill="F2F8FD"/>
            <w:vAlign w:val="center"/>
            <w:hideMark/>
          </w:tcPr>
          <w:p w14:paraId="55E653B9"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Requirement Engineer</w:t>
            </w:r>
          </w:p>
        </w:tc>
        <w:tc>
          <w:tcPr>
            <w:tcW w:w="0" w:type="auto"/>
            <w:shd w:val="clear" w:color="auto" w:fill="F2F8FD"/>
            <w:vAlign w:val="center"/>
            <w:hideMark/>
          </w:tcPr>
          <w:p w14:paraId="6BAA6E46" w14:textId="77777777" w:rsidR="00112653" w:rsidRPr="00112653" w:rsidRDefault="00112653" w:rsidP="00112653">
            <w:pPr>
              <w:spacing w:line="360" w:lineRule="auto"/>
              <w:rPr>
                <w:rFonts w:eastAsia="Times New Roman"/>
                <w:color w:val="1F2328"/>
              </w:rPr>
            </w:pPr>
            <w:r w:rsidRPr="00112653">
              <w:rPr>
                <w:rFonts w:eastAsia="Times New Roman"/>
                <w:color w:val="1F2328"/>
              </w:rPr>
              <w:t>Mobina Ketabi</w:t>
            </w:r>
          </w:p>
        </w:tc>
      </w:tr>
      <w:tr w:rsidR="00112653" w:rsidRPr="00112653" w14:paraId="546502AA" w14:textId="77777777" w:rsidTr="00112653">
        <w:tc>
          <w:tcPr>
            <w:tcW w:w="0" w:type="auto"/>
            <w:vAlign w:val="center"/>
            <w:hideMark/>
          </w:tcPr>
          <w:p w14:paraId="5CFA1124" w14:textId="77777777" w:rsidR="00112653" w:rsidRPr="00112653" w:rsidRDefault="00112653" w:rsidP="00112653">
            <w:pPr>
              <w:spacing w:line="360" w:lineRule="auto"/>
              <w:rPr>
                <w:rFonts w:eastAsia="Times New Roman"/>
                <w:color w:val="1F2328"/>
              </w:rPr>
            </w:pPr>
            <w:r w:rsidRPr="00112653">
              <w:rPr>
                <w:rFonts w:eastAsia="Times New Roman"/>
                <w:color w:val="1F2328"/>
              </w:rPr>
              <w:t>Software Architect</w:t>
            </w:r>
          </w:p>
        </w:tc>
        <w:tc>
          <w:tcPr>
            <w:tcW w:w="0" w:type="auto"/>
            <w:vAlign w:val="center"/>
            <w:hideMark/>
          </w:tcPr>
          <w:p w14:paraId="7710A3B3" w14:textId="77777777" w:rsidR="00112653" w:rsidRPr="00112653" w:rsidRDefault="00112653" w:rsidP="00112653">
            <w:pPr>
              <w:spacing w:line="360" w:lineRule="auto"/>
              <w:rPr>
                <w:rFonts w:eastAsia="Times New Roman"/>
                <w:color w:val="1F2328"/>
              </w:rPr>
            </w:pPr>
            <w:r w:rsidRPr="00112653">
              <w:rPr>
                <w:rFonts w:eastAsia="Times New Roman"/>
                <w:color w:val="1F2328"/>
              </w:rPr>
              <w:t>Mariana Chavez Avila</w:t>
            </w:r>
          </w:p>
        </w:tc>
      </w:tr>
      <w:tr w:rsidR="00112653" w:rsidRPr="00112653" w14:paraId="7942ACE5" w14:textId="77777777" w:rsidTr="003A1739">
        <w:tc>
          <w:tcPr>
            <w:tcW w:w="0" w:type="auto"/>
            <w:shd w:val="clear" w:color="auto" w:fill="F2F8FD"/>
            <w:vAlign w:val="center"/>
            <w:hideMark/>
          </w:tcPr>
          <w:p w14:paraId="422403B5" w14:textId="77777777" w:rsidR="00112653" w:rsidRPr="00112653" w:rsidRDefault="00112653" w:rsidP="00112653">
            <w:pPr>
              <w:spacing w:line="360" w:lineRule="auto"/>
              <w:rPr>
                <w:rFonts w:eastAsia="Times New Roman"/>
                <w:color w:val="1F2328"/>
              </w:rPr>
            </w:pPr>
            <w:r w:rsidRPr="00112653">
              <w:rPr>
                <w:rFonts w:eastAsia="Times New Roman"/>
                <w:color w:val="1F2328"/>
              </w:rPr>
              <w:t>Software Engineer</w:t>
            </w:r>
          </w:p>
        </w:tc>
        <w:tc>
          <w:tcPr>
            <w:tcW w:w="0" w:type="auto"/>
            <w:shd w:val="clear" w:color="auto" w:fill="F2F8FD"/>
            <w:vAlign w:val="center"/>
            <w:hideMark/>
          </w:tcPr>
          <w:p w14:paraId="28059570" w14:textId="77777777" w:rsidR="00112653" w:rsidRPr="00112653" w:rsidRDefault="00112653" w:rsidP="00112653">
            <w:pPr>
              <w:spacing w:line="360" w:lineRule="auto"/>
              <w:rPr>
                <w:rFonts w:eastAsia="Times New Roman"/>
                <w:color w:val="1F2328"/>
              </w:rPr>
            </w:pPr>
            <w:r w:rsidRPr="00112653">
              <w:rPr>
                <w:rFonts w:eastAsia="Times New Roman"/>
                <w:color w:val="1F2328"/>
              </w:rPr>
              <w:t>Mrunal Sahebrao Ghotekar</w:t>
            </w:r>
          </w:p>
        </w:tc>
      </w:tr>
      <w:tr w:rsidR="00112653" w:rsidRPr="00112653" w14:paraId="07232F7B" w14:textId="77777777" w:rsidTr="00112653">
        <w:tc>
          <w:tcPr>
            <w:tcW w:w="0" w:type="auto"/>
            <w:vAlign w:val="center"/>
            <w:hideMark/>
          </w:tcPr>
          <w:p w14:paraId="0DEFCAC6" w14:textId="77777777" w:rsidR="00112653" w:rsidRPr="00112653" w:rsidRDefault="00112653" w:rsidP="00112653">
            <w:pPr>
              <w:spacing w:line="360" w:lineRule="auto"/>
              <w:rPr>
                <w:rFonts w:eastAsia="Times New Roman"/>
                <w:color w:val="1F2328"/>
              </w:rPr>
            </w:pPr>
            <w:r w:rsidRPr="00112653">
              <w:rPr>
                <w:rFonts w:eastAsia="Times New Roman"/>
                <w:color w:val="1F2328"/>
              </w:rPr>
              <w:t>Quality Manager</w:t>
            </w:r>
          </w:p>
        </w:tc>
        <w:tc>
          <w:tcPr>
            <w:tcW w:w="0" w:type="auto"/>
            <w:vAlign w:val="center"/>
            <w:hideMark/>
          </w:tcPr>
          <w:p w14:paraId="757AE800" w14:textId="77777777" w:rsidR="00112653" w:rsidRPr="00112653" w:rsidRDefault="00112653" w:rsidP="00112653">
            <w:pPr>
              <w:spacing w:line="360" w:lineRule="auto"/>
              <w:rPr>
                <w:rFonts w:eastAsia="Times New Roman"/>
                <w:color w:val="1F2328"/>
              </w:rPr>
            </w:pPr>
            <w:r w:rsidRPr="00112653">
              <w:rPr>
                <w:rFonts w:eastAsia="Times New Roman"/>
                <w:color w:val="1F2328"/>
              </w:rPr>
              <w:t>Thirthashri Gowli Ganesh</w:t>
            </w:r>
          </w:p>
        </w:tc>
      </w:tr>
      <w:tr w:rsidR="00112653" w:rsidRPr="00112653" w14:paraId="1EA5DD96" w14:textId="77777777" w:rsidTr="003A1739">
        <w:tc>
          <w:tcPr>
            <w:tcW w:w="0" w:type="auto"/>
            <w:shd w:val="clear" w:color="auto" w:fill="F2F8FD"/>
            <w:vAlign w:val="center"/>
            <w:hideMark/>
          </w:tcPr>
          <w:p w14:paraId="6BE12F50"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Engineer</w:t>
            </w:r>
          </w:p>
        </w:tc>
        <w:tc>
          <w:tcPr>
            <w:tcW w:w="0" w:type="auto"/>
            <w:shd w:val="clear" w:color="auto" w:fill="F2F8FD"/>
            <w:vAlign w:val="center"/>
            <w:hideMark/>
          </w:tcPr>
          <w:p w14:paraId="2B094B98" w14:textId="77777777" w:rsidR="00112653" w:rsidRPr="00112653" w:rsidRDefault="00112653" w:rsidP="00112653">
            <w:pPr>
              <w:spacing w:line="360" w:lineRule="auto"/>
              <w:rPr>
                <w:rFonts w:eastAsia="Times New Roman"/>
                <w:color w:val="1F2328"/>
              </w:rPr>
            </w:pPr>
            <w:r w:rsidRPr="00112653">
              <w:rPr>
                <w:rFonts w:eastAsia="Times New Roman"/>
                <w:color w:val="1F2328"/>
              </w:rPr>
              <w:t>Paresh Sanjiv Patil</w:t>
            </w:r>
          </w:p>
        </w:tc>
      </w:tr>
      <w:tr w:rsidR="00112653" w:rsidRPr="00112653" w14:paraId="798A80C4" w14:textId="77777777" w:rsidTr="00112653">
        <w:tc>
          <w:tcPr>
            <w:tcW w:w="0" w:type="auto"/>
            <w:vAlign w:val="center"/>
            <w:hideMark/>
          </w:tcPr>
          <w:p w14:paraId="5C329563"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Engineer</w:t>
            </w:r>
          </w:p>
        </w:tc>
        <w:tc>
          <w:tcPr>
            <w:tcW w:w="0" w:type="auto"/>
            <w:vAlign w:val="center"/>
            <w:hideMark/>
          </w:tcPr>
          <w:p w14:paraId="79FCFD33" w14:textId="77777777" w:rsidR="00112653" w:rsidRPr="00112653" w:rsidRDefault="00112653" w:rsidP="00112653">
            <w:pPr>
              <w:spacing w:line="360" w:lineRule="auto"/>
              <w:rPr>
                <w:rFonts w:eastAsia="Times New Roman"/>
                <w:color w:val="1F2328"/>
              </w:rPr>
            </w:pPr>
            <w:r w:rsidRPr="00112653">
              <w:rPr>
                <w:rFonts w:eastAsia="Times New Roman"/>
                <w:color w:val="1F2328"/>
              </w:rPr>
              <w:t>Atharva Banarase</w:t>
            </w:r>
          </w:p>
        </w:tc>
      </w:tr>
      <w:tr w:rsidR="00112653" w:rsidRPr="00112653" w14:paraId="29ED206C" w14:textId="77777777" w:rsidTr="003A1739">
        <w:tc>
          <w:tcPr>
            <w:tcW w:w="0" w:type="auto"/>
            <w:shd w:val="clear" w:color="auto" w:fill="F2F8FD"/>
            <w:vAlign w:val="center"/>
            <w:hideMark/>
          </w:tcPr>
          <w:p w14:paraId="517AC6FA"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Analyst HARA</w:t>
            </w:r>
          </w:p>
        </w:tc>
        <w:tc>
          <w:tcPr>
            <w:tcW w:w="0" w:type="auto"/>
            <w:shd w:val="clear" w:color="auto" w:fill="F2F8FD"/>
            <w:vAlign w:val="center"/>
            <w:hideMark/>
          </w:tcPr>
          <w:p w14:paraId="4F2DC50B" w14:textId="77777777" w:rsidR="00112653" w:rsidRPr="00112653" w:rsidRDefault="00112653" w:rsidP="00112653">
            <w:pPr>
              <w:spacing w:line="360" w:lineRule="auto"/>
              <w:rPr>
                <w:rFonts w:eastAsia="Times New Roman"/>
                <w:color w:val="1F2328"/>
              </w:rPr>
            </w:pPr>
            <w:r w:rsidRPr="00112653">
              <w:rPr>
                <w:rFonts w:eastAsia="Times New Roman"/>
                <w:color w:val="1F2328"/>
              </w:rPr>
              <w:t>Sara Nematollahi</w:t>
            </w:r>
          </w:p>
        </w:tc>
      </w:tr>
      <w:tr w:rsidR="00112653" w:rsidRPr="00112653" w14:paraId="35142429" w14:textId="77777777" w:rsidTr="00112653">
        <w:tc>
          <w:tcPr>
            <w:tcW w:w="0" w:type="auto"/>
            <w:vAlign w:val="center"/>
            <w:hideMark/>
          </w:tcPr>
          <w:p w14:paraId="09019885"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Analyst HARA</w:t>
            </w:r>
          </w:p>
        </w:tc>
        <w:tc>
          <w:tcPr>
            <w:tcW w:w="0" w:type="auto"/>
            <w:vAlign w:val="center"/>
            <w:hideMark/>
          </w:tcPr>
          <w:p w14:paraId="7358E9F4" w14:textId="77777777" w:rsidR="00112653" w:rsidRPr="00112653" w:rsidRDefault="00112653" w:rsidP="00112653">
            <w:pPr>
              <w:spacing w:line="360" w:lineRule="auto"/>
              <w:rPr>
                <w:rFonts w:eastAsia="Times New Roman"/>
                <w:color w:val="1F2328"/>
              </w:rPr>
            </w:pPr>
            <w:r w:rsidRPr="00112653">
              <w:rPr>
                <w:rFonts w:eastAsia="Times New Roman"/>
                <w:color w:val="1F2328"/>
              </w:rPr>
              <w:t>Sathyashree Vignasante Ramegowda</w:t>
            </w:r>
          </w:p>
        </w:tc>
      </w:tr>
      <w:tr w:rsidR="00112653" w:rsidRPr="00112653" w14:paraId="6583F129" w14:textId="77777777" w:rsidTr="003A1739">
        <w:tc>
          <w:tcPr>
            <w:tcW w:w="0" w:type="auto"/>
            <w:shd w:val="clear" w:color="auto" w:fill="F2F8FD"/>
            <w:vAlign w:val="center"/>
            <w:hideMark/>
          </w:tcPr>
          <w:p w14:paraId="60BC0FBC" w14:textId="77777777" w:rsidR="00112653" w:rsidRPr="00112653" w:rsidRDefault="00112653" w:rsidP="00112653">
            <w:pPr>
              <w:spacing w:line="360" w:lineRule="auto"/>
              <w:rPr>
                <w:rFonts w:eastAsia="Times New Roman"/>
                <w:color w:val="1F2328"/>
              </w:rPr>
            </w:pPr>
            <w:r w:rsidRPr="00112653">
              <w:rPr>
                <w:rFonts w:eastAsia="Times New Roman"/>
                <w:color w:val="1F2328"/>
              </w:rPr>
              <w:t>System Engineer</w:t>
            </w:r>
          </w:p>
        </w:tc>
        <w:tc>
          <w:tcPr>
            <w:tcW w:w="0" w:type="auto"/>
            <w:shd w:val="clear" w:color="auto" w:fill="F2F8FD"/>
            <w:vAlign w:val="center"/>
            <w:hideMark/>
          </w:tcPr>
          <w:p w14:paraId="0E9782DC" w14:textId="77777777" w:rsidR="00112653" w:rsidRPr="00112653" w:rsidRDefault="00112653" w:rsidP="00112653">
            <w:pPr>
              <w:spacing w:line="360" w:lineRule="auto"/>
              <w:rPr>
                <w:rFonts w:eastAsia="Times New Roman"/>
                <w:color w:val="1F2328"/>
              </w:rPr>
            </w:pPr>
            <w:r w:rsidRPr="00112653">
              <w:rPr>
                <w:rFonts w:eastAsia="Times New Roman"/>
                <w:color w:val="1F2328"/>
              </w:rPr>
              <w:t>Atharva Prasad Avsare</w:t>
            </w:r>
          </w:p>
        </w:tc>
      </w:tr>
      <w:tr w:rsidR="00112653" w:rsidRPr="00112653" w14:paraId="12B2B5E8" w14:textId="77777777" w:rsidTr="00112653">
        <w:tc>
          <w:tcPr>
            <w:tcW w:w="0" w:type="auto"/>
            <w:vAlign w:val="center"/>
            <w:hideMark/>
          </w:tcPr>
          <w:p w14:paraId="11C7976D" w14:textId="77777777" w:rsidR="00112653" w:rsidRPr="00112653" w:rsidRDefault="00112653" w:rsidP="00112653">
            <w:pPr>
              <w:spacing w:line="360" w:lineRule="auto"/>
              <w:rPr>
                <w:rFonts w:eastAsia="Times New Roman"/>
                <w:color w:val="1F2328"/>
              </w:rPr>
            </w:pPr>
            <w:r w:rsidRPr="00112653">
              <w:rPr>
                <w:rFonts w:eastAsia="Times New Roman"/>
                <w:color w:val="1F2328"/>
              </w:rPr>
              <w:t>System Architect</w:t>
            </w:r>
          </w:p>
        </w:tc>
        <w:tc>
          <w:tcPr>
            <w:tcW w:w="0" w:type="auto"/>
            <w:vAlign w:val="center"/>
            <w:hideMark/>
          </w:tcPr>
          <w:p w14:paraId="3DD7966D" w14:textId="77777777" w:rsidR="00112653" w:rsidRPr="00112653" w:rsidRDefault="00112653" w:rsidP="00112653">
            <w:pPr>
              <w:spacing w:line="360" w:lineRule="auto"/>
              <w:rPr>
                <w:rFonts w:eastAsia="Times New Roman"/>
                <w:color w:val="1F2328"/>
              </w:rPr>
            </w:pPr>
            <w:r w:rsidRPr="00112653">
              <w:rPr>
                <w:rFonts w:eastAsia="Times New Roman"/>
                <w:color w:val="1F2328"/>
              </w:rPr>
              <w:t>Om Naik</w:t>
            </w:r>
          </w:p>
        </w:tc>
      </w:tr>
      <w:tr w:rsidR="00112653" w:rsidRPr="00112653" w14:paraId="1AFB07D6" w14:textId="77777777" w:rsidTr="003A1739">
        <w:tc>
          <w:tcPr>
            <w:tcW w:w="0" w:type="auto"/>
            <w:shd w:val="clear" w:color="auto" w:fill="F2F8FD"/>
            <w:vAlign w:val="center"/>
            <w:hideMark/>
          </w:tcPr>
          <w:p w14:paraId="6CF944BE" w14:textId="77777777" w:rsidR="00112653" w:rsidRPr="00112653" w:rsidRDefault="00112653" w:rsidP="00112653">
            <w:pPr>
              <w:spacing w:line="360" w:lineRule="auto"/>
              <w:rPr>
                <w:rFonts w:eastAsia="Times New Roman"/>
                <w:color w:val="1F2328"/>
              </w:rPr>
            </w:pPr>
            <w:r w:rsidRPr="00112653">
              <w:rPr>
                <w:rFonts w:eastAsia="Times New Roman"/>
                <w:color w:val="1F2328"/>
              </w:rPr>
              <w:t>Testing Engineer V and V</w:t>
            </w:r>
          </w:p>
        </w:tc>
        <w:tc>
          <w:tcPr>
            <w:tcW w:w="0" w:type="auto"/>
            <w:shd w:val="clear" w:color="auto" w:fill="F2F8FD"/>
            <w:vAlign w:val="center"/>
            <w:hideMark/>
          </w:tcPr>
          <w:p w14:paraId="732985B3" w14:textId="77777777" w:rsidR="00112653" w:rsidRPr="00112653" w:rsidRDefault="00112653" w:rsidP="00112653">
            <w:pPr>
              <w:spacing w:line="360" w:lineRule="auto"/>
              <w:rPr>
                <w:rFonts w:eastAsia="Times New Roman"/>
                <w:color w:val="1F2328"/>
              </w:rPr>
            </w:pPr>
            <w:r w:rsidRPr="00112653">
              <w:rPr>
                <w:rFonts w:eastAsia="Times New Roman"/>
                <w:color w:val="1F2328"/>
              </w:rPr>
              <w:t>Shivbaraje Bhosale</w:t>
            </w:r>
          </w:p>
        </w:tc>
      </w:tr>
    </w:tbl>
    <w:p w14:paraId="316BDACB" w14:textId="77777777" w:rsidR="009D02B8" w:rsidRPr="00112653" w:rsidRDefault="009D02B8"/>
    <w:p w14:paraId="11B5592B" w14:textId="77777777" w:rsidR="009D02B8" w:rsidRPr="00112653" w:rsidRDefault="006253C3">
      <w:pPr>
        <w:pStyle w:val="Heading1"/>
        <w:pageBreakBefore/>
      </w:pPr>
      <w:bookmarkStart w:id="10" w:name="_Toc231935684"/>
      <w:r w:rsidRPr="00112653">
        <w:lastRenderedPageBreak/>
        <w:t>5  System Description</w:t>
      </w:r>
      <w:bookmarkEnd w:id="10"/>
    </w:p>
    <w:p w14:paraId="752A7BAB" w14:textId="77777777" w:rsidR="009D02B8" w:rsidRPr="00112653" w:rsidRDefault="006253C3" w:rsidP="003A1739">
      <w:pPr>
        <w:spacing w:after="120"/>
        <w:jc w:val="both"/>
      </w:pPr>
      <w:r w:rsidRPr="00112653">
        <w:t>The Airbag Electronic Control Unit (ACU) is a safety-critical automotive component responsible for real-time detection of crash events and controlled deployment of occupant restraint systems (frontal, side, and curtain airbags together with seatbelt pretensioners).</w:t>
      </w:r>
    </w:p>
    <w:p w14:paraId="79D74009" w14:textId="77777777" w:rsidR="009D02B8" w:rsidRPr="00112653" w:rsidRDefault="009D02B8" w:rsidP="003A1739">
      <w:pPr>
        <w:jc w:val="both"/>
      </w:pPr>
    </w:p>
    <w:p w14:paraId="51C08F48" w14:textId="77777777" w:rsidR="009D02B8" w:rsidRPr="00112653" w:rsidRDefault="006253C3" w:rsidP="003A1739">
      <w:pPr>
        <w:spacing w:after="120"/>
        <w:jc w:val="both"/>
      </w:pPr>
      <w:r w:rsidRPr="00112653">
        <w:t>In the laboratory implementation, the system is realized on two Arduino Due microcontroller boards operating in a dual-channel (2oo2) redundant architecture. Three potentiometers on a breadboard simulate the analog crash sensor inputs; one digital switch simulates the baby-seat / Occupant Classification System (OCS) input. A CAN bus interface connects the ECU to the OMS laboratory PC for output verification.</w:t>
      </w:r>
    </w:p>
    <w:p w14:paraId="63459A4A" w14:textId="77777777" w:rsidR="009D02B8" w:rsidRPr="00112653" w:rsidRDefault="009D02B8"/>
    <w:p w14:paraId="003D009F" w14:textId="77777777" w:rsidR="009D02B8" w:rsidRPr="00112653" w:rsidRDefault="006253C3">
      <w:pPr>
        <w:pStyle w:val="Heading2"/>
      </w:pPr>
      <w:bookmarkStart w:id="11" w:name="_Toc231935685"/>
      <w:r w:rsidRPr="00112653">
        <w:t>5.1  System Operation Environment</w:t>
      </w:r>
      <w:bookmarkEnd w:id="11"/>
    </w:p>
    <w:p w14:paraId="1DCB2F82" w14:textId="77777777" w:rsidR="009D02B8" w:rsidRPr="00112653" w:rsidRDefault="006253C3">
      <w:pPr>
        <w:spacing w:after="120"/>
      </w:pPr>
      <w:r w:rsidRPr="00112653">
        <w:t>The Airbag ECU is designed to operate throughout the full vehicle lifetime (15 years / 300,000 km) under the following conditions:</w:t>
      </w:r>
    </w:p>
    <w:p w14:paraId="16EA4082" w14:textId="77777777" w:rsidR="009D02B8" w:rsidRPr="00112653" w:rsidRDefault="006253C3">
      <w:pPr>
        <w:pStyle w:val="ListParagraph"/>
        <w:numPr>
          <w:ilvl w:val="0"/>
          <w:numId w:val="2"/>
        </w:numPr>
      </w:pPr>
      <w:r w:rsidRPr="00112653">
        <w:t>Ambient temperature: −40 °C to +85 °C (storage: −40 °C to +105 °C)</w:t>
      </w:r>
    </w:p>
    <w:p w14:paraId="33B96A22" w14:textId="77777777" w:rsidR="009D02B8" w:rsidRPr="00112653" w:rsidRDefault="006253C3">
      <w:pPr>
        <w:pStyle w:val="ListParagraph"/>
        <w:numPr>
          <w:ilvl w:val="0"/>
          <w:numId w:val="2"/>
        </w:numPr>
      </w:pPr>
      <w:r w:rsidRPr="00112653">
        <w:t>Mechanical shocks and vibration per LV124 and ISO 16750-3</w:t>
      </w:r>
    </w:p>
    <w:p w14:paraId="6B2968F3" w14:textId="77777777" w:rsidR="009D02B8" w:rsidRPr="00112653" w:rsidRDefault="006253C3">
      <w:pPr>
        <w:pStyle w:val="ListParagraph"/>
        <w:numPr>
          <w:ilvl w:val="0"/>
          <w:numId w:val="2"/>
        </w:numPr>
      </w:pPr>
      <w:r w:rsidRPr="00112653">
        <w:t>EMC requirements per CISPR 25 and ISO 11452 (ECE R10 for type approval)</w:t>
      </w:r>
    </w:p>
    <w:p w14:paraId="2EAC20DF" w14:textId="77777777" w:rsidR="009D02B8" w:rsidRPr="00112653" w:rsidRDefault="006253C3">
      <w:pPr>
        <w:pStyle w:val="ListParagraph"/>
        <w:numPr>
          <w:ilvl w:val="0"/>
          <w:numId w:val="2"/>
        </w:numPr>
      </w:pPr>
      <w:r w:rsidRPr="00112653">
        <w:t>Supply voltage: 9–16 V (nominal 12 V); post-crash powering via internal reservoir capacitor for ≥ 150 ms</w:t>
      </w:r>
    </w:p>
    <w:p w14:paraId="1C75E8C0" w14:textId="77777777" w:rsidR="009D02B8" w:rsidRPr="00112653" w:rsidRDefault="006253C3">
      <w:pPr>
        <w:pStyle w:val="ListParagraph"/>
        <w:numPr>
          <w:ilvl w:val="0"/>
          <w:numId w:val="2"/>
        </w:numPr>
      </w:pPr>
      <w:r w:rsidRPr="00112653">
        <w:t>Vehicle category: M1 passenger car with a maximum design speed of 250 km/h</w:t>
      </w:r>
    </w:p>
    <w:p w14:paraId="726ECA24" w14:textId="77777777" w:rsidR="009D02B8" w:rsidRPr="00112653" w:rsidRDefault="009D02B8"/>
    <w:p w14:paraId="16E0A792" w14:textId="77777777" w:rsidR="009D02B8" w:rsidRPr="00112653" w:rsidRDefault="009D02B8"/>
    <w:p w14:paraId="4389431D" w14:textId="6BCF0AED" w:rsidR="009D02B8" w:rsidRPr="00112653" w:rsidRDefault="006253C3">
      <w:pPr>
        <w:pStyle w:val="Heading2"/>
      </w:pPr>
      <w:bookmarkStart w:id="12" w:name="_Toc231935686"/>
      <w:r w:rsidRPr="00112653">
        <w:t>5.</w:t>
      </w:r>
      <w:r w:rsidR="00112653" w:rsidRPr="00112653">
        <w:t>2</w:t>
      </w:r>
      <w:r w:rsidRPr="00112653">
        <w:t xml:space="preserve">  Safety-Relevant Functionalities</w:t>
      </w:r>
      <w:bookmarkEnd w:id="12"/>
    </w:p>
    <w:p w14:paraId="03E0766C" w14:textId="77777777" w:rsidR="009D02B8" w:rsidRPr="00112653" w:rsidRDefault="006253C3" w:rsidP="003A1739">
      <w:pPr>
        <w:spacing w:after="120"/>
        <w:jc w:val="both"/>
      </w:pPr>
      <w:r w:rsidRPr="00112653">
        <w:t>The following functions performed by the Airbag ECU are identified as safety-relevant and form the basis for hazard analysis:</w:t>
      </w:r>
    </w:p>
    <w:p w14:paraId="552BBA44" w14:textId="77777777" w:rsidR="009D02B8" w:rsidRPr="00112653" w:rsidRDefault="009D02B8" w:rsidP="003A1739">
      <w:pPr>
        <w:jc w:val="both"/>
      </w:pPr>
    </w:p>
    <w:p w14:paraId="0995A2EA" w14:textId="09B07266" w:rsidR="009D02B8" w:rsidRPr="00112653" w:rsidRDefault="006253C3" w:rsidP="003A1739">
      <w:pPr>
        <w:pStyle w:val="ListParagraph"/>
        <w:numPr>
          <w:ilvl w:val="0"/>
          <w:numId w:val="2"/>
        </w:numPr>
        <w:jc w:val="both"/>
      </w:pPr>
      <w:r w:rsidRPr="00112653">
        <w:rPr>
          <w:b/>
          <w:bCs/>
        </w:rPr>
        <w:t xml:space="preserve">F1 </w:t>
      </w:r>
      <w:r w:rsidR="00112653" w:rsidRPr="00112653">
        <w:rPr>
          <w:b/>
          <w:bCs/>
        </w:rPr>
        <w:t xml:space="preserve">- </w:t>
      </w:r>
      <w:r w:rsidRPr="00112653">
        <w:rPr>
          <w:b/>
          <w:bCs/>
        </w:rPr>
        <w:t>Crash Detection:</w:t>
      </w:r>
      <w:r w:rsidRPr="00112653">
        <w:t xml:space="preserve"> continuous monitoring and fusion of accelerometer, gyroscope, and pressure sensor signals; detection of crash events above deployment threshold within ≤ 15 ms.</w:t>
      </w:r>
    </w:p>
    <w:p w14:paraId="4C97A72D" w14:textId="4232903F" w:rsidR="009D02B8" w:rsidRPr="00112653" w:rsidRDefault="006253C3" w:rsidP="003A1739">
      <w:pPr>
        <w:pStyle w:val="ListParagraph"/>
        <w:numPr>
          <w:ilvl w:val="0"/>
          <w:numId w:val="2"/>
        </w:numPr>
        <w:jc w:val="both"/>
      </w:pPr>
      <w:r w:rsidRPr="00112653">
        <w:rPr>
          <w:b/>
          <w:bCs/>
        </w:rPr>
        <w:t xml:space="preserve">F2 </w:t>
      </w:r>
      <w:r w:rsidR="00112653" w:rsidRPr="00112653">
        <w:rPr>
          <w:b/>
          <w:bCs/>
        </w:rPr>
        <w:t xml:space="preserve">- </w:t>
      </w:r>
      <w:r w:rsidRPr="00112653">
        <w:rPr>
          <w:b/>
          <w:bCs/>
        </w:rPr>
        <w:t>Airbag Deployment</w:t>
      </w:r>
      <w:r w:rsidRPr="00112653">
        <w:t>: controlled actuation of driver and passenger frontal airbag squib channels upon valid deployment decision; suppression of passenger channel when OCS / baby-seat input is active.</w:t>
      </w:r>
    </w:p>
    <w:p w14:paraId="70F53DB7" w14:textId="048DC6ED" w:rsidR="009D02B8" w:rsidRPr="00112653" w:rsidRDefault="006253C3" w:rsidP="003A1739">
      <w:pPr>
        <w:pStyle w:val="ListParagraph"/>
        <w:numPr>
          <w:ilvl w:val="0"/>
          <w:numId w:val="2"/>
        </w:numPr>
        <w:jc w:val="both"/>
      </w:pPr>
      <w:r w:rsidRPr="00112653">
        <w:rPr>
          <w:b/>
          <w:bCs/>
        </w:rPr>
        <w:t xml:space="preserve">F3 </w:t>
      </w:r>
      <w:r w:rsidR="00112653" w:rsidRPr="00112653">
        <w:rPr>
          <w:b/>
          <w:bCs/>
        </w:rPr>
        <w:t>-</w:t>
      </w:r>
      <w:r w:rsidRPr="00112653">
        <w:rPr>
          <w:b/>
          <w:bCs/>
        </w:rPr>
        <w:t xml:space="preserve"> Sensor Monitoring and Plausibility Check</w:t>
      </w:r>
      <w:r w:rsidRPr="00112653">
        <w:t>: continuous range checking of all analog inputs (POTI-1, POTI-2, POTI-3) and digital input (baby-seat switch); out-of-range or stuck faults trigger DTC and DWI activation.</w:t>
      </w:r>
    </w:p>
    <w:p w14:paraId="0B4D838E" w14:textId="28AB0D22" w:rsidR="009D02B8" w:rsidRPr="00112653" w:rsidRDefault="006253C3" w:rsidP="003A1739">
      <w:pPr>
        <w:pStyle w:val="ListParagraph"/>
        <w:numPr>
          <w:ilvl w:val="0"/>
          <w:numId w:val="2"/>
        </w:numPr>
        <w:jc w:val="both"/>
      </w:pPr>
      <w:r w:rsidRPr="00112653">
        <w:rPr>
          <w:b/>
          <w:bCs/>
        </w:rPr>
        <w:t xml:space="preserve">F4 </w:t>
      </w:r>
      <w:r w:rsidR="00112653" w:rsidRPr="00112653">
        <w:rPr>
          <w:b/>
          <w:bCs/>
        </w:rPr>
        <w:t>-</w:t>
      </w:r>
      <w:r w:rsidRPr="00112653">
        <w:rPr>
          <w:b/>
          <w:bCs/>
        </w:rPr>
        <w:t xml:space="preserve"> System Self-Test and Diagnosis:</w:t>
      </w:r>
      <w:r w:rsidRPr="00112653">
        <w:t xml:space="preserve"> Power-On Self-Test (POST) within 800 ms; background monitoring at ≤ 100 ms intervals; squib loop resistance monitoring; Flash CRC check; watchdog supervision.</w:t>
      </w:r>
    </w:p>
    <w:p w14:paraId="37BC8B9E" w14:textId="2344BF54" w:rsidR="009D02B8" w:rsidRPr="00112653" w:rsidRDefault="006253C3" w:rsidP="003A1739">
      <w:pPr>
        <w:pStyle w:val="ListParagraph"/>
        <w:numPr>
          <w:ilvl w:val="0"/>
          <w:numId w:val="2"/>
        </w:numPr>
        <w:jc w:val="both"/>
      </w:pPr>
      <w:r w:rsidRPr="00112653">
        <w:rPr>
          <w:b/>
          <w:bCs/>
        </w:rPr>
        <w:t xml:space="preserve">F5 </w:t>
      </w:r>
      <w:r w:rsidR="00112653" w:rsidRPr="00112653">
        <w:rPr>
          <w:b/>
          <w:bCs/>
        </w:rPr>
        <w:t>-</w:t>
      </w:r>
      <w:r w:rsidRPr="00112653">
        <w:rPr>
          <w:b/>
          <w:bCs/>
        </w:rPr>
        <w:t xml:space="preserve"> Fail-Safe / Fallback at Failure States</w:t>
      </w:r>
      <w:r w:rsidRPr="00112653">
        <w:t>: safe-state management including deployment inhibit (SS-01), partial-channel isolation (SS-04), and passenger airbag suppression on OCS fault (SS-03).</w:t>
      </w:r>
    </w:p>
    <w:p w14:paraId="57450C9B" w14:textId="340C58FC" w:rsidR="009D02B8" w:rsidRPr="00112653" w:rsidRDefault="006253C3" w:rsidP="003A1739">
      <w:pPr>
        <w:pStyle w:val="ListParagraph"/>
        <w:numPr>
          <w:ilvl w:val="0"/>
          <w:numId w:val="2"/>
        </w:numPr>
        <w:jc w:val="both"/>
      </w:pPr>
      <w:r w:rsidRPr="00112653">
        <w:rPr>
          <w:b/>
          <w:bCs/>
        </w:rPr>
        <w:t xml:space="preserve">F6 </w:t>
      </w:r>
      <w:r w:rsidR="00112653" w:rsidRPr="00112653">
        <w:rPr>
          <w:b/>
          <w:bCs/>
        </w:rPr>
        <w:t>-</w:t>
      </w:r>
      <w:r w:rsidRPr="00112653">
        <w:rPr>
          <w:b/>
          <w:bCs/>
        </w:rPr>
        <w:t xml:space="preserve"> Communication of Safety-Relevant States</w:t>
      </w:r>
      <w:r w:rsidRPr="00112653">
        <w:t>: CAN crash notification frame transmitted within ≤ 15 ms of deployment decision; DWI lamp activation within ≤ 800 ms of any detected fault.</w:t>
      </w:r>
    </w:p>
    <w:p w14:paraId="0F0178D8" w14:textId="77777777" w:rsidR="009D02B8" w:rsidRPr="00112653" w:rsidRDefault="009D02B8" w:rsidP="003A1739">
      <w:pPr>
        <w:jc w:val="both"/>
      </w:pPr>
    </w:p>
    <w:p w14:paraId="3FA64CE4" w14:textId="77777777" w:rsidR="009D02B8" w:rsidRPr="00112653" w:rsidRDefault="009D02B8" w:rsidP="003A1739">
      <w:pPr>
        <w:jc w:val="both"/>
      </w:pPr>
    </w:p>
    <w:p w14:paraId="6801A3ED" w14:textId="03C24382" w:rsidR="00112653" w:rsidRPr="00112653" w:rsidRDefault="00112653" w:rsidP="00112653">
      <w:pPr>
        <w:pStyle w:val="Heading1"/>
        <w:pageBreakBefore/>
      </w:pPr>
      <w:bookmarkStart w:id="13" w:name="_Toc231935687"/>
      <w:r w:rsidRPr="00112653">
        <w:lastRenderedPageBreak/>
        <w:t>6</w:t>
      </w:r>
      <w:r w:rsidR="006253C3" w:rsidRPr="00112653">
        <w:t xml:space="preserve">  Figure and Table Listing</w:t>
      </w:r>
      <w:bookmarkEnd w:id="13"/>
    </w:p>
    <w:p w14:paraId="0ED60F07" w14:textId="227E9997" w:rsidR="003A1739" w:rsidRDefault="003A1739">
      <w:pPr>
        <w:pStyle w:val="TableofFigures"/>
        <w:tabs>
          <w:tab w:val="right" w:leader="dot" w:pos="10070"/>
        </w:tabs>
        <w:rPr>
          <w:rFonts w:eastAsiaTheme="minorEastAsia" w:cstheme="minorBidi"/>
          <w:smallCaps w:val="0"/>
          <w:noProof/>
          <w:kern w:val="2"/>
          <w:sz w:val="24"/>
          <w:lang w:val="de-DE" w:eastAsia="de-DE"/>
          <w14:ligatures w14:val="standardContextual"/>
        </w:rPr>
      </w:pPr>
      <w:r>
        <w:rPr>
          <w:sz w:val="21"/>
          <w:szCs w:val="21"/>
        </w:rPr>
        <w:fldChar w:fldCharType="begin"/>
      </w:r>
      <w:r>
        <w:rPr>
          <w:sz w:val="21"/>
          <w:szCs w:val="21"/>
        </w:rPr>
        <w:instrText xml:space="preserve"> TOC \h \z \c "Table" </w:instrText>
      </w:r>
      <w:r>
        <w:rPr>
          <w:sz w:val="21"/>
          <w:szCs w:val="21"/>
        </w:rPr>
        <w:fldChar w:fldCharType="separate"/>
      </w:r>
      <w:hyperlink w:anchor="_Toc232167492" w:history="1">
        <w:r w:rsidRPr="004F039C">
          <w:rPr>
            <w:rStyle w:val="Hyperlink"/>
            <w:noProof/>
          </w:rPr>
          <w:t>Table 1: Meetings</w:t>
        </w:r>
        <w:r>
          <w:rPr>
            <w:noProof/>
            <w:webHidden/>
          </w:rPr>
          <w:tab/>
        </w:r>
        <w:r>
          <w:rPr>
            <w:noProof/>
            <w:webHidden/>
          </w:rPr>
          <w:fldChar w:fldCharType="begin"/>
        </w:r>
        <w:r>
          <w:rPr>
            <w:noProof/>
            <w:webHidden/>
          </w:rPr>
          <w:instrText xml:space="preserve"> PAGEREF _Toc232167492 \h </w:instrText>
        </w:r>
        <w:r>
          <w:rPr>
            <w:noProof/>
            <w:webHidden/>
          </w:rPr>
        </w:r>
        <w:r>
          <w:rPr>
            <w:noProof/>
            <w:webHidden/>
          </w:rPr>
          <w:fldChar w:fldCharType="separate"/>
        </w:r>
        <w:r>
          <w:rPr>
            <w:noProof/>
            <w:webHidden/>
          </w:rPr>
          <w:t>3</w:t>
        </w:r>
        <w:r>
          <w:rPr>
            <w:noProof/>
            <w:webHidden/>
          </w:rPr>
          <w:fldChar w:fldCharType="end"/>
        </w:r>
      </w:hyperlink>
    </w:p>
    <w:p w14:paraId="450B3B90" w14:textId="6AFE39D0" w:rsidR="003A1739" w:rsidRDefault="003A1739">
      <w:pPr>
        <w:pStyle w:val="TableofFigures"/>
        <w:tabs>
          <w:tab w:val="right" w:leader="dot" w:pos="10070"/>
        </w:tabs>
        <w:rPr>
          <w:rFonts w:eastAsiaTheme="minorEastAsia" w:cstheme="minorBidi"/>
          <w:smallCaps w:val="0"/>
          <w:noProof/>
          <w:kern w:val="2"/>
          <w:sz w:val="24"/>
          <w:lang w:val="de-DE" w:eastAsia="de-DE"/>
          <w14:ligatures w14:val="standardContextual"/>
        </w:rPr>
      </w:pPr>
      <w:hyperlink w:anchor="_Toc232167493" w:history="1">
        <w:r w:rsidRPr="004F039C">
          <w:rPr>
            <w:rStyle w:val="Hyperlink"/>
            <w:noProof/>
          </w:rPr>
          <w:t>Table 2 : Glossary</w:t>
        </w:r>
        <w:r>
          <w:rPr>
            <w:noProof/>
            <w:webHidden/>
          </w:rPr>
          <w:tab/>
        </w:r>
        <w:r>
          <w:rPr>
            <w:noProof/>
            <w:webHidden/>
          </w:rPr>
          <w:fldChar w:fldCharType="begin"/>
        </w:r>
        <w:r>
          <w:rPr>
            <w:noProof/>
            <w:webHidden/>
          </w:rPr>
          <w:instrText xml:space="preserve"> PAGEREF _Toc232167493 \h </w:instrText>
        </w:r>
        <w:r>
          <w:rPr>
            <w:noProof/>
            <w:webHidden/>
          </w:rPr>
        </w:r>
        <w:r>
          <w:rPr>
            <w:noProof/>
            <w:webHidden/>
          </w:rPr>
          <w:fldChar w:fldCharType="separate"/>
        </w:r>
        <w:r>
          <w:rPr>
            <w:noProof/>
            <w:webHidden/>
          </w:rPr>
          <w:t>5</w:t>
        </w:r>
        <w:r>
          <w:rPr>
            <w:noProof/>
            <w:webHidden/>
          </w:rPr>
          <w:fldChar w:fldCharType="end"/>
        </w:r>
      </w:hyperlink>
    </w:p>
    <w:p w14:paraId="5AF8C9BE" w14:textId="3F0E6A8F" w:rsidR="003A1739" w:rsidRDefault="003A1739">
      <w:pPr>
        <w:pStyle w:val="TableofFigures"/>
        <w:tabs>
          <w:tab w:val="right" w:leader="dot" w:pos="10070"/>
        </w:tabs>
        <w:rPr>
          <w:rFonts w:eastAsiaTheme="minorEastAsia" w:cstheme="minorBidi"/>
          <w:smallCaps w:val="0"/>
          <w:noProof/>
          <w:kern w:val="2"/>
          <w:sz w:val="24"/>
          <w:lang w:val="de-DE" w:eastAsia="de-DE"/>
          <w14:ligatures w14:val="standardContextual"/>
        </w:rPr>
      </w:pPr>
      <w:hyperlink w:anchor="_Toc232167494" w:history="1">
        <w:r w:rsidRPr="004F039C">
          <w:rPr>
            <w:rStyle w:val="Hyperlink"/>
            <w:noProof/>
          </w:rPr>
          <w:t>Table 3: Team and Responsibilities</w:t>
        </w:r>
        <w:r>
          <w:rPr>
            <w:noProof/>
            <w:webHidden/>
          </w:rPr>
          <w:tab/>
        </w:r>
        <w:r>
          <w:rPr>
            <w:noProof/>
            <w:webHidden/>
          </w:rPr>
          <w:fldChar w:fldCharType="begin"/>
        </w:r>
        <w:r>
          <w:rPr>
            <w:noProof/>
            <w:webHidden/>
          </w:rPr>
          <w:instrText xml:space="preserve"> PAGEREF _Toc232167494 \h </w:instrText>
        </w:r>
        <w:r>
          <w:rPr>
            <w:noProof/>
            <w:webHidden/>
          </w:rPr>
        </w:r>
        <w:r>
          <w:rPr>
            <w:noProof/>
            <w:webHidden/>
          </w:rPr>
          <w:fldChar w:fldCharType="separate"/>
        </w:r>
        <w:r>
          <w:rPr>
            <w:noProof/>
            <w:webHidden/>
          </w:rPr>
          <w:t>6</w:t>
        </w:r>
        <w:r>
          <w:rPr>
            <w:noProof/>
            <w:webHidden/>
          </w:rPr>
          <w:fldChar w:fldCharType="end"/>
        </w:r>
      </w:hyperlink>
    </w:p>
    <w:p w14:paraId="15607457" w14:textId="4683212C" w:rsidR="003A1739" w:rsidRDefault="003A1739">
      <w:pPr>
        <w:pStyle w:val="TableofFigures"/>
        <w:tabs>
          <w:tab w:val="right" w:leader="dot" w:pos="10070"/>
        </w:tabs>
        <w:rPr>
          <w:rFonts w:eastAsiaTheme="minorEastAsia" w:cstheme="minorBidi"/>
          <w:smallCaps w:val="0"/>
          <w:noProof/>
          <w:kern w:val="2"/>
          <w:sz w:val="24"/>
          <w:lang w:val="de-DE" w:eastAsia="de-DE"/>
          <w14:ligatures w14:val="standardContextual"/>
        </w:rPr>
      </w:pPr>
      <w:hyperlink w:anchor="_Toc232167495" w:history="1">
        <w:r w:rsidRPr="004F039C">
          <w:rPr>
            <w:rStyle w:val="Hyperlink"/>
            <w:noProof/>
          </w:rPr>
          <w:t>Table 4: Dependent Documents</w:t>
        </w:r>
        <w:r>
          <w:rPr>
            <w:noProof/>
            <w:webHidden/>
          </w:rPr>
          <w:tab/>
        </w:r>
        <w:r>
          <w:rPr>
            <w:noProof/>
            <w:webHidden/>
          </w:rPr>
          <w:fldChar w:fldCharType="begin"/>
        </w:r>
        <w:r>
          <w:rPr>
            <w:noProof/>
            <w:webHidden/>
          </w:rPr>
          <w:instrText xml:space="preserve"> PAGEREF _Toc232167495 \h </w:instrText>
        </w:r>
        <w:r>
          <w:rPr>
            <w:noProof/>
            <w:webHidden/>
          </w:rPr>
        </w:r>
        <w:r>
          <w:rPr>
            <w:noProof/>
            <w:webHidden/>
          </w:rPr>
          <w:fldChar w:fldCharType="separate"/>
        </w:r>
        <w:r>
          <w:rPr>
            <w:noProof/>
            <w:webHidden/>
          </w:rPr>
          <w:t>9</w:t>
        </w:r>
        <w:r>
          <w:rPr>
            <w:noProof/>
            <w:webHidden/>
          </w:rPr>
          <w:fldChar w:fldCharType="end"/>
        </w:r>
      </w:hyperlink>
    </w:p>
    <w:p w14:paraId="305BD9D0" w14:textId="1E49125B" w:rsidR="003A1739" w:rsidRDefault="003A1739">
      <w:pPr>
        <w:pStyle w:val="TableofFigures"/>
        <w:tabs>
          <w:tab w:val="right" w:leader="dot" w:pos="10070"/>
        </w:tabs>
        <w:rPr>
          <w:rFonts w:eastAsiaTheme="minorEastAsia" w:cstheme="minorBidi"/>
          <w:smallCaps w:val="0"/>
          <w:noProof/>
          <w:kern w:val="2"/>
          <w:sz w:val="24"/>
          <w:lang w:val="de-DE" w:eastAsia="de-DE"/>
          <w14:ligatures w14:val="standardContextual"/>
        </w:rPr>
      </w:pPr>
      <w:hyperlink w:anchor="_Toc232167496" w:history="1">
        <w:r w:rsidRPr="004F039C">
          <w:rPr>
            <w:rStyle w:val="Hyperlink"/>
            <w:noProof/>
          </w:rPr>
          <w:t>Table 5</w:t>
        </w:r>
        <w:r w:rsidRPr="004F039C">
          <w:rPr>
            <w:rStyle w:val="Hyperlink"/>
            <w:noProof/>
            <w:lang w:val="en-GB"/>
          </w:rPr>
          <w:t>:Version History</w:t>
        </w:r>
        <w:r>
          <w:rPr>
            <w:noProof/>
            <w:webHidden/>
          </w:rPr>
          <w:tab/>
        </w:r>
        <w:r>
          <w:rPr>
            <w:noProof/>
            <w:webHidden/>
          </w:rPr>
          <w:fldChar w:fldCharType="begin"/>
        </w:r>
        <w:r>
          <w:rPr>
            <w:noProof/>
            <w:webHidden/>
          </w:rPr>
          <w:instrText xml:space="preserve"> PAGEREF _Toc232167496 \h </w:instrText>
        </w:r>
        <w:r>
          <w:rPr>
            <w:noProof/>
            <w:webHidden/>
          </w:rPr>
        </w:r>
        <w:r>
          <w:rPr>
            <w:noProof/>
            <w:webHidden/>
          </w:rPr>
          <w:fldChar w:fldCharType="separate"/>
        </w:r>
        <w:r>
          <w:rPr>
            <w:noProof/>
            <w:webHidden/>
          </w:rPr>
          <w:t>11</w:t>
        </w:r>
        <w:r>
          <w:rPr>
            <w:noProof/>
            <w:webHidden/>
          </w:rPr>
          <w:fldChar w:fldCharType="end"/>
        </w:r>
      </w:hyperlink>
    </w:p>
    <w:p w14:paraId="26476051" w14:textId="4EBFE0D8" w:rsidR="00112653" w:rsidRPr="00112653" w:rsidRDefault="003A1739">
      <w:pPr>
        <w:spacing w:after="120"/>
        <w:rPr>
          <w:smallCaps/>
          <w:sz w:val="21"/>
          <w:szCs w:val="21"/>
        </w:rPr>
      </w:pPr>
      <w:r>
        <w:rPr>
          <w:rFonts w:cs="Times New Roman"/>
          <w:sz w:val="21"/>
          <w:szCs w:val="21"/>
        </w:rPr>
        <w:fldChar w:fldCharType="end"/>
      </w:r>
    </w:p>
    <w:p w14:paraId="58D7C905" w14:textId="77777777" w:rsidR="00112653" w:rsidRPr="00112653" w:rsidRDefault="00112653">
      <w:pPr>
        <w:spacing w:after="120"/>
      </w:pPr>
    </w:p>
    <w:p w14:paraId="401660D5" w14:textId="77777777" w:rsidR="00112653" w:rsidRPr="00112653" w:rsidRDefault="00112653">
      <w:pPr>
        <w:spacing w:after="120"/>
      </w:pPr>
    </w:p>
    <w:p w14:paraId="16F24030" w14:textId="77777777" w:rsidR="00112653" w:rsidRPr="00112653" w:rsidRDefault="00112653">
      <w:pPr>
        <w:spacing w:after="120"/>
      </w:pPr>
    </w:p>
    <w:p w14:paraId="02377C60" w14:textId="77777777" w:rsidR="00112653" w:rsidRPr="00112653" w:rsidRDefault="00112653">
      <w:pPr>
        <w:spacing w:after="120"/>
      </w:pPr>
    </w:p>
    <w:p w14:paraId="2FADFB41" w14:textId="77777777" w:rsidR="00112653" w:rsidRPr="00112653" w:rsidRDefault="00112653">
      <w:pPr>
        <w:spacing w:after="120"/>
      </w:pPr>
    </w:p>
    <w:p w14:paraId="025F11E8" w14:textId="0FD8AFF7" w:rsidR="009D02B8" w:rsidRPr="00112653" w:rsidRDefault="00112653">
      <w:pPr>
        <w:pStyle w:val="Heading1"/>
        <w:pageBreakBefore/>
      </w:pPr>
      <w:bookmarkStart w:id="14" w:name="_Toc231935688"/>
      <w:r w:rsidRPr="00112653">
        <w:lastRenderedPageBreak/>
        <w:t>8</w:t>
      </w:r>
      <w:r w:rsidR="006253C3" w:rsidRPr="00112653">
        <w:t xml:space="preserve">  List of Dependent Documents</w:t>
      </w:r>
      <w:bookmarkEnd w:id="14"/>
    </w:p>
    <w:p w14:paraId="143EA12A" w14:textId="77777777" w:rsidR="009D02B8" w:rsidRPr="00112653" w:rsidRDefault="006253C3">
      <w:pPr>
        <w:spacing w:after="120"/>
      </w:pPr>
      <w:r w:rsidRPr="00112653">
        <w:t>Table 8 lists all documents referenced by or related to this Concept Phase document.</w:t>
      </w:r>
    </w:p>
    <w:p w14:paraId="41B97E5C" w14:textId="77777777" w:rsidR="009D02B8" w:rsidRPr="00112653" w:rsidRDefault="009D02B8"/>
    <w:p w14:paraId="752771F3" w14:textId="77777777" w:rsidR="009D02B8" w:rsidRPr="00112653" w:rsidRDefault="009D02B8"/>
    <w:p w14:paraId="6CB40AC5" w14:textId="7BBD66D2" w:rsidR="00112653" w:rsidRPr="00112653" w:rsidRDefault="00112653" w:rsidP="00112653">
      <w:pPr>
        <w:pStyle w:val="Caption"/>
        <w:keepNext/>
      </w:pPr>
      <w:bookmarkStart w:id="15" w:name="_Toc232167495"/>
      <w:r w:rsidRPr="00112653">
        <w:t xml:space="preserve">Table </w:t>
      </w:r>
      <w:fldSimple w:instr=" SEQ Table \* ARABIC ">
        <w:r w:rsidR="003A1739">
          <w:rPr>
            <w:noProof/>
          </w:rPr>
          <w:t>4</w:t>
        </w:r>
      </w:fldSimple>
      <w:r w:rsidRPr="00112653">
        <w:t>: Dependent Documents</w:t>
      </w:r>
      <w:bookmarkEnd w:id="15"/>
    </w:p>
    <w:tbl>
      <w:tblPr>
        <w:tblStyle w:val="TestStyle1"/>
        <w:tblW w:w="10146" w:type="dxa"/>
        <w:tblLook w:val="04A0" w:firstRow="1" w:lastRow="0" w:firstColumn="1" w:lastColumn="0" w:noHBand="0" w:noVBand="1"/>
      </w:tblPr>
      <w:tblGrid>
        <w:gridCol w:w="584"/>
        <w:gridCol w:w="2556"/>
        <w:gridCol w:w="1238"/>
        <w:gridCol w:w="1182"/>
        <w:gridCol w:w="4586"/>
      </w:tblGrid>
      <w:tr w:rsidR="009D02B8" w:rsidRPr="00112653" w14:paraId="64F3FFF9" w14:textId="77777777" w:rsidTr="003A1739">
        <w:trPr>
          <w:trHeight w:val="344"/>
        </w:trPr>
        <w:tc>
          <w:tcPr>
            <w:tcW w:w="584" w:type="dxa"/>
            <w:shd w:val="clear" w:color="auto" w:fill="1F3864"/>
          </w:tcPr>
          <w:p w14:paraId="054B79CE" w14:textId="77777777" w:rsidR="009D02B8" w:rsidRPr="003A1739" w:rsidRDefault="006253C3" w:rsidP="00112653">
            <w:pPr>
              <w:spacing w:line="360" w:lineRule="auto"/>
              <w:jc w:val="center"/>
              <w:rPr>
                <w:color w:val="FFFFFF" w:themeColor="background1"/>
              </w:rPr>
            </w:pPr>
            <w:r w:rsidRPr="003A1739">
              <w:rPr>
                <w:b/>
                <w:bCs/>
                <w:color w:val="FFFFFF" w:themeColor="background1"/>
              </w:rPr>
              <w:t>No.</w:t>
            </w:r>
          </w:p>
        </w:tc>
        <w:tc>
          <w:tcPr>
            <w:tcW w:w="2556" w:type="dxa"/>
            <w:shd w:val="clear" w:color="auto" w:fill="1F3864"/>
          </w:tcPr>
          <w:p w14:paraId="3B8C9759" w14:textId="77777777" w:rsidR="009D02B8" w:rsidRPr="003A1739" w:rsidRDefault="006253C3" w:rsidP="00112653">
            <w:pPr>
              <w:spacing w:line="360" w:lineRule="auto"/>
              <w:jc w:val="center"/>
              <w:rPr>
                <w:color w:val="FFFFFF" w:themeColor="background1"/>
              </w:rPr>
            </w:pPr>
            <w:r w:rsidRPr="003A1739">
              <w:rPr>
                <w:b/>
                <w:bCs/>
                <w:color w:val="FFFFFF" w:themeColor="background1"/>
              </w:rPr>
              <w:t>Document Name</w:t>
            </w:r>
          </w:p>
        </w:tc>
        <w:tc>
          <w:tcPr>
            <w:tcW w:w="1238" w:type="dxa"/>
            <w:shd w:val="clear" w:color="auto" w:fill="1F3864"/>
          </w:tcPr>
          <w:p w14:paraId="1B96FE10" w14:textId="77777777" w:rsidR="009D02B8" w:rsidRPr="003A1739" w:rsidRDefault="006253C3" w:rsidP="00112653">
            <w:pPr>
              <w:spacing w:line="360" w:lineRule="auto"/>
              <w:jc w:val="center"/>
              <w:rPr>
                <w:color w:val="FFFFFF" w:themeColor="background1"/>
              </w:rPr>
            </w:pPr>
            <w:r w:rsidRPr="003A1739">
              <w:rPr>
                <w:b/>
                <w:bCs/>
                <w:color w:val="FFFFFF" w:themeColor="background1"/>
              </w:rPr>
              <w:t>Version</w:t>
            </w:r>
          </w:p>
        </w:tc>
        <w:tc>
          <w:tcPr>
            <w:tcW w:w="1182" w:type="dxa"/>
            <w:shd w:val="clear" w:color="auto" w:fill="1F3864"/>
          </w:tcPr>
          <w:p w14:paraId="0A9D5F4B" w14:textId="77777777" w:rsidR="009D02B8" w:rsidRPr="003A1739" w:rsidRDefault="006253C3" w:rsidP="00112653">
            <w:pPr>
              <w:spacing w:line="360" w:lineRule="auto"/>
              <w:jc w:val="center"/>
              <w:rPr>
                <w:color w:val="FFFFFF" w:themeColor="background1"/>
              </w:rPr>
            </w:pPr>
            <w:r w:rsidRPr="003A1739">
              <w:rPr>
                <w:b/>
                <w:bCs/>
                <w:color w:val="FFFFFF" w:themeColor="background1"/>
              </w:rPr>
              <w:t>Date</w:t>
            </w:r>
          </w:p>
        </w:tc>
        <w:tc>
          <w:tcPr>
            <w:tcW w:w="4586" w:type="dxa"/>
            <w:shd w:val="clear" w:color="auto" w:fill="1F3864"/>
          </w:tcPr>
          <w:p w14:paraId="525D6B8E" w14:textId="77777777" w:rsidR="009D02B8" w:rsidRPr="003A1739" w:rsidRDefault="006253C3" w:rsidP="00112653">
            <w:pPr>
              <w:spacing w:line="360" w:lineRule="auto"/>
              <w:jc w:val="center"/>
              <w:rPr>
                <w:color w:val="FFFFFF" w:themeColor="background1"/>
              </w:rPr>
            </w:pPr>
            <w:r w:rsidRPr="003A1739">
              <w:rPr>
                <w:b/>
                <w:bCs/>
                <w:color w:val="FFFFFF" w:themeColor="background1"/>
              </w:rPr>
              <w:t>File Name</w:t>
            </w:r>
          </w:p>
        </w:tc>
      </w:tr>
      <w:tr w:rsidR="00FE597D" w:rsidRPr="00112653" w14:paraId="622CAD8A" w14:textId="77777777" w:rsidTr="003A1739">
        <w:trPr>
          <w:trHeight w:val="697"/>
        </w:trPr>
        <w:tc>
          <w:tcPr>
            <w:tcW w:w="584" w:type="dxa"/>
          </w:tcPr>
          <w:p w14:paraId="193F7757" w14:textId="2402E273" w:rsidR="00FE597D" w:rsidRPr="00112653" w:rsidRDefault="00FE597D" w:rsidP="00112653">
            <w:pPr>
              <w:spacing w:line="360" w:lineRule="auto"/>
              <w:jc w:val="center"/>
              <w:rPr>
                <w:color w:val="000000"/>
              </w:rPr>
            </w:pPr>
            <w:r>
              <w:rPr>
                <w:color w:val="000000"/>
              </w:rPr>
              <w:t>1</w:t>
            </w:r>
          </w:p>
        </w:tc>
        <w:tc>
          <w:tcPr>
            <w:tcW w:w="2556" w:type="dxa"/>
          </w:tcPr>
          <w:p w14:paraId="32D20E90" w14:textId="13F77444" w:rsidR="00FE597D" w:rsidRPr="00112653" w:rsidRDefault="00FE597D" w:rsidP="00112653">
            <w:pPr>
              <w:spacing w:line="360" w:lineRule="auto"/>
              <w:rPr>
                <w:color w:val="000000"/>
              </w:rPr>
            </w:pPr>
            <w:r>
              <w:rPr>
                <w:color w:val="000000"/>
              </w:rPr>
              <w:t xml:space="preserve">Task of the Process or Product </w:t>
            </w:r>
          </w:p>
        </w:tc>
        <w:tc>
          <w:tcPr>
            <w:tcW w:w="1238" w:type="dxa"/>
          </w:tcPr>
          <w:p w14:paraId="3F856881" w14:textId="1734112C" w:rsidR="00FE597D" w:rsidRPr="00112653" w:rsidRDefault="00FE597D" w:rsidP="00112653">
            <w:pPr>
              <w:spacing w:line="360" w:lineRule="auto"/>
              <w:jc w:val="center"/>
              <w:rPr>
                <w:color w:val="000000"/>
              </w:rPr>
            </w:pPr>
            <w:r>
              <w:rPr>
                <w:color w:val="000000"/>
              </w:rPr>
              <w:t>1</w:t>
            </w:r>
          </w:p>
        </w:tc>
        <w:tc>
          <w:tcPr>
            <w:tcW w:w="1182" w:type="dxa"/>
          </w:tcPr>
          <w:p w14:paraId="7C06ED8F" w14:textId="6222E84F" w:rsidR="00FE597D" w:rsidRPr="00112653" w:rsidRDefault="00FE597D" w:rsidP="00112653">
            <w:pPr>
              <w:spacing w:line="360" w:lineRule="auto"/>
              <w:jc w:val="center"/>
              <w:rPr>
                <w:color w:val="000000"/>
              </w:rPr>
            </w:pPr>
            <w:r>
              <w:rPr>
                <w:color w:val="000000"/>
              </w:rPr>
              <w:t>2026-05-02</w:t>
            </w:r>
          </w:p>
        </w:tc>
        <w:tc>
          <w:tcPr>
            <w:tcW w:w="4586" w:type="dxa"/>
          </w:tcPr>
          <w:p w14:paraId="30D478D7" w14:textId="0744B641" w:rsidR="00FE597D" w:rsidRPr="00112653" w:rsidRDefault="00FE597D" w:rsidP="00112653">
            <w:pPr>
              <w:spacing w:line="360" w:lineRule="auto"/>
              <w:rPr>
                <w:color w:val="1F3864"/>
              </w:rPr>
            </w:pPr>
            <w:r w:rsidRPr="00FE597D">
              <w:rPr>
                <w:color w:val="1F3864"/>
              </w:rPr>
              <w:t>LCP02-AIRBAG-ECU-001_Task_of_the_Process_or_Product_v100</w:t>
            </w:r>
          </w:p>
        </w:tc>
      </w:tr>
      <w:tr w:rsidR="009D02B8" w:rsidRPr="00112653" w14:paraId="7D70722A" w14:textId="77777777" w:rsidTr="003A1739">
        <w:trPr>
          <w:trHeight w:val="689"/>
        </w:trPr>
        <w:tc>
          <w:tcPr>
            <w:tcW w:w="584" w:type="dxa"/>
            <w:shd w:val="clear" w:color="auto" w:fill="F2F8FD"/>
          </w:tcPr>
          <w:p w14:paraId="7FAFE80B" w14:textId="0F4FA9F5" w:rsidR="009D02B8" w:rsidRPr="00112653" w:rsidRDefault="00FE597D" w:rsidP="00112653">
            <w:pPr>
              <w:spacing w:line="360" w:lineRule="auto"/>
              <w:jc w:val="center"/>
            </w:pPr>
            <w:r>
              <w:t>2</w:t>
            </w:r>
          </w:p>
        </w:tc>
        <w:tc>
          <w:tcPr>
            <w:tcW w:w="2556" w:type="dxa"/>
            <w:shd w:val="clear" w:color="auto" w:fill="F2F8FD"/>
          </w:tcPr>
          <w:p w14:paraId="1A65E01D" w14:textId="510E7175" w:rsidR="009D02B8" w:rsidRPr="00112653" w:rsidRDefault="006253C3" w:rsidP="00112653">
            <w:pPr>
              <w:spacing w:line="360" w:lineRule="auto"/>
            </w:pPr>
            <w:r w:rsidRPr="00112653">
              <w:rPr>
                <w:color w:val="000000"/>
              </w:rPr>
              <w:t xml:space="preserve">Hazard and Risk Analysis </w:t>
            </w:r>
          </w:p>
        </w:tc>
        <w:tc>
          <w:tcPr>
            <w:tcW w:w="1238" w:type="dxa"/>
            <w:shd w:val="clear" w:color="auto" w:fill="F2F8FD"/>
          </w:tcPr>
          <w:p w14:paraId="51538496" w14:textId="6C473883" w:rsidR="009D02B8" w:rsidRPr="00112653" w:rsidRDefault="006253C3" w:rsidP="00112653">
            <w:pPr>
              <w:spacing w:line="360" w:lineRule="auto"/>
              <w:jc w:val="center"/>
            </w:pPr>
            <w:r w:rsidRPr="00112653">
              <w:rPr>
                <w:color w:val="000000"/>
              </w:rPr>
              <w:t>2</w:t>
            </w:r>
          </w:p>
        </w:tc>
        <w:tc>
          <w:tcPr>
            <w:tcW w:w="1182" w:type="dxa"/>
            <w:shd w:val="clear" w:color="auto" w:fill="F2F8FD"/>
          </w:tcPr>
          <w:p w14:paraId="0C125659" w14:textId="3CEA78FB" w:rsidR="009D02B8" w:rsidRPr="00112653" w:rsidRDefault="006253C3" w:rsidP="00112653">
            <w:pPr>
              <w:spacing w:line="360" w:lineRule="auto"/>
              <w:jc w:val="center"/>
            </w:pPr>
            <w:r w:rsidRPr="00112653">
              <w:rPr>
                <w:color w:val="000000"/>
              </w:rPr>
              <w:t>2026-05-0</w:t>
            </w:r>
            <w:r w:rsidR="004930AD">
              <w:rPr>
                <w:color w:val="000000"/>
              </w:rPr>
              <w:t>5</w:t>
            </w:r>
          </w:p>
        </w:tc>
        <w:tc>
          <w:tcPr>
            <w:tcW w:w="4586" w:type="dxa"/>
            <w:shd w:val="clear" w:color="auto" w:fill="F2F8FD"/>
          </w:tcPr>
          <w:p w14:paraId="36873E5E" w14:textId="56F57DC4" w:rsidR="009D02B8" w:rsidRPr="00112653" w:rsidRDefault="00FE597D" w:rsidP="00112653">
            <w:pPr>
              <w:spacing w:line="360" w:lineRule="auto"/>
            </w:pPr>
            <w:r w:rsidRPr="00FE597D">
              <w:rPr>
                <w:color w:val="1F3864"/>
              </w:rPr>
              <w:t>LCP03-AIRBAG-ECU-001_HARA_v100</w:t>
            </w:r>
          </w:p>
        </w:tc>
      </w:tr>
      <w:tr w:rsidR="009D02B8" w:rsidRPr="00112653" w14:paraId="359BAD72" w14:textId="77777777" w:rsidTr="003A1739">
        <w:trPr>
          <w:trHeight w:val="1033"/>
        </w:trPr>
        <w:tc>
          <w:tcPr>
            <w:tcW w:w="584" w:type="dxa"/>
          </w:tcPr>
          <w:p w14:paraId="5DD8A32D" w14:textId="3F6A047C" w:rsidR="009D02B8" w:rsidRPr="00112653" w:rsidRDefault="00FE597D" w:rsidP="00112653">
            <w:pPr>
              <w:spacing w:line="360" w:lineRule="auto"/>
              <w:jc w:val="center"/>
            </w:pPr>
            <w:r>
              <w:t>3</w:t>
            </w:r>
          </w:p>
        </w:tc>
        <w:tc>
          <w:tcPr>
            <w:tcW w:w="2556" w:type="dxa"/>
          </w:tcPr>
          <w:p w14:paraId="5AF8E12B" w14:textId="77777777" w:rsidR="009D02B8" w:rsidRPr="00112653" w:rsidRDefault="006253C3" w:rsidP="00112653">
            <w:pPr>
              <w:spacing w:line="360" w:lineRule="auto"/>
            </w:pPr>
            <w:r w:rsidRPr="00112653">
              <w:rPr>
                <w:color w:val="000000"/>
              </w:rPr>
              <w:t>Safety Concept Document — Airbag ECU</w:t>
            </w:r>
          </w:p>
        </w:tc>
        <w:tc>
          <w:tcPr>
            <w:tcW w:w="1238" w:type="dxa"/>
          </w:tcPr>
          <w:p w14:paraId="18E31713" w14:textId="289F3122" w:rsidR="009D02B8" w:rsidRPr="00112653" w:rsidRDefault="006253C3" w:rsidP="00112653">
            <w:pPr>
              <w:spacing w:line="360" w:lineRule="auto"/>
              <w:jc w:val="center"/>
            </w:pPr>
            <w:r w:rsidRPr="00112653">
              <w:rPr>
                <w:color w:val="000000"/>
              </w:rPr>
              <w:t>2</w:t>
            </w:r>
          </w:p>
        </w:tc>
        <w:tc>
          <w:tcPr>
            <w:tcW w:w="1182" w:type="dxa"/>
          </w:tcPr>
          <w:p w14:paraId="5AF8EF52" w14:textId="5B255C8C" w:rsidR="009D02B8" w:rsidRPr="00112653" w:rsidRDefault="006253C3" w:rsidP="00112653">
            <w:pPr>
              <w:spacing w:line="360" w:lineRule="auto"/>
              <w:jc w:val="center"/>
            </w:pPr>
            <w:r w:rsidRPr="00112653">
              <w:rPr>
                <w:color w:val="000000"/>
              </w:rPr>
              <w:t>2026-05-</w:t>
            </w:r>
            <w:r w:rsidR="004930AD">
              <w:rPr>
                <w:color w:val="000000"/>
              </w:rPr>
              <w:t>10</w:t>
            </w:r>
          </w:p>
        </w:tc>
        <w:tc>
          <w:tcPr>
            <w:tcW w:w="4586" w:type="dxa"/>
          </w:tcPr>
          <w:p w14:paraId="1B01F834" w14:textId="06C2320A" w:rsidR="009D02B8" w:rsidRPr="00112653" w:rsidRDefault="00FE597D" w:rsidP="00112653">
            <w:pPr>
              <w:spacing w:line="360" w:lineRule="auto"/>
            </w:pPr>
            <w:r w:rsidRPr="00FE597D">
              <w:rPr>
                <w:color w:val="1F3864"/>
              </w:rPr>
              <w:t>LCP03-AIRBAG-ECU-001_HARA_v100</w:t>
            </w:r>
          </w:p>
        </w:tc>
      </w:tr>
      <w:tr w:rsidR="009D02B8" w:rsidRPr="00112653" w14:paraId="6DFE46FF" w14:textId="77777777" w:rsidTr="003A1739">
        <w:trPr>
          <w:trHeight w:val="1041"/>
        </w:trPr>
        <w:tc>
          <w:tcPr>
            <w:tcW w:w="584" w:type="dxa"/>
            <w:shd w:val="clear" w:color="auto" w:fill="F2F8FD"/>
          </w:tcPr>
          <w:p w14:paraId="3059BDFD" w14:textId="29084831" w:rsidR="009D02B8" w:rsidRPr="00112653" w:rsidRDefault="00FE597D" w:rsidP="00112653">
            <w:pPr>
              <w:spacing w:line="360" w:lineRule="auto"/>
              <w:jc w:val="center"/>
            </w:pPr>
            <w:r>
              <w:t>4</w:t>
            </w:r>
          </w:p>
        </w:tc>
        <w:tc>
          <w:tcPr>
            <w:tcW w:w="2556" w:type="dxa"/>
            <w:shd w:val="clear" w:color="auto" w:fill="F2F8FD"/>
          </w:tcPr>
          <w:p w14:paraId="7DDA6900" w14:textId="77777777" w:rsidR="009D02B8" w:rsidRPr="00112653" w:rsidRDefault="006253C3" w:rsidP="00112653">
            <w:pPr>
              <w:spacing w:line="360" w:lineRule="auto"/>
            </w:pPr>
            <w:r w:rsidRPr="00112653">
              <w:rPr>
                <w:color w:val="000000"/>
              </w:rPr>
              <w:t>Functional Safety Requirements Specification</w:t>
            </w:r>
          </w:p>
        </w:tc>
        <w:tc>
          <w:tcPr>
            <w:tcW w:w="1238" w:type="dxa"/>
            <w:shd w:val="clear" w:color="auto" w:fill="F2F8FD"/>
          </w:tcPr>
          <w:p w14:paraId="3EFB19E3" w14:textId="7B279810" w:rsidR="009D02B8" w:rsidRPr="00112653" w:rsidRDefault="006253C3" w:rsidP="00112653">
            <w:pPr>
              <w:spacing w:line="360" w:lineRule="auto"/>
              <w:jc w:val="center"/>
            </w:pPr>
            <w:r w:rsidRPr="00112653">
              <w:rPr>
                <w:color w:val="000000"/>
              </w:rPr>
              <w:t>1</w:t>
            </w:r>
          </w:p>
        </w:tc>
        <w:tc>
          <w:tcPr>
            <w:tcW w:w="1182" w:type="dxa"/>
            <w:shd w:val="clear" w:color="auto" w:fill="F2F8FD"/>
          </w:tcPr>
          <w:p w14:paraId="421D0117" w14:textId="5F81C0E2" w:rsidR="009D02B8" w:rsidRPr="00112653" w:rsidRDefault="009D02B8" w:rsidP="00112653">
            <w:pPr>
              <w:spacing w:line="360" w:lineRule="auto"/>
              <w:jc w:val="center"/>
            </w:pPr>
          </w:p>
        </w:tc>
        <w:tc>
          <w:tcPr>
            <w:tcW w:w="4586" w:type="dxa"/>
            <w:shd w:val="clear" w:color="auto" w:fill="F2F8FD"/>
          </w:tcPr>
          <w:p w14:paraId="6DBFB136" w14:textId="63066127" w:rsidR="009D02B8" w:rsidRPr="00112653" w:rsidRDefault="009D02B8" w:rsidP="00112653">
            <w:pPr>
              <w:spacing w:line="360" w:lineRule="auto"/>
            </w:pPr>
          </w:p>
        </w:tc>
      </w:tr>
      <w:tr w:rsidR="009D02B8" w:rsidRPr="00112653" w14:paraId="4976BD6D" w14:textId="77777777" w:rsidTr="003A1739">
        <w:trPr>
          <w:trHeight w:val="1033"/>
        </w:trPr>
        <w:tc>
          <w:tcPr>
            <w:tcW w:w="584" w:type="dxa"/>
          </w:tcPr>
          <w:p w14:paraId="4EF69182" w14:textId="7D3BBC51" w:rsidR="009D02B8" w:rsidRPr="00112653" w:rsidRDefault="00FE597D" w:rsidP="00112653">
            <w:pPr>
              <w:spacing w:line="360" w:lineRule="auto"/>
              <w:jc w:val="center"/>
            </w:pPr>
            <w:r>
              <w:t>5</w:t>
            </w:r>
          </w:p>
        </w:tc>
        <w:tc>
          <w:tcPr>
            <w:tcW w:w="2556" w:type="dxa"/>
          </w:tcPr>
          <w:p w14:paraId="6438FF37" w14:textId="46FA065E" w:rsidR="009D02B8" w:rsidRPr="00112653" w:rsidRDefault="00112653" w:rsidP="00112653">
            <w:pPr>
              <w:spacing w:line="360" w:lineRule="auto"/>
            </w:pPr>
            <w:r w:rsidRPr="00112653">
              <w:rPr>
                <w:color w:val="000000"/>
              </w:rPr>
              <w:t>Hardware Architecture &amp; Design Documentation</w:t>
            </w:r>
          </w:p>
        </w:tc>
        <w:tc>
          <w:tcPr>
            <w:tcW w:w="1238" w:type="dxa"/>
          </w:tcPr>
          <w:p w14:paraId="79A3DCC2" w14:textId="5E557239" w:rsidR="009D02B8" w:rsidRPr="00112653" w:rsidRDefault="009D02B8" w:rsidP="00112653">
            <w:pPr>
              <w:spacing w:line="360" w:lineRule="auto"/>
              <w:jc w:val="center"/>
            </w:pPr>
          </w:p>
        </w:tc>
        <w:tc>
          <w:tcPr>
            <w:tcW w:w="1182" w:type="dxa"/>
          </w:tcPr>
          <w:p w14:paraId="1E590161" w14:textId="0FD17CAA" w:rsidR="009D02B8" w:rsidRPr="00112653" w:rsidRDefault="009D02B8" w:rsidP="00112653">
            <w:pPr>
              <w:spacing w:line="360" w:lineRule="auto"/>
            </w:pPr>
          </w:p>
        </w:tc>
        <w:tc>
          <w:tcPr>
            <w:tcW w:w="4586" w:type="dxa"/>
          </w:tcPr>
          <w:p w14:paraId="5796A64D" w14:textId="0B26DC28" w:rsidR="009D02B8" w:rsidRPr="00112653" w:rsidRDefault="009D02B8" w:rsidP="00112653">
            <w:pPr>
              <w:spacing w:line="360" w:lineRule="auto"/>
            </w:pPr>
          </w:p>
        </w:tc>
      </w:tr>
      <w:tr w:rsidR="009D02B8" w:rsidRPr="00112653" w14:paraId="6F83BD7F" w14:textId="77777777" w:rsidTr="003A1739">
        <w:trPr>
          <w:trHeight w:val="689"/>
        </w:trPr>
        <w:tc>
          <w:tcPr>
            <w:tcW w:w="584" w:type="dxa"/>
            <w:shd w:val="clear" w:color="auto" w:fill="F2F8FD"/>
          </w:tcPr>
          <w:p w14:paraId="6B4DD630" w14:textId="5E7C18A2" w:rsidR="009D02B8" w:rsidRPr="00112653" w:rsidRDefault="00FE597D" w:rsidP="00112653">
            <w:pPr>
              <w:spacing w:line="360" w:lineRule="auto"/>
              <w:jc w:val="center"/>
            </w:pPr>
            <w:r>
              <w:t>6</w:t>
            </w:r>
          </w:p>
        </w:tc>
        <w:tc>
          <w:tcPr>
            <w:tcW w:w="2556" w:type="dxa"/>
            <w:shd w:val="clear" w:color="auto" w:fill="F2F8FD"/>
          </w:tcPr>
          <w:p w14:paraId="241ED63E" w14:textId="4A22BF73" w:rsidR="009D02B8" w:rsidRPr="00112653" w:rsidRDefault="00112653" w:rsidP="00112653">
            <w:pPr>
              <w:spacing w:line="360" w:lineRule="auto"/>
            </w:pPr>
            <w:r w:rsidRPr="00112653">
              <w:rPr>
                <w:color w:val="000000"/>
              </w:rPr>
              <w:t>Software Architecture &amp; Source Code</w:t>
            </w:r>
          </w:p>
        </w:tc>
        <w:tc>
          <w:tcPr>
            <w:tcW w:w="1238" w:type="dxa"/>
            <w:shd w:val="clear" w:color="auto" w:fill="F2F8FD"/>
          </w:tcPr>
          <w:p w14:paraId="4E0DC417" w14:textId="01CE31B4" w:rsidR="009D02B8" w:rsidRPr="00112653" w:rsidRDefault="009D02B8" w:rsidP="00112653">
            <w:pPr>
              <w:spacing w:line="360" w:lineRule="auto"/>
              <w:jc w:val="center"/>
            </w:pPr>
          </w:p>
        </w:tc>
        <w:tc>
          <w:tcPr>
            <w:tcW w:w="1182" w:type="dxa"/>
            <w:shd w:val="clear" w:color="auto" w:fill="F2F8FD"/>
          </w:tcPr>
          <w:p w14:paraId="01288FB5" w14:textId="72A84213" w:rsidR="009D02B8" w:rsidRPr="00112653" w:rsidRDefault="009D02B8" w:rsidP="00112653">
            <w:pPr>
              <w:spacing w:line="360" w:lineRule="auto"/>
              <w:jc w:val="center"/>
            </w:pPr>
          </w:p>
        </w:tc>
        <w:tc>
          <w:tcPr>
            <w:tcW w:w="4586" w:type="dxa"/>
            <w:shd w:val="clear" w:color="auto" w:fill="F2F8FD"/>
          </w:tcPr>
          <w:p w14:paraId="0C1DD512" w14:textId="324E913F" w:rsidR="009D02B8" w:rsidRPr="00112653" w:rsidRDefault="009D02B8" w:rsidP="00112653">
            <w:pPr>
              <w:spacing w:line="360" w:lineRule="auto"/>
            </w:pPr>
          </w:p>
        </w:tc>
      </w:tr>
      <w:tr w:rsidR="009D02B8" w:rsidRPr="00112653" w14:paraId="0D2E167A" w14:textId="77777777" w:rsidTr="003A1739">
        <w:trPr>
          <w:trHeight w:val="697"/>
        </w:trPr>
        <w:tc>
          <w:tcPr>
            <w:tcW w:w="584" w:type="dxa"/>
          </w:tcPr>
          <w:p w14:paraId="2C09B20D" w14:textId="312E7D18" w:rsidR="009D02B8" w:rsidRPr="00112653" w:rsidRDefault="00FE597D" w:rsidP="00112653">
            <w:pPr>
              <w:spacing w:line="360" w:lineRule="auto"/>
              <w:jc w:val="center"/>
            </w:pPr>
            <w:r>
              <w:t>7</w:t>
            </w:r>
          </w:p>
        </w:tc>
        <w:tc>
          <w:tcPr>
            <w:tcW w:w="2556" w:type="dxa"/>
          </w:tcPr>
          <w:p w14:paraId="0B007704" w14:textId="78F14442" w:rsidR="009D02B8" w:rsidRPr="00112653" w:rsidRDefault="00112653" w:rsidP="00112653">
            <w:pPr>
              <w:spacing w:line="360" w:lineRule="auto"/>
            </w:pPr>
            <w:r w:rsidRPr="00112653">
              <w:rPr>
                <w:color w:val="000000"/>
              </w:rPr>
              <w:t>The V&amp;V Plan (Phases 6, 7, &amp; 8 Planning)</w:t>
            </w:r>
          </w:p>
        </w:tc>
        <w:tc>
          <w:tcPr>
            <w:tcW w:w="1238" w:type="dxa"/>
          </w:tcPr>
          <w:p w14:paraId="2BE28336" w14:textId="42639815" w:rsidR="009D02B8" w:rsidRPr="00112653" w:rsidRDefault="009D02B8" w:rsidP="00112653">
            <w:pPr>
              <w:spacing w:line="360" w:lineRule="auto"/>
              <w:jc w:val="center"/>
            </w:pPr>
          </w:p>
        </w:tc>
        <w:tc>
          <w:tcPr>
            <w:tcW w:w="1182" w:type="dxa"/>
          </w:tcPr>
          <w:p w14:paraId="2BD06F48" w14:textId="3BFBB535" w:rsidR="009D02B8" w:rsidRPr="00112653" w:rsidRDefault="009D02B8" w:rsidP="00112653">
            <w:pPr>
              <w:spacing w:line="360" w:lineRule="auto"/>
              <w:jc w:val="center"/>
            </w:pPr>
          </w:p>
        </w:tc>
        <w:tc>
          <w:tcPr>
            <w:tcW w:w="4586" w:type="dxa"/>
          </w:tcPr>
          <w:p w14:paraId="7649EDA0" w14:textId="6CD89BD5" w:rsidR="009D02B8" w:rsidRPr="00112653" w:rsidRDefault="009D02B8" w:rsidP="00112653">
            <w:pPr>
              <w:spacing w:line="360" w:lineRule="auto"/>
            </w:pPr>
          </w:p>
        </w:tc>
      </w:tr>
    </w:tbl>
    <w:p w14:paraId="4659B5BC" w14:textId="77777777" w:rsidR="009D02B8" w:rsidRPr="00112653" w:rsidRDefault="009D02B8"/>
    <w:p w14:paraId="7A9DD957" w14:textId="01B81629" w:rsidR="009D02B8" w:rsidRPr="00112653" w:rsidRDefault="00112653">
      <w:pPr>
        <w:pStyle w:val="Heading1"/>
        <w:pageBreakBefore/>
      </w:pPr>
      <w:bookmarkStart w:id="16" w:name="_Toc231935689"/>
      <w:r w:rsidRPr="00112653">
        <w:lastRenderedPageBreak/>
        <w:t>9</w:t>
      </w:r>
      <w:r w:rsidR="006253C3" w:rsidRPr="00112653">
        <w:t xml:space="preserve">  Literature</w:t>
      </w:r>
      <w:bookmarkEnd w:id="16"/>
    </w:p>
    <w:p w14:paraId="14A7DBF7" w14:textId="77777777" w:rsidR="009D02B8" w:rsidRPr="00112653" w:rsidRDefault="006253C3">
      <w:pPr>
        <w:spacing w:after="120"/>
      </w:pPr>
      <w:r w:rsidRPr="00112653">
        <w:t>ISO 26262:2018 — Road Vehicles — Functional Safety, Parts 1–12. International Organization for Standardization.</w:t>
      </w:r>
    </w:p>
    <w:p w14:paraId="06AE41DD" w14:textId="77777777" w:rsidR="009D02B8" w:rsidRPr="00112653" w:rsidRDefault="006253C3">
      <w:pPr>
        <w:spacing w:after="120"/>
      </w:pPr>
      <w:r w:rsidRPr="00112653">
        <w:t>IEC 61508:2010 — Functional Safety of Electrical/Electronic/Programmable Electronic Safety-related Systems, Parts 1–7. International Electrotechnical Commission.</w:t>
      </w:r>
    </w:p>
    <w:p w14:paraId="6621786D" w14:textId="77777777" w:rsidR="009D02B8" w:rsidRPr="00112653" w:rsidRDefault="006253C3">
      <w:pPr>
        <w:spacing w:after="120"/>
      </w:pPr>
      <w:r w:rsidRPr="00112653">
        <w:t>ISO 21448:2022 — Safety of the Intended Functionality (SOTIF). ISO.</w:t>
      </w:r>
    </w:p>
    <w:p w14:paraId="2D15CFD5" w14:textId="77777777" w:rsidR="009D02B8" w:rsidRPr="00112653" w:rsidRDefault="006253C3">
      <w:pPr>
        <w:spacing w:after="120"/>
      </w:pPr>
      <w:r w:rsidRPr="00112653">
        <w:t>ISO 16750-3:2007 — Road Vehicles — Environmental Conditions and Testing — Mechanical Loads. ISO.</w:t>
      </w:r>
    </w:p>
    <w:p w14:paraId="6624AB9B" w14:textId="77777777" w:rsidR="009D02B8" w:rsidRPr="00112653" w:rsidRDefault="006253C3">
      <w:pPr>
        <w:pStyle w:val="Heading1"/>
        <w:pageBreakBefore/>
      </w:pPr>
      <w:bookmarkStart w:id="17" w:name="_Toc231935690"/>
      <w:r w:rsidRPr="00112653">
        <w:lastRenderedPageBreak/>
        <w:t>12  Version History</w:t>
      </w:r>
      <w:bookmarkEnd w:id="17"/>
    </w:p>
    <w:p w14:paraId="27D85877" w14:textId="77777777" w:rsidR="009D02B8" w:rsidRPr="00112653" w:rsidRDefault="009D02B8"/>
    <w:p w14:paraId="778C386D" w14:textId="7F85DB25" w:rsidR="003A1739" w:rsidRDefault="003A1739" w:rsidP="003A1739">
      <w:pPr>
        <w:pStyle w:val="Caption"/>
        <w:keepNext/>
      </w:pPr>
      <w:bookmarkStart w:id="18" w:name="_Toc232167496"/>
      <w:r>
        <w:t xml:space="preserve">Table </w:t>
      </w:r>
      <w:fldSimple w:instr=" SEQ Table \* ARABIC ">
        <w:r>
          <w:rPr>
            <w:noProof/>
          </w:rPr>
          <w:t>5</w:t>
        </w:r>
      </w:fldSimple>
      <w:r>
        <w:rPr>
          <w:lang w:val="en-GB"/>
        </w:rPr>
        <w:t>:Version History</w:t>
      </w:r>
      <w:bookmarkEnd w:id="18"/>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722"/>
        <w:gridCol w:w="5976"/>
      </w:tblGrid>
      <w:tr w:rsidR="009D02B8" w:rsidRPr="00112653" w14:paraId="110D507C" w14:textId="77777777" w:rsidTr="003A1739">
        <w:trPr>
          <w:trHeight w:val="198"/>
        </w:trPr>
        <w:tc>
          <w:tcPr>
            <w:tcW w:w="24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1C68A13" w14:textId="77777777" w:rsidR="009D02B8" w:rsidRPr="00112653" w:rsidRDefault="006253C3">
            <w:pPr>
              <w:jc w:val="center"/>
            </w:pPr>
            <w:r w:rsidRPr="00112653">
              <w:rPr>
                <w:b/>
                <w:bCs/>
                <w:color w:val="1F3864"/>
                <w:sz w:val="18"/>
                <w:szCs w:val="18"/>
              </w:rPr>
              <w:t>Document Name / File</w:t>
            </w:r>
          </w:p>
        </w:tc>
        <w:tc>
          <w:tcPr>
            <w:tcW w:w="1722"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8ABC143" w14:textId="77777777" w:rsidR="009D02B8" w:rsidRPr="00112653" w:rsidRDefault="006253C3">
            <w:pPr>
              <w:jc w:val="center"/>
            </w:pPr>
            <w:r w:rsidRPr="00112653">
              <w:rPr>
                <w:b/>
                <w:bCs/>
                <w:color w:val="1F3864"/>
                <w:sz w:val="18"/>
                <w:szCs w:val="18"/>
              </w:rPr>
              <w:t>Date</w:t>
            </w:r>
          </w:p>
        </w:tc>
        <w:tc>
          <w:tcPr>
            <w:tcW w:w="5976"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021F052" w14:textId="77777777" w:rsidR="009D02B8" w:rsidRPr="00112653" w:rsidRDefault="006253C3">
            <w:pPr>
              <w:jc w:val="center"/>
            </w:pPr>
            <w:r w:rsidRPr="00112653">
              <w:rPr>
                <w:b/>
                <w:bCs/>
                <w:color w:val="1F3864"/>
                <w:sz w:val="18"/>
                <w:szCs w:val="18"/>
              </w:rPr>
              <w:t>Change Log</w:t>
            </w:r>
          </w:p>
        </w:tc>
      </w:tr>
      <w:tr w:rsidR="009D02B8" w:rsidRPr="00112653" w14:paraId="2F1806A5" w14:textId="77777777" w:rsidTr="003A1739">
        <w:trPr>
          <w:trHeight w:val="402"/>
        </w:trPr>
        <w:tc>
          <w:tcPr>
            <w:tcW w:w="241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6D55E97" w14:textId="77777777" w:rsidR="009D02B8" w:rsidRPr="00112653" w:rsidRDefault="006253C3">
            <w:r w:rsidRPr="00112653">
              <w:rPr>
                <w:color w:val="000000"/>
                <w:sz w:val="18"/>
                <w:szCs w:val="18"/>
              </w:rPr>
              <w:t>LCP01-AIRBAG-ECU-001_Concept_v100.docx</w:t>
            </w:r>
          </w:p>
        </w:tc>
        <w:tc>
          <w:tcPr>
            <w:tcW w:w="1722"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29AB3E1" w14:textId="0CD88D07" w:rsidR="009D02B8" w:rsidRPr="00112653" w:rsidRDefault="006253C3">
            <w:pPr>
              <w:jc w:val="center"/>
            </w:pPr>
            <w:r w:rsidRPr="00112653">
              <w:rPr>
                <w:color w:val="000000"/>
                <w:sz w:val="18"/>
                <w:szCs w:val="18"/>
              </w:rPr>
              <w:t>2026-0</w:t>
            </w:r>
            <w:r w:rsidR="00112653">
              <w:rPr>
                <w:color w:val="000000"/>
                <w:sz w:val="18"/>
                <w:szCs w:val="18"/>
              </w:rPr>
              <w:t>4</w:t>
            </w:r>
            <w:r w:rsidRPr="00112653">
              <w:rPr>
                <w:color w:val="000000"/>
                <w:sz w:val="18"/>
                <w:szCs w:val="18"/>
              </w:rPr>
              <w:t>-</w:t>
            </w:r>
            <w:r w:rsidR="00112653">
              <w:rPr>
                <w:color w:val="000000"/>
                <w:sz w:val="18"/>
                <w:szCs w:val="18"/>
              </w:rPr>
              <w:t>2</w:t>
            </w:r>
            <w:r w:rsidRPr="00112653">
              <w:rPr>
                <w:color w:val="000000"/>
                <w:sz w:val="18"/>
                <w:szCs w:val="18"/>
              </w:rPr>
              <w:t>7</w:t>
            </w:r>
          </w:p>
        </w:tc>
        <w:tc>
          <w:tcPr>
            <w:tcW w:w="5976"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3F37D3C" w14:textId="4A7AB82D" w:rsidR="009D02B8" w:rsidRPr="00112653" w:rsidRDefault="006253C3">
            <w:r w:rsidRPr="00112653">
              <w:rPr>
                <w:color w:val="000000"/>
                <w:sz w:val="18"/>
                <w:szCs w:val="18"/>
              </w:rPr>
              <w:t>Version 1.00 — Initial release of the Concept Phase (LCP01) document for the Airbag ECU project</w:t>
            </w:r>
          </w:p>
        </w:tc>
      </w:tr>
    </w:tbl>
    <w:p w14:paraId="47C3B9FC" w14:textId="77777777" w:rsidR="009D02B8" w:rsidRPr="00112653" w:rsidRDefault="009D02B8"/>
    <w:sectPr w:rsidR="009D02B8" w:rsidRPr="0011265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4A8D7" w14:textId="77777777" w:rsidR="00B41BC2" w:rsidRDefault="00B41BC2">
      <w:r>
        <w:separator/>
      </w:r>
    </w:p>
  </w:endnote>
  <w:endnote w:type="continuationSeparator" w:id="0">
    <w:p w14:paraId="6EBB0C86" w14:textId="77777777" w:rsidR="00B41BC2" w:rsidRDefault="00B41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157C" w14:textId="77777777" w:rsidR="009D02B8" w:rsidRDefault="006253C3">
    <w:pPr>
      <w:pBdr>
        <w:top w:val="single" w:sz="4" w:space="4" w:color="2E75B6"/>
      </w:pBdr>
      <w:tabs>
        <w:tab w:val="right" w:pos="9360"/>
      </w:tabs>
    </w:pPr>
    <w:r>
      <w:rPr>
        <w:color w:val="888888"/>
        <w:sz w:val="16"/>
        <w:szCs w:val="16"/>
      </w:rPr>
      <w:t>LCP01-AIRBAG-ECU-001 — Concept Phase Document  v1.00  |  2026-05-17</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C07E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C07E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8BEDA" w14:textId="77777777" w:rsidR="00B41BC2" w:rsidRDefault="00B41BC2">
      <w:r>
        <w:separator/>
      </w:r>
    </w:p>
  </w:footnote>
  <w:footnote w:type="continuationSeparator" w:id="0">
    <w:p w14:paraId="172C4869" w14:textId="77777777" w:rsidR="00B41BC2" w:rsidRDefault="00B41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C3B" w14:textId="77777777" w:rsidR="009D02B8" w:rsidRDefault="006253C3">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5E0"/>
    <w:multiLevelType w:val="hybridMultilevel"/>
    <w:tmpl w:val="ABDEE224"/>
    <w:lvl w:ilvl="0" w:tplc="331C258A">
      <w:start w:val="1"/>
      <w:numFmt w:val="bullet"/>
      <w:lvlText w:val="•"/>
      <w:lvlJc w:val="left"/>
      <w:pPr>
        <w:ind w:left="720" w:hanging="360"/>
      </w:pPr>
    </w:lvl>
    <w:lvl w:ilvl="1" w:tplc="8AD23B52">
      <w:numFmt w:val="decimal"/>
      <w:lvlText w:val=""/>
      <w:lvlJc w:val="left"/>
    </w:lvl>
    <w:lvl w:ilvl="2" w:tplc="3A1CB1B8">
      <w:numFmt w:val="decimal"/>
      <w:lvlText w:val=""/>
      <w:lvlJc w:val="left"/>
    </w:lvl>
    <w:lvl w:ilvl="3" w:tplc="91469636">
      <w:numFmt w:val="decimal"/>
      <w:lvlText w:val=""/>
      <w:lvlJc w:val="left"/>
    </w:lvl>
    <w:lvl w:ilvl="4" w:tplc="02D26CF4">
      <w:numFmt w:val="decimal"/>
      <w:lvlText w:val=""/>
      <w:lvlJc w:val="left"/>
    </w:lvl>
    <w:lvl w:ilvl="5" w:tplc="37B0EC5C">
      <w:numFmt w:val="decimal"/>
      <w:lvlText w:val=""/>
      <w:lvlJc w:val="left"/>
    </w:lvl>
    <w:lvl w:ilvl="6" w:tplc="4DE6CFC2">
      <w:numFmt w:val="decimal"/>
      <w:lvlText w:val=""/>
      <w:lvlJc w:val="left"/>
    </w:lvl>
    <w:lvl w:ilvl="7" w:tplc="C3B47BC8">
      <w:numFmt w:val="decimal"/>
      <w:lvlText w:val=""/>
      <w:lvlJc w:val="left"/>
    </w:lvl>
    <w:lvl w:ilvl="8" w:tplc="3AA087BA">
      <w:numFmt w:val="decimal"/>
      <w:lvlText w:val=""/>
      <w:lvlJc w:val="left"/>
    </w:lvl>
  </w:abstractNum>
  <w:abstractNum w:abstractNumId="1" w15:restartNumberingAfterBreak="0">
    <w:nsid w:val="346A0382"/>
    <w:multiLevelType w:val="hybridMultilevel"/>
    <w:tmpl w:val="78BA1BAA"/>
    <w:lvl w:ilvl="0" w:tplc="AC7807BE">
      <w:start w:val="1"/>
      <w:numFmt w:val="bullet"/>
      <w:lvlText w:val="●"/>
      <w:lvlJc w:val="left"/>
      <w:pPr>
        <w:ind w:left="720" w:hanging="360"/>
      </w:pPr>
    </w:lvl>
    <w:lvl w:ilvl="1" w:tplc="4B80F23A">
      <w:start w:val="1"/>
      <w:numFmt w:val="bullet"/>
      <w:lvlText w:val="○"/>
      <w:lvlJc w:val="left"/>
      <w:pPr>
        <w:ind w:left="1440" w:hanging="360"/>
      </w:pPr>
    </w:lvl>
    <w:lvl w:ilvl="2" w:tplc="1C64A1DA">
      <w:start w:val="1"/>
      <w:numFmt w:val="bullet"/>
      <w:lvlText w:val="■"/>
      <w:lvlJc w:val="left"/>
      <w:pPr>
        <w:ind w:left="2160" w:hanging="360"/>
      </w:pPr>
    </w:lvl>
    <w:lvl w:ilvl="3" w:tplc="9508D9F0">
      <w:start w:val="1"/>
      <w:numFmt w:val="bullet"/>
      <w:lvlText w:val="●"/>
      <w:lvlJc w:val="left"/>
      <w:pPr>
        <w:ind w:left="2880" w:hanging="360"/>
      </w:pPr>
    </w:lvl>
    <w:lvl w:ilvl="4" w:tplc="57F250B0">
      <w:start w:val="1"/>
      <w:numFmt w:val="bullet"/>
      <w:lvlText w:val="○"/>
      <w:lvlJc w:val="left"/>
      <w:pPr>
        <w:ind w:left="3600" w:hanging="360"/>
      </w:pPr>
    </w:lvl>
    <w:lvl w:ilvl="5" w:tplc="E5EC39B6">
      <w:start w:val="1"/>
      <w:numFmt w:val="bullet"/>
      <w:lvlText w:val="■"/>
      <w:lvlJc w:val="left"/>
      <w:pPr>
        <w:ind w:left="4320" w:hanging="360"/>
      </w:pPr>
    </w:lvl>
    <w:lvl w:ilvl="6" w:tplc="62B2BEC0">
      <w:start w:val="1"/>
      <w:numFmt w:val="bullet"/>
      <w:lvlText w:val="●"/>
      <w:lvlJc w:val="left"/>
      <w:pPr>
        <w:ind w:left="5040" w:hanging="360"/>
      </w:pPr>
    </w:lvl>
    <w:lvl w:ilvl="7" w:tplc="5A144702">
      <w:start w:val="1"/>
      <w:numFmt w:val="bullet"/>
      <w:lvlText w:val="●"/>
      <w:lvlJc w:val="left"/>
      <w:pPr>
        <w:ind w:left="5760" w:hanging="360"/>
      </w:pPr>
    </w:lvl>
    <w:lvl w:ilvl="8" w:tplc="648EFF16">
      <w:start w:val="1"/>
      <w:numFmt w:val="bullet"/>
      <w:lvlText w:val="●"/>
      <w:lvlJc w:val="left"/>
      <w:pPr>
        <w:ind w:left="6480" w:hanging="360"/>
      </w:pPr>
    </w:lvl>
  </w:abstractNum>
  <w:num w:numId="1" w16cid:durableId="1905797699">
    <w:abstractNumId w:val="1"/>
    <w:lvlOverride w:ilvl="0">
      <w:startOverride w:val="1"/>
    </w:lvlOverride>
  </w:num>
  <w:num w:numId="2" w16cid:durableId="1051810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hideSpellingErrors/>
  <w:hideGrammatical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B8"/>
    <w:rsid w:val="000672D2"/>
    <w:rsid w:val="000A7847"/>
    <w:rsid w:val="00100AAB"/>
    <w:rsid w:val="00112653"/>
    <w:rsid w:val="001D030F"/>
    <w:rsid w:val="002C3F64"/>
    <w:rsid w:val="00381AA9"/>
    <w:rsid w:val="003A1739"/>
    <w:rsid w:val="004930AD"/>
    <w:rsid w:val="004B643F"/>
    <w:rsid w:val="00502C6D"/>
    <w:rsid w:val="00522AFF"/>
    <w:rsid w:val="006253C3"/>
    <w:rsid w:val="007B2C13"/>
    <w:rsid w:val="00907902"/>
    <w:rsid w:val="009A4F16"/>
    <w:rsid w:val="009C42A1"/>
    <w:rsid w:val="009D02B8"/>
    <w:rsid w:val="009D650B"/>
    <w:rsid w:val="00A022EB"/>
    <w:rsid w:val="00A54717"/>
    <w:rsid w:val="00A5566D"/>
    <w:rsid w:val="00B40750"/>
    <w:rsid w:val="00B41BC2"/>
    <w:rsid w:val="00B46AC0"/>
    <w:rsid w:val="00B7070D"/>
    <w:rsid w:val="00C14DE9"/>
    <w:rsid w:val="00C20FF3"/>
    <w:rsid w:val="00C6469A"/>
    <w:rsid w:val="00C7752C"/>
    <w:rsid w:val="00C93E91"/>
    <w:rsid w:val="00D220DF"/>
    <w:rsid w:val="00D66324"/>
    <w:rsid w:val="00D71A76"/>
    <w:rsid w:val="00D818D6"/>
    <w:rsid w:val="00DE3A9B"/>
    <w:rsid w:val="00EF1FE0"/>
    <w:rsid w:val="00EF5ADA"/>
    <w:rsid w:val="00F77154"/>
    <w:rsid w:val="00FC07E1"/>
    <w:rsid w:val="00FE597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3181"/>
  <w15:docId w15:val="{2301FF06-A930-C640-9520-754C6AF2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653"/>
  </w:style>
  <w:style w:type="paragraph" w:styleId="Heading1">
    <w:name w:val="heading 1"/>
    <w:link w:val="Heading1Char"/>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46AC0"/>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B46AC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46AC0"/>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B46AC0"/>
    <w:pPr>
      <w:ind w:left="400"/>
    </w:pPr>
    <w:rPr>
      <w:rFonts w:asciiTheme="minorHAnsi" w:hAnsiTheme="minorHAnsi"/>
    </w:rPr>
  </w:style>
  <w:style w:type="paragraph" w:styleId="TOC4">
    <w:name w:val="toc 4"/>
    <w:basedOn w:val="Normal"/>
    <w:next w:val="Normal"/>
    <w:autoRedefine/>
    <w:uiPriority w:val="39"/>
    <w:semiHidden/>
    <w:unhideWhenUsed/>
    <w:rsid w:val="00B46AC0"/>
    <w:pPr>
      <w:ind w:left="600"/>
    </w:pPr>
    <w:rPr>
      <w:rFonts w:asciiTheme="minorHAnsi" w:hAnsiTheme="minorHAnsi"/>
    </w:rPr>
  </w:style>
  <w:style w:type="paragraph" w:styleId="TOC5">
    <w:name w:val="toc 5"/>
    <w:basedOn w:val="Normal"/>
    <w:next w:val="Normal"/>
    <w:autoRedefine/>
    <w:uiPriority w:val="39"/>
    <w:semiHidden/>
    <w:unhideWhenUsed/>
    <w:rsid w:val="00B46AC0"/>
    <w:pPr>
      <w:ind w:left="800"/>
    </w:pPr>
    <w:rPr>
      <w:rFonts w:asciiTheme="minorHAnsi" w:hAnsiTheme="minorHAnsi"/>
    </w:rPr>
  </w:style>
  <w:style w:type="paragraph" w:styleId="TOC6">
    <w:name w:val="toc 6"/>
    <w:basedOn w:val="Normal"/>
    <w:next w:val="Normal"/>
    <w:autoRedefine/>
    <w:uiPriority w:val="39"/>
    <w:semiHidden/>
    <w:unhideWhenUsed/>
    <w:rsid w:val="00B46AC0"/>
    <w:pPr>
      <w:ind w:left="1000"/>
    </w:pPr>
    <w:rPr>
      <w:rFonts w:asciiTheme="minorHAnsi" w:hAnsiTheme="minorHAnsi"/>
    </w:rPr>
  </w:style>
  <w:style w:type="paragraph" w:styleId="TOC7">
    <w:name w:val="toc 7"/>
    <w:basedOn w:val="Normal"/>
    <w:next w:val="Normal"/>
    <w:autoRedefine/>
    <w:uiPriority w:val="39"/>
    <w:semiHidden/>
    <w:unhideWhenUsed/>
    <w:rsid w:val="00B46AC0"/>
    <w:pPr>
      <w:ind w:left="1200"/>
    </w:pPr>
    <w:rPr>
      <w:rFonts w:asciiTheme="minorHAnsi" w:hAnsiTheme="minorHAnsi"/>
    </w:rPr>
  </w:style>
  <w:style w:type="paragraph" w:styleId="TOC8">
    <w:name w:val="toc 8"/>
    <w:basedOn w:val="Normal"/>
    <w:next w:val="Normal"/>
    <w:autoRedefine/>
    <w:uiPriority w:val="39"/>
    <w:semiHidden/>
    <w:unhideWhenUsed/>
    <w:rsid w:val="00B46AC0"/>
    <w:pPr>
      <w:ind w:left="1400"/>
    </w:pPr>
    <w:rPr>
      <w:rFonts w:asciiTheme="minorHAnsi" w:hAnsiTheme="minorHAnsi"/>
    </w:rPr>
  </w:style>
  <w:style w:type="paragraph" w:styleId="TOC9">
    <w:name w:val="toc 9"/>
    <w:basedOn w:val="Normal"/>
    <w:next w:val="Normal"/>
    <w:autoRedefine/>
    <w:uiPriority w:val="39"/>
    <w:semiHidden/>
    <w:unhideWhenUsed/>
    <w:rsid w:val="00B46AC0"/>
    <w:pPr>
      <w:ind w:left="1600"/>
    </w:pPr>
    <w:rPr>
      <w:rFonts w:asciiTheme="minorHAnsi" w:hAnsiTheme="minorHAnsi"/>
    </w:rPr>
  </w:style>
  <w:style w:type="character" w:customStyle="1" w:styleId="Heading1Char">
    <w:name w:val="Heading 1 Char"/>
    <w:basedOn w:val="DefaultParagraphFont"/>
    <w:link w:val="Heading1"/>
    <w:uiPriority w:val="9"/>
    <w:rsid w:val="00B46AC0"/>
    <w:rPr>
      <w:b/>
      <w:bCs/>
      <w:color w:val="1F3864"/>
      <w:sz w:val="32"/>
      <w:szCs w:val="32"/>
    </w:rPr>
  </w:style>
  <w:style w:type="paragraph" w:styleId="Caption">
    <w:name w:val="caption"/>
    <w:basedOn w:val="Normal"/>
    <w:next w:val="Normal"/>
    <w:uiPriority w:val="35"/>
    <w:unhideWhenUsed/>
    <w:qFormat/>
    <w:rsid w:val="00112653"/>
    <w:pPr>
      <w:spacing w:after="200"/>
    </w:pPr>
    <w:rPr>
      <w:i/>
      <w:iCs/>
      <w:color w:val="0E2841" w:themeColor="text2"/>
      <w:sz w:val="18"/>
      <w:szCs w:val="18"/>
    </w:rPr>
  </w:style>
  <w:style w:type="paragraph" w:styleId="TableofFigures">
    <w:name w:val="table of figures"/>
    <w:basedOn w:val="Normal"/>
    <w:next w:val="Normal"/>
    <w:uiPriority w:val="99"/>
    <w:unhideWhenUsed/>
    <w:rsid w:val="00112653"/>
    <w:pPr>
      <w:ind w:left="400" w:hanging="400"/>
    </w:pPr>
    <w:rPr>
      <w:rFonts w:asciiTheme="minorHAnsi" w:hAnsiTheme="minorHAnsi" w:cs="Times New Roman"/>
      <w:smallCaps/>
      <w:szCs w:val="24"/>
    </w:rPr>
  </w:style>
  <w:style w:type="table" w:styleId="TableGrid">
    <w:name w:val="Table Grid"/>
    <w:basedOn w:val="TableNormal"/>
    <w:uiPriority w:val="39"/>
    <w:rsid w:val="00112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26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26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26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estStyle1">
    <w:name w:val="TestStyle1"/>
    <w:basedOn w:val="TableGridLight"/>
    <w:uiPriority w:val="99"/>
    <w:rsid w:val="00112653"/>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0E366-2C2B-8045-9F18-6B04100BD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1473</Words>
  <Characters>8397</Characters>
  <Application>Microsoft Office Word</Application>
  <DocSecurity>0</DocSecurity>
  <Lines>69</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orh8da7uj0@officehsharz.onmicrosoft.com</cp:lastModifiedBy>
  <cp:revision>2</cp:revision>
  <dcterms:created xsi:type="dcterms:W3CDTF">2026-06-12T13:18:00Z</dcterms:created>
  <dcterms:modified xsi:type="dcterms:W3CDTF">2026-06-12T13:18:00Z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968e7d51-7498-4a38-b0b1-e270f75b51bf</vt:lpwstr>
  </property>
</Properties>
</file>