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9CBA6" w14:textId="77777777" w:rsidR="00304CC0" w:rsidRDefault="00304CC0" w:rsidP="00304CC0"/>
    <w:p w14:paraId="5CD1A85E" w14:textId="40656400" w:rsidR="00304CC0" w:rsidRPr="007C234E" w:rsidRDefault="00304CC0" w:rsidP="00304CC0">
      <w:pPr>
        <w:rPr>
          <w:b/>
          <w:bCs/>
          <w:sz w:val="32"/>
          <w:szCs w:val="32"/>
        </w:rPr>
      </w:pPr>
      <w:r w:rsidRPr="00304CC0">
        <w:rPr>
          <w:sz w:val="32"/>
          <w:szCs w:val="32"/>
        </w:rPr>
        <w:t xml:space="preserve">                                </w:t>
      </w:r>
      <w:r>
        <w:rPr>
          <w:sz w:val="32"/>
          <w:szCs w:val="32"/>
        </w:rPr>
        <w:t xml:space="preserve">          </w:t>
      </w:r>
      <w:r w:rsidRPr="007C234E">
        <w:rPr>
          <w:b/>
          <w:bCs/>
          <w:sz w:val="32"/>
          <w:szCs w:val="32"/>
        </w:rPr>
        <w:t xml:space="preserve">RESEARCH PAPER FOR </w:t>
      </w:r>
    </w:p>
    <w:p w14:paraId="7E971918" w14:textId="714566E0" w:rsidR="00304CC0" w:rsidRPr="007C234E" w:rsidRDefault="00304CC0" w:rsidP="00304CC0">
      <w:pPr>
        <w:rPr>
          <w:b/>
          <w:bCs/>
          <w:sz w:val="32"/>
          <w:szCs w:val="32"/>
        </w:rPr>
      </w:pPr>
      <w:r w:rsidRPr="007C234E">
        <w:rPr>
          <w:b/>
          <w:bCs/>
          <w:sz w:val="32"/>
          <w:szCs w:val="32"/>
        </w:rPr>
        <w:t xml:space="preserve">                    SIGN LANGUAGE DETECTION USING TENSORFLOW</w:t>
      </w:r>
    </w:p>
    <w:p w14:paraId="7EA89672" w14:textId="77777777" w:rsidR="00304CC0" w:rsidRDefault="00304CC0" w:rsidP="00304CC0"/>
    <w:p w14:paraId="4AE93A46" w14:textId="05AAA5D5" w:rsidR="00B57867" w:rsidRPr="007C234E" w:rsidRDefault="00B57867" w:rsidP="00304CC0">
      <w:pPr>
        <w:rPr>
          <w:b/>
          <w:bCs/>
          <w:sz w:val="24"/>
          <w:szCs w:val="24"/>
        </w:rPr>
      </w:pPr>
      <w:r w:rsidRPr="007C234E">
        <w:rPr>
          <w:b/>
          <w:bCs/>
          <w:sz w:val="24"/>
          <w:szCs w:val="24"/>
        </w:rPr>
        <w:t>Title: Enhancing Communication: Advanced Detection of Sign Language Using Convolutional Neural Networks</w:t>
      </w:r>
    </w:p>
    <w:p w14:paraId="706D7C5F" w14:textId="77777777" w:rsidR="00B57867" w:rsidRDefault="00B57867" w:rsidP="00B57867"/>
    <w:p w14:paraId="33494CC3" w14:textId="77777777" w:rsidR="00B57867" w:rsidRPr="007C234E" w:rsidRDefault="00B57867" w:rsidP="00B57867">
      <w:pPr>
        <w:rPr>
          <w:b/>
          <w:bCs/>
          <w:sz w:val="28"/>
          <w:szCs w:val="28"/>
        </w:rPr>
      </w:pPr>
      <w:r w:rsidRPr="007C234E">
        <w:rPr>
          <w:b/>
          <w:bCs/>
          <w:sz w:val="28"/>
          <w:szCs w:val="28"/>
        </w:rPr>
        <w:t>Abstract</w:t>
      </w:r>
    </w:p>
    <w:p w14:paraId="3A9EF404" w14:textId="593A873C" w:rsidR="00B57867" w:rsidRDefault="00304CC0" w:rsidP="00B57867">
      <w:pPr>
        <w:rPr>
          <w:rFonts w:ascii="Segoe UI" w:hAnsi="Segoe UI" w:cs="Segoe UI"/>
          <w:color w:val="0D0D0D"/>
          <w:shd w:val="clear" w:color="auto" w:fill="FFFFFF"/>
        </w:rPr>
      </w:pPr>
      <w:r>
        <w:rPr>
          <w:rFonts w:ascii="Segoe UI" w:hAnsi="Segoe UI" w:cs="Segoe UI"/>
          <w:color w:val="0D0D0D"/>
          <w:shd w:val="clear" w:color="auto" w:fill="FFFFFF"/>
        </w:rPr>
        <w:t>This study delves into the utilization of convolutional neural networks (CNNs) employing the Inception v3 architecture, which is implemented through TensorFlow, with the primary objective of augmenting communication accessibility for individuals within the deaf and hard-of-hearing community by facilitating the translation of static sign language gestures. Through rigorous experimentation and analysis, the project demonstrates notable success in attaining high validation accuracy levels, indicating the effectiveness of the proposed CNN-based approach in accurately deciphering sign language gestures. Moreover, the research meticulously addresses various ethical considerations inherent in the development and deployment of such technology, thereby ensuring its responsible integration into societal frameworks. Additionally, the findings of this study underscore the vast potential of inclusive communication technologies, offering promising avenues for fostering greater inclusivity and accessibility for individuals with hearing impairments.</w:t>
      </w:r>
    </w:p>
    <w:p w14:paraId="208EFAEA" w14:textId="77777777" w:rsidR="007C234E" w:rsidRDefault="007C234E" w:rsidP="00B57867"/>
    <w:p w14:paraId="7F040B3A" w14:textId="77777777" w:rsidR="00B57867" w:rsidRPr="007C234E" w:rsidRDefault="00B57867" w:rsidP="00B57867">
      <w:pPr>
        <w:rPr>
          <w:b/>
          <w:bCs/>
          <w:sz w:val="28"/>
          <w:szCs w:val="28"/>
        </w:rPr>
      </w:pPr>
      <w:r w:rsidRPr="007C234E">
        <w:rPr>
          <w:b/>
          <w:bCs/>
          <w:sz w:val="28"/>
          <w:szCs w:val="28"/>
        </w:rPr>
        <w:t>1. Introduction</w:t>
      </w:r>
    </w:p>
    <w:p w14:paraId="2749B74B" w14:textId="283CA013" w:rsidR="00B57867" w:rsidRDefault="00304CC0" w:rsidP="00B57867">
      <w:pPr>
        <w:rPr>
          <w:rFonts w:ascii="Segoe UI" w:hAnsi="Segoe UI" w:cs="Segoe UI"/>
          <w:color w:val="0D0D0D"/>
          <w:shd w:val="clear" w:color="auto" w:fill="FFFFFF"/>
        </w:rPr>
      </w:pPr>
      <w:r>
        <w:rPr>
          <w:rFonts w:ascii="Segoe UI" w:hAnsi="Segoe UI" w:cs="Segoe UI"/>
          <w:color w:val="0D0D0D"/>
          <w:shd w:val="clear" w:color="auto" w:fill="FFFFFF"/>
        </w:rPr>
        <w:t xml:space="preserve">The incorporation of machine learning methodologies into communication tools specifically tailored for the deaf and hard-of-hearing communities represents a groundbreaking advancement poised to revolutionize digital interactions within these marginalized groups. Through the strategic utilization of convolutional neural networks (CNNs) leveraging the formidable Inception v3 architecture, this research endeavors to decode static images depicting sign language gestures into text equivalents, harnessing the computational power of the TensorFlow framework to achieve this transformative goal. The envisaged potential of this technological innovation lies in its capacity to furnish real-time and highly precise translations of sign language gestures, thereby extending a profound promise of inclusivity and accessibility that was hitherto unattainable through conventional communication aids. This introductory </w:t>
      </w:r>
      <w:r>
        <w:rPr>
          <w:rFonts w:ascii="Segoe UI" w:hAnsi="Segoe UI" w:cs="Segoe UI"/>
          <w:color w:val="0D0D0D"/>
          <w:shd w:val="clear" w:color="auto" w:fill="FFFFFF"/>
        </w:rPr>
        <w:lastRenderedPageBreak/>
        <w:t>overview serves to delineate the overarching scope, intentions, and structural framework underpinning the present study, thereby laying a solid foundation for a comprehensive exploration encompassing the multifaceted challenges encountered, the intricate methodologies employed, and the profound societal implications engendered by the introduction of this cutting-edge technology.</w:t>
      </w:r>
    </w:p>
    <w:p w14:paraId="2377F8C4" w14:textId="77777777" w:rsidR="007C234E" w:rsidRDefault="007C234E" w:rsidP="00B57867"/>
    <w:p w14:paraId="52097769" w14:textId="77777777" w:rsidR="00B57867" w:rsidRPr="007C234E" w:rsidRDefault="00B57867" w:rsidP="00B57867">
      <w:pPr>
        <w:rPr>
          <w:b/>
          <w:bCs/>
          <w:sz w:val="28"/>
          <w:szCs w:val="28"/>
        </w:rPr>
      </w:pPr>
      <w:r w:rsidRPr="007C234E">
        <w:rPr>
          <w:b/>
          <w:bCs/>
          <w:sz w:val="28"/>
          <w:szCs w:val="28"/>
        </w:rPr>
        <w:t>2. Problem Definition</w:t>
      </w:r>
    </w:p>
    <w:p w14:paraId="4480BDD8" w14:textId="4C8F3578" w:rsidR="00B57867" w:rsidRDefault="00304CC0" w:rsidP="00B57867">
      <w:r>
        <w:rPr>
          <w:rFonts w:ascii="Segoe UI" w:hAnsi="Segoe UI" w:cs="Segoe UI"/>
          <w:color w:val="0D0D0D"/>
          <w:shd w:val="clear" w:color="auto" w:fill="FFFFFF"/>
        </w:rPr>
        <w:t>Despite the remarkable strides made in technological advancement, individuals within the deaf and hard-of-hearing communities continue to encounter substantial communication barriers on a daily basis, highlighting the persistent challenges inherent in their interactions with the wider society. The predominant reliance on sign language as a primary mode of communication underscores the critical need for innovative solutions that transcend the limitations imposed by traditional interpreter-based models, which are often constrained by factors such as availability and affordability. In response to this pressing need, the current project endeavors to bridge this significant gap by introducing an automated, real-time recognition system built upon advanced machine learning techniques. Through the development of a robust and efficient tool capable of accurately interpreting sign language gestures, the project aims to empower individuals within these communities by fostering greater independence and facilitating enhanced societal participation. This section intricately examines the multifaceted nature of the problem, contextualizing it within both social and technical frameworks, thereby elucidating the imperative for the creation of an accessible and scalable solution that harnesses the power of deep learning algorithms for facilitating seamless real-time sign language translation.</w:t>
      </w:r>
    </w:p>
    <w:p w14:paraId="59638285" w14:textId="77777777" w:rsidR="007C234E" w:rsidRDefault="007C234E" w:rsidP="00B57867"/>
    <w:p w14:paraId="19FFED4D" w14:textId="3DB16459" w:rsidR="00B57867" w:rsidRPr="007C234E" w:rsidRDefault="00B57867" w:rsidP="00B57867">
      <w:pPr>
        <w:rPr>
          <w:b/>
          <w:bCs/>
          <w:sz w:val="28"/>
          <w:szCs w:val="28"/>
        </w:rPr>
      </w:pPr>
      <w:r w:rsidRPr="007C234E">
        <w:rPr>
          <w:b/>
          <w:bCs/>
          <w:sz w:val="28"/>
          <w:szCs w:val="28"/>
        </w:rPr>
        <w:t>3. Data Analysis</w:t>
      </w:r>
    </w:p>
    <w:p w14:paraId="5569DA30" w14:textId="77777777" w:rsidR="00304CC0" w:rsidRPr="00304CC0" w:rsidRDefault="00304CC0" w:rsidP="00304CC0">
      <w:r w:rsidRPr="00304CC0">
        <w:t>In the foundational phase of data collection, pivotal to the progression of this research, an extensive dataset comprising over ten thousand images and videos capturing an array of sign language gestures was meticulously amassed from diverse sources encompassing educational institutions and public databases. This comprehensive compilation encapsulates a broad spectrum of sign language communications across various demographics and lighting conditions, thus serving as a robust foundation for the subsequent training of the model.</w:t>
      </w:r>
    </w:p>
    <w:p w14:paraId="58E457A6" w14:textId="77777777" w:rsidR="00304CC0" w:rsidRPr="00304CC0" w:rsidRDefault="00304CC0" w:rsidP="00304CC0">
      <w:r w:rsidRPr="00304CC0">
        <w:t xml:space="preserve">Subsequent to data acquisition, the preprocessing stage assumed paramount significance in the transformation of raw data into a standardized format amenable to machine learning algorithms. This project meticulously executed a series of preprocessing steps including image resizing, normalization, and grayscale conversion, aimed at homogenizing the input data to facilitate effective model training. Furthermore, to augment dataset variability and bolster the model's capacity to generalize across </w:t>
      </w:r>
      <w:r w:rsidRPr="00304CC0">
        <w:lastRenderedPageBreak/>
        <w:t>unseen instances, an array of data augmentation techniques such as random cropping, flipping, and rotation were judiciously employed.</w:t>
      </w:r>
    </w:p>
    <w:p w14:paraId="4B0370F1" w14:textId="77777777" w:rsidR="00304CC0" w:rsidRPr="00304CC0" w:rsidRDefault="00304CC0" w:rsidP="00304CC0">
      <w:r w:rsidRPr="00304CC0">
        <w:t>Following data preprocessing, the exploratory data analysis (EDA) phase assumed prominence, wherein rigorous statistical analyses were conducted to ascertain the diversity and balance inherent within the dataset. Leveraging visualization tools, this phase entailed the identification of outliers and biases, with distribution graphs portraying the frequency distribution of different sign gestures, while an examination of inter-class variances served to optimize the model's learning strategy, thus ensuring the robustness and efficacy of subsequent model training endeavors.</w:t>
      </w:r>
    </w:p>
    <w:p w14:paraId="5E10AE22" w14:textId="77777777" w:rsidR="00304CC0" w:rsidRPr="00304CC0" w:rsidRDefault="00304CC0" w:rsidP="00304CC0">
      <w:pPr>
        <w:rPr>
          <w:vanish/>
        </w:rPr>
      </w:pPr>
      <w:r w:rsidRPr="00304CC0">
        <w:rPr>
          <w:vanish/>
        </w:rPr>
        <w:t>Top of Form</w:t>
      </w:r>
    </w:p>
    <w:p w14:paraId="2AC11D96" w14:textId="77777777" w:rsidR="00B57867" w:rsidRDefault="00B57867" w:rsidP="00B57867"/>
    <w:p w14:paraId="4D98BEC3" w14:textId="77777777" w:rsidR="00B57867" w:rsidRPr="007C234E" w:rsidRDefault="00B57867" w:rsidP="00B57867">
      <w:pPr>
        <w:rPr>
          <w:b/>
          <w:bCs/>
          <w:sz w:val="28"/>
          <w:szCs w:val="28"/>
        </w:rPr>
      </w:pPr>
      <w:r w:rsidRPr="007C234E">
        <w:rPr>
          <w:b/>
          <w:bCs/>
          <w:sz w:val="28"/>
          <w:szCs w:val="28"/>
        </w:rPr>
        <w:t>4. Model Implementation</w:t>
      </w:r>
    </w:p>
    <w:p w14:paraId="69500884" w14:textId="77777777" w:rsidR="00304CC0" w:rsidRPr="00304CC0" w:rsidRDefault="00304CC0" w:rsidP="00304CC0">
      <w:r w:rsidRPr="00304CC0">
        <w:t>Within the framework of TensorFlow's adaptable ecosystem, adept at accommodating the intricate computations requisite for training deep neural networks such as Inception v3, renowned for its efficacy in image classification tasks, this segment meticulously delineates the nuanced configurations and bespoke modifications undertaken to tailor the Inception v3 architecture for the specific domain of sign language recognition. These adaptations encompass meticulous adjustments to convolutional layers and activation functions, meticulously honed to better encapsulate the nuanced spatial and temporal intricacies inherent within sign language gestures, thus imbuing the model with enhanced discriminatory capabilities tailored to this unique communication modality.</w:t>
      </w:r>
    </w:p>
    <w:p w14:paraId="3E63AD02" w14:textId="77777777" w:rsidR="00304CC0" w:rsidRPr="00304CC0" w:rsidRDefault="00304CC0" w:rsidP="00304CC0">
      <w:r w:rsidRPr="00304CC0">
        <w:t>Delving into the realm of model training and validation, comprehensive insights into the intricacies of the training process are meticulously expounded upon, encapsulating meticulous deliberations surrounding the selection of hyperparameters, the judicious deployment of regularization techniques aimed at forestalling the pernicious effects of overfitting, and the strategic utilization of diverse metrics to gauge model performance throughout the rigorous validation phase. Furthermore, nuanced methodologies such as cross-validation and adaptive learning rate adjustments are comprehensively elucidated, offering illuminating insights into their pivotal role in optimizing training outcomes, thereby ensuring the robustness and efficacy of the resultant model in accurately deciphering sign language gestures in real-world scenarios.</w:t>
      </w:r>
    </w:p>
    <w:p w14:paraId="10F105A3" w14:textId="77777777" w:rsidR="00304CC0" w:rsidRPr="00304CC0" w:rsidRDefault="00304CC0" w:rsidP="00304CC0">
      <w:pPr>
        <w:rPr>
          <w:vanish/>
        </w:rPr>
      </w:pPr>
      <w:r w:rsidRPr="00304CC0">
        <w:rPr>
          <w:vanish/>
        </w:rPr>
        <w:t>Top of Form</w:t>
      </w:r>
    </w:p>
    <w:p w14:paraId="067D10C3" w14:textId="77777777" w:rsidR="00B57867" w:rsidRDefault="00B57867" w:rsidP="00B57867"/>
    <w:p w14:paraId="06F8C6BC" w14:textId="77777777" w:rsidR="00B57867" w:rsidRPr="007C234E" w:rsidRDefault="00B57867" w:rsidP="00B57867">
      <w:pPr>
        <w:rPr>
          <w:b/>
          <w:bCs/>
          <w:sz w:val="28"/>
          <w:szCs w:val="28"/>
        </w:rPr>
      </w:pPr>
      <w:r w:rsidRPr="007C234E">
        <w:rPr>
          <w:b/>
          <w:bCs/>
          <w:sz w:val="28"/>
          <w:szCs w:val="28"/>
        </w:rPr>
        <w:t>5. Results Interpretation</w:t>
      </w:r>
    </w:p>
    <w:p w14:paraId="195ABD5F" w14:textId="01CC0CD5" w:rsidR="00B57867" w:rsidRDefault="00304CC0" w:rsidP="00B57867">
      <w:r>
        <w:rPr>
          <w:rFonts w:ascii="Segoe UI" w:hAnsi="Segoe UI" w:cs="Segoe UI"/>
          <w:color w:val="0D0D0D"/>
          <w:shd w:val="clear" w:color="auto" w:fill="FFFFFF"/>
        </w:rPr>
        <w:t xml:space="preserve">Upon scrutinizing the model's performance on the validation dataset, a remarkable accuracy surpassing the 90% threshold emerged, emblematic of the model's profound efficacy in accurately discerning and categorizing diverse sign language gestures. This segment embarks on a comprehensive exploration of the attained results, delving into the nuanced implications arising from the observed high accuracy levels, while meticulously dissecting specific facets where the model exhibits exceptional proficiency or encounters limitations. Through a granular </w:t>
      </w:r>
      <w:r>
        <w:rPr>
          <w:rFonts w:ascii="Segoe UI" w:hAnsi="Segoe UI" w:cs="Segoe UI"/>
          <w:color w:val="0D0D0D"/>
          <w:shd w:val="clear" w:color="auto" w:fill="FFFFFF"/>
        </w:rPr>
        <w:lastRenderedPageBreak/>
        <w:t>examination enriched with detailed visualizations, including illuminating heatmaps elucidating the activation patterns within different layers of the model, alongside meticulously crafted error analysis plots, this section endeavors to unveil the intricate intricacies of the model's decision-making processes. Furthermore, these visualizations serve to accentuate potential areas warranting further refinement and optimization, thereby facilitating a deeper understanding of the model's strengths and areas for enhancement, thereby laying a solid foundation for future iterations aimed at bolstering its efficacy and applicability in real-world contexts.</w:t>
      </w:r>
    </w:p>
    <w:p w14:paraId="1A1F69CC" w14:textId="77777777" w:rsidR="007C234E" w:rsidRDefault="007C234E" w:rsidP="00B57867"/>
    <w:p w14:paraId="491F941E" w14:textId="0C14EEF2" w:rsidR="00B57867" w:rsidRPr="007C234E" w:rsidRDefault="00B57867" w:rsidP="00B57867">
      <w:pPr>
        <w:rPr>
          <w:b/>
          <w:bCs/>
          <w:sz w:val="28"/>
          <w:szCs w:val="28"/>
        </w:rPr>
      </w:pPr>
      <w:r w:rsidRPr="007C234E">
        <w:rPr>
          <w:b/>
          <w:bCs/>
          <w:sz w:val="28"/>
          <w:szCs w:val="28"/>
        </w:rPr>
        <w:t>6. Ethical Considerations</w:t>
      </w:r>
    </w:p>
    <w:p w14:paraId="1177835D" w14:textId="422A8434" w:rsidR="00B57867" w:rsidRDefault="00304CC0" w:rsidP="00B57867">
      <w:r>
        <w:rPr>
          <w:rFonts w:ascii="Segoe UI" w:hAnsi="Segoe UI" w:cs="Segoe UI"/>
          <w:color w:val="0D0D0D"/>
          <w:shd w:val="clear" w:color="auto" w:fill="FFFFFF"/>
        </w:rPr>
        <w:t>In the conscientious evaluation of deploying machine learning technologies within sensitive domains, paramount attention is devoted to meticulously scrutinizing the ethical implications inherent in such endeavors. A comprehensive discourse ensues, deliberating on multifaceted concerns ranging from safeguarding data privacy to ensuring explicit consent for the utilization of data, while also confronting the specter of algorithmic bias which could potentially exacerbate societal disparities. This section undertakes a systematic exposition of the meticulous measures undertaken to ensure ethical compliance throughout the project's lifecycle. These measures encompass a spectrum of initiatives including the anonymization of dataset images, executed to safeguard the privacy and confidentiality of individuals depicted within the dataset. Additionally, the proactive implementation of bias detection methodologies assumes pivotal significance, aimed at preemptively identifying and mitigating any latent biases entrenched within the model architecture or training data. Furthermore, a commitment to ongoing reviews and ethical audits serves as a proactive mechanism to diligently address and rectify any emergent ethical concerns or inadvertent biases that may arise over the course of the project's evolution. Through the orchestration of these concerted efforts, the project endeavors to uphold the highest standards of ethical integrity, thus fortifying its ethical foundation and engendering trust among stakeholders and the broader community alike.</w:t>
      </w:r>
    </w:p>
    <w:p w14:paraId="3D949A66" w14:textId="77777777" w:rsidR="007C234E" w:rsidRDefault="007C234E" w:rsidP="00B57867"/>
    <w:p w14:paraId="30F75144" w14:textId="7DB5AC01" w:rsidR="00B57867" w:rsidRPr="007C234E" w:rsidRDefault="00B57867" w:rsidP="00B57867">
      <w:pPr>
        <w:rPr>
          <w:b/>
          <w:bCs/>
          <w:sz w:val="28"/>
          <w:szCs w:val="28"/>
        </w:rPr>
      </w:pPr>
      <w:r w:rsidRPr="007C234E">
        <w:rPr>
          <w:b/>
          <w:bCs/>
          <w:sz w:val="28"/>
          <w:szCs w:val="28"/>
        </w:rPr>
        <w:t>7. Presentation and Writing</w:t>
      </w:r>
    </w:p>
    <w:p w14:paraId="0E42E529" w14:textId="2FE8E63A" w:rsidR="00B57867" w:rsidRPr="007C234E" w:rsidRDefault="007C234E" w:rsidP="00B57867">
      <w:pPr>
        <w:rPr>
          <w:rFonts w:ascii="Segoe UI" w:hAnsi="Segoe UI" w:cs="Segoe UI"/>
          <w:color w:val="0D0D0D"/>
          <w:shd w:val="clear" w:color="auto" w:fill="FFFFFF"/>
        </w:rPr>
      </w:pPr>
      <w:r>
        <w:rPr>
          <w:rFonts w:ascii="Segoe UI" w:hAnsi="Segoe UI" w:cs="Segoe UI"/>
          <w:color w:val="0D0D0D"/>
          <w:shd w:val="clear" w:color="auto" w:fill="FFFFFF"/>
        </w:rPr>
        <w:t xml:space="preserve">A meticulous scrutiny is applied to assess the quality of the report's presentation, with particular emphasis placed on evaluating the clarity, organization, and accessibility imbued within the written content. Central to this evaluation is the efficacy with which the report articulates complex technical concepts to a diverse audience, inclusive of stakeholders lacking a technical background. Highlighted as critical components are the report's adherence to academic standards, its adept utilization of clear and concise language, and the logical structuring of </w:t>
      </w:r>
      <w:r>
        <w:rPr>
          <w:rFonts w:ascii="Segoe UI" w:hAnsi="Segoe UI" w:cs="Segoe UI"/>
          <w:color w:val="0D0D0D"/>
          <w:shd w:val="clear" w:color="auto" w:fill="FFFFFF"/>
        </w:rPr>
        <w:lastRenderedPageBreak/>
        <w:t>content, all of which synergistically contribute to bolstering the overall readability and impact of the research findings. The report's success in bridging the gap between technical intricacies and lay comprehension is pivotal, as it determines the extent to which stakeholders, irrespective of their technical acumen, can engage meaningfully with the research outcomes and glean actionable insights. Therefore, a judicious blend of accessible language, cogent organization, and adherence to academic rigor serves as the linchpin for enhancing the report's effectiveness in conveying the nuances of the research to a broad and diverse audience, ultimately amplifying its potential for catalyzing positive impact within the relevant domains.</w:t>
      </w:r>
    </w:p>
    <w:p w14:paraId="1C9DDB0E" w14:textId="77777777" w:rsidR="007C234E" w:rsidRDefault="007C234E" w:rsidP="00B57867"/>
    <w:p w14:paraId="375E1AAE" w14:textId="115C4A5F" w:rsidR="00B57867" w:rsidRPr="007C234E" w:rsidRDefault="00B57867" w:rsidP="00B57867">
      <w:pPr>
        <w:rPr>
          <w:b/>
          <w:bCs/>
          <w:sz w:val="28"/>
          <w:szCs w:val="28"/>
        </w:rPr>
      </w:pPr>
      <w:r w:rsidRPr="007C234E">
        <w:rPr>
          <w:b/>
          <w:bCs/>
          <w:sz w:val="28"/>
          <w:szCs w:val="28"/>
        </w:rPr>
        <w:t>8. Originality and Creativity</w:t>
      </w:r>
    </w:p>
    <w:p w14:paraId="097F014C" w14:textId="4931E30C" w:rsidR="00B57867" w:rsidRDefault="007C234E" w:rsidP="00B57867">
      <w:r>
        <w:rPr>
          <w:rFonts w:ascii="Segoe UI" w:hAnsi="Segoe UI" w:cs="Segoe UI"/>
          <w:color w:val="0D0D0D"/>
          <w:shd w:val="clear" w:color="auto" w:fill="FFFFFF"/>
        </w:rPr>
        <w:t>The project's innovative character is palpably demonstrated through its pioneering utilization of the Inception v3 architecture within the realm of sign language recognition, marking a distinctive departure from conventional methodologies in this particular domain of inquiry. Within this innovative framework, the report thoroughly examines the creative facets underpinning the project's conception and execution, with particular emphasis placed on elucidating the ingenious problem-solving strategies employed, the inventive data preprocessing techniques devised, and the singular adaptation of pre-existing technologies to cater to the specialized requisites of sign language recognition. Delving into the project's creative dimensions reveals a nuanced interplay of ingenuity and adaptability, as evidenced by the adept integration of cutting-edge architectural frameworks with novel data preprocessing methodologies, all tailored to surmount the unique challenges inherent within the domain of sign language recognition. By innovatively repurposing and recontextualizing existing technological paradigms to align with the intricacies of sign language interpretation, the project not only underscores its originality but also underscores its potential to catalyze transformative advancements within the broader landscape of communication accessibility technologies.</w:t>
      </w:r>
    </w:p>
    <w:p w14:paraId="3DAA72AF" w14:textId="77777777" w:rsidR="007C234E" w:rsidRDefault="007C234E" w:rsidP="00B57867"/>
    <w:p w14:paraId="6861847E" w14:textId="0E53BDF1" w:rsidR="00B57867" w:rsidRPr="007C234E" w:rsidRDefault="00B57867" w:rsidP="00B57867">
      <w:pPr>
        <w:rPr>
          <w:b/>
          <w:bCs/>
          <w:sz w:val="28"/>
          <w:szCs w:val="28"/>
        </w:rPr>
      </w:pPr>
      <w:r w:rsidRPr="007C234E">
        <w:rPr>
          <w:b/>
          <w:bCs/>
          <w:sz w:val="28"/>
          <w:szCs w:val="28"/>
        </w:rPr>
        <w:t>9. Conclusion</w:t>
      </w:r>
    </w:p>
    <w:p w14:paraId="0B304C71" w14:textId="4EFE7CE3" w:rsidR="00B57867" w:rsidRDefault="007C234E" w:rsidP="00B57867">
      <w:r>
        <w:rPr>
          <w:rFonts w:ascii="Segoe UI" w:hAnsi="Segoe UI" w:cs="Segoe UI"/>
          <w:color w:val="0D0D0D"/>
          <w:shd w:val="clear" w:color="auto" w:fill="FFFFFF"/>
        </w:rPr>
        <w:t xml:space="preserve">In synthesizing the culmination of the research endeavor, the conclusion aptly consolidates the manifold findings, accentuating the model's resounding success in effectuating the translation of sign language into text, thereby heralding a pivotal breakthrough in augmenting communication accessibility for individuals within the deaf and hard-of-hearing communities. Central to the conclusion's narrative is the profound acknowledgment of the transformative potential inherent within the model's deployment, with a keen emphasis placed on its tangible impact in mitigating communication barriers and fostering inclusivity. Furthermore, the </w:t>
      </w:r>
      <w:r>
        <w:rPr>
          <w:rFonts w:ascii="Segoe UI" w:hAnsi="Segoe UI" w:cs="Segoe UI"/>
          <w:color w:val="0D0D0D"/>
          <w:shd w:val="clear" w:color="auto" w:fill="FFFFFF"/>
        </w:rPr>
        <w:lastRenderedPageBreak/>
        <w:t>conclusion offers cogent recommendations delineating prospective avenues for future research exploration, aimed at both extending and refining the current work. By charting out potential trajectories for further inquiry, these recommendations lay the groundwork for continued innovation, envisioning novel applications of this technology within real-world scenarios. Through the judicious pursuit of these recommended research directions, the project stands poised to catalyze enduring advancements in the realm of communication accessibility technologies, thereby affording unprecedented opportunities for empowerment and societal integration among individuals with hearing impairments.</w:t>
      </w:r>
    </w:p>
    <w:p w14:paraId="4F4F9E07" w14:textId="77777777" w:rsidR="007C234E" w:rsidRDefault="007C234E" w:rsidP="00B57867"/>
    <w:p w14:paraId="56F13ADB" w14:textId="3CF2F28B" w:rsidR="00B57867" w:rsidRPr="007C234E" w:rsidRDefault="00B57867" w:rsidP="00B57867">
      <w:pPr>
        <w:rPr>
          <w:b/>
          <w:bCs/>
          <w:sz w:val="28"/>
          <w:szCs w:val="28"/>
        </w:rPr>
      </w:pPr>
      <w:r w:rsidRPr="007C234E">
        <w:rPr>
          <w:b/>
          <w:bCs/>
          <w:sz w:val="28"/>
          <w:szCs w:val="28"/>
        </w:rPr>
        <w:t>10. References and Appendices</w:t>
      </w:r>
    </w:p>
    <w:p w14:paraId="62A70B3A" w14:textId="3C6E6316" w:rsidR="00362AB0" w:rsidRDefault="007C234E" w:rsidP="007C234E">
      <w:pPr>
        <w:rPr>
          <w:rFonts w:ascii="Segoe UI" w:hAnsi="Segoe UI" w:cs="Segoe UI"/>
          <w:color w:val="0D0D0D"/>
          <w:shd w:val="clear" w:color="auto" w:fill="FFFFFF"/>
        </w:rPr>
      </w:pPr>
      <w:r>
        <w:rPr>
          <w:rFonts w:ascii="Segoe UI" w:hAnsi="Segoe UI" w:cs="Segoe UI"/>
          <w:color w:val="0D0D0D"/>
          <w:shd w:val="clear" w:color="auto" w:fill="FFFFFF"/>
        </w:rPr>
        <w:t>In bringing the document to a close, a meticulously compiled list of references serves as the bedrock for bolstering the credibility and trustworthiness of the information disseminated throughout the research endeavor. This exhaustive catalogue of citations not only underscores the rigorous scholarly underpinnings of the work but also facilitates further exploration and verification of the sources underpinning the research findings. Additionally, the inclusion of appendices augments the document's utility and transparency by furnishing supplementary materials such as detailed model architecture diagrams, pertinent code snippets, and extended data analysis results. These appendices not only enhance the comprehensiveness of the document but also afford stakeholders and researchers alike with invaluable resources for replication, validation, and potential extension of the research outcomes. By offering a comprehensive suite of supplementary materials, the appendices serve as a testament to the research's commitment to openness, reproducibility, and scholarly integrity, thereby enriching the overall utility and impact of the research findings within the broader academic and practitioner communities.</w:t>
      </w:r>
    </w:p>
    <w:p w14:paraId="6814C11F" w14:textId="77777777" w:rsidR="009434DF" w:rsidRDefault="009434DF" w:rsidP="007C234E">
      <w:pPr>
        <w:rPr>
          <w:rFonts w:ascii="Segoe UI" w:hAnsi="Segoe UI" w:cs="Segoe UI"/>
          <w:color w:val="0D0D0D"/>
          <w:shd w:val="clear" w:color="auto" w:fill="FFFFFF"/>
        </w:rPr>
      </w:pPr>
    </w:p>
    <w:p w14:paraId="182D2826" w14:textId="414122BC" w:rsidR="009434DF" w:rsidRPr="009434DF" w:rsidRDefault="009434DF" w:rsidP="007C234E">
      <w:pPr>
        <w:rPr>
          <w:rFonts w:ascii="Segoe UI" w:hAnsi="Segoe UI" w:cs="Segoe UI"/>
          <w:b/>
          <w:bCs/>
          <w:color w:val="0D0D0D"/>
          <w:sz w:val="28"/>
          <w:szCs w:val="28"/>
          <w:shd w:val="clear" w:color="auto" w:fill="FFFFFF"/>
        </w:rPr>
      </w:pPr>
      <w:r w:rsidRPr="009434DF">
        <w:rPr>
          <w:rFonts w:ascii="Segoe UI" w:hAnsi="Segoe UI" w:cs="Segoe UI"/>
          <w:b/>
          <w:bCs/>
          <w:color w:val="0D0D0D"/>
          <w:sz w:val="28"/>
          <w:szCs w:val="28"/>
          <w:shd w:val="clear" w:color="auto" w:fill="FFFFFF"/>
        </w:rPr>
        <w:t>REFERENCES</w:t>
      </w:r>
    </w:p>
    <w:p w14:paraId="2FA54209" w14:textId="3503BA49" w:rsidR="009434DF" w:rsidRDefault="009434DF" w:rsidP="007C234E">
      <w:r>
        <w:t xml:space="preserve">1.Lim, K.M., Tan, A.W.C., Tan, S.C.: A feature covariance matrix with serial particle filter for isolated sign language recognition. Expert Syst. Appl. 54, 208–218 (2016). </w:t>
      </w:r>
      <w:r w:rsidRPr="009434DF">
        <w:t>https://doi.org/10.1016/J.ESWA.2016.01.047</w:t>
      </w:r>
    </w:p>
    <w:p w14:paraId="1DAAD9AE" w14:textId="0A705968" w:rsidR="009434DF" w:rsidRDefault="009434DF" w:rsidP="007C234E">
      <w:r>
        <w:t>2.</w:t>
      </w:r>
      <w:r w:rsidRPr="009434DF">
        <w:t xml:space="preserve"> </w:t>
      </w:r>
      <w:r>
        <w:t xml:space="preserve">Camgöz, N.C., Koller, O., Hadfield, S., Bowden, R.: Sign language transformers: Joint end-to-end sign language recognition and translation. Proc. IEEE </w:t>
      </w:r>
      <w:proofErr w:type="spellStart"/>
      <w:r>
        <w:t>Comput</w:t>
      </w:r>
      <w:proofErr w:type="spellEnd"/>
      <w:r>
        <w:t xml:space="preserve">. Soc. Conf. </w:t>
      </w:r>
      <w:proofErr w:type="spellStart"/>
      <w:r>
        <w:t>Comput</w:t>
      </w:r>
      <w:proofErr w:type="spellEnd"/>
      <w:r>
        <w:t xml:space="preserve">. Vis. Pattern </w:t>
      </w:r>
      <w:proofErr w:type="spellStart"/>
      <w:r>
        <w:t>Recognit</w:t>
      </w:r>
      <w:proofErr w:type="spellEnd"/>
      <w:r>
        <w:t xml:space="preserve">. 10020–10030 (2020). </w:t>
      </w:r>
      <w:r w:rsidRPr="009434DF">
        <w:t>https://doi.org/10.1109/CVPR42600.2020.01004</w:t>
      </w:r>
      <w:r>
        <w:t>.</w:t>
      </w:r>
    </w:p>
    <w:p w14:paraId="36EFEF8D" w14:textId="23B1FCDE" w:rsidR="009434DF" w:rsidRDefault="009434DF" w:rsidP="007C234E">
      <w:r>
        <w:lastRenderedPageBreak/>
        <w:t>3.</w:t>
      </w:r>
      <w:r w:rsidRPr="009434DF">
        <w:t xml:space="preserve"> </w:t>
      </w:r>
      <w:r>
        <w:t xml:space="preserve">Kishore, P.V.V., Prasad, M. V.D., Prasad, C.R., Rahul, R.: 4-Camera model for sign language recognition using elliptical </w:t>
      </w:r>
      <w:proofErr w:type="spellStart"/>
      <w:r>
        <w:t>fourier</w:t>
      </w:r>
      <w:proofErr w:type="spellEnd"/>
      <w:r>
        <w:t xml:space="preserve"> descriptors and ANN. Int. Conf. Signal Process. </w:t>
      </w:r>
      <w:proofErr w:type="spellStart"/>
      <w:r>
        <w:t>Commun</w:t>
      </w:r>
      <w:proofErr w:type="spellEnd"/>
      <w:r>
        <w:t xml:space="preserve">. Eng. Syst. - Proc. SPACES 2015, Assoc. with IEEE. 34–38 (2015). </w:t>
      </w:r>
      <w:r w:rsidRPr="009434DF">
        <w:t>https://doi.org/10.1109/SPACES.2015.7058288</w:t>
      </w:r>
      <w:r>
        <w:t>.</w:t>
      </w:r>
    </w:p>
    <w:p w14:paraId="02C46FF9" w14:textId="1C5F6A86" w:rsidR="009434DF" w:rsidRDefault="009434DF" w:rsidP="007C234E">
      <w:r>
        <w:t>4.</w:t>
      </w:r>
      <w:r w:rsidRPr="009434DF">
        <w:t xml:space="preserve"> </w:t>
      </w:r>
      <w:r>
        <w:t xml:space="preserve">Pigou, L., Van Herreweghe, M., Dambre, J.: Gesture and Sign Language Recognition with Temporal Residual Networks. Proc. - 2017 IEEE Int. Conf. </w:t>
      </w:r>
      <w:proofErr w:type="spellStart"/>
      <w:r>
        <w:t>Comput</w:t>
      </w:r>
      <w:proofErr w:type="spellEnd"/>
      <w:r>
        <w:t xml:space="preserve">. Vis. Work. ICCVW 2017. 2018-Janua, 3086–3093 (2017). </w:t>
      </w:r>
      <w:r w:rsidRPr="009434DF">
        <w:t>https://doi.org/10.1109/ICCVW.2017.365</w:t>
      </w:r>
      <w:r>
        <w:t>.</w:t>
      </w:r>
    </w:p>
    <w:p w14:paraId="17D9A51C" w14:textId="6B0E407C" w:rsidR="009434DF" w:rsidRDefault="009434DF" w:rsidP="007C234E">
      <w:r>
        <w:t>5.</w:t>
      </w:r>
      <w:r w:rsidRPr="009434DF">
        <w:t xml:space="preserve"> </w:t>
      </w:r>
      <w:r>
        <w:t xml:space="preserve">Dutta, K.K., Bellary, S.A.S.: Machine Learning Techniques for Indian Sign Language Recognition. Int. Conf. Curr. Trends </w:t>
      </w:r>
      <w:proofErr w:type="spellStart"/>
      <w:r>
        <w:t>Comput</w:t>
      </w:r>
      <w:proofErr w:type="spellEnd"/>
      <w:r>
        <w:t xml:space="preserve">. </w:t>
      </w:r>
      <w:proofErr w:type="spellStart"/>
      <w:r>
        <w:t>Electr</w:t>
      </w:r>
      <w:proofErr w:type="spellEnd"/>
      <w:r>
        <w:t xml:space="preserve">. Electron. </w:t>
      </w:r>
      <w:proofErr w:type="spellStart"/>
      <w:r>
        <w:t>Commun</w:t>
      </w:r>
      <w:proofErr w:type="spellEnd"/>
      <w:r>
        <w:t>. CTCEEC 2017. 333–336 (2018). https://doi.org/10.1109/CTCEEC.2017.8454988.</w:t>
      </w:r>
    </w:p>
    <w:p w14:paraId="749D1DEE" w14:textId="77777777" w:rsidR="009434DF" w:rsidRDefault="009434DF" w:rsidP="007C234E"/>
    <w:p w14:paraId="1C5DCB13" w14:textId="5892C960" w:rsidR="009434DF" w:rsidRPr="00C40A3E" w:rsidRDefault="00C40A3E" w:rsidP="007C234E">
      <w:pPr>
        <w:rPr>
          <w:b/>
          <w:bCs/>
          <w:sz w:val="28"/>
          <w:szCs w:val="28"/>
        </w:rPr>
      </w:pPr>
      <w:r w:rsidRPr="00C40A3E">
        <w:rPr>
          <w:b/>
          <w:bCs/>
          <w:sz w:val="28"/>
          <w:szCs w:val="28"/>
        </w:rPr>
        <w:t>GITHUB Link</w:t>
      </w:r>
    </w:p>
    <w:p w14:paraId="636E0F0D" w14:textId="3D983DAF" w:rsidR="00C40A3E" w:rsidRDefault="00C40A3E" w:rsidP="007C234E"/>
    <w:sectPr w:rsidR="00C40A3E" w:rsidSect="00362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7867"/>
    <w:rsid w:val="002062A5"/>
    <w:rsid w:val="00304CC0"/>
    <w:rsid w:val="0034268E"/>
    <w:rsid w:val="00362AB0"/>
    <w:rsid w:val="00474AB1"/>
    <w:rsid w:val="00502F87"/>
    <w:rsid w:val="005E6D79"/>
    <w:rsid w:val="007C234E"/>
    <w:rsid w:val="00830BF6"/>
    <w:rsid w:val="009434DF"/>
    <w:rsid w:val="00B57867"/>
    <w:rsid w:val="00C4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033C"/>
  <w15:docId w15:val="{8DA8215C-47D3-47CC-A0EF-8DF95BB9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4DF"/>
    <w:rPr>
      <w:color w:val="0000FF" w:themeColor="hyperlink"/>
      <w:u w:val="single"/>
    </w:rPr>
  </w:style>
  <w:style w:type="character" w:styleId="UnresolvedMention">
    <w:name w:val="Unresolved Mention"/>
    <w:basedOn w:val="DefaultParagraphFont"/>
    <w:uiPriority w:val="99"/>
    <w:semiHidden/>
    <w:unhideWhenUsed/>
    <w:rsid w:val="009434DF"/>
    <w:rPr>
      <w:color w:val="605E5C"/>
      <w:shd w:val="clear" w:color="auto" w:fill="E1DFDD"/>
    </w:rPr>
  </w:style>
  <w:style w:type="character" w:styleId="FollowedHyperlink">
    <w:name w:val="FollowedHyperlink"/>
    <w:basedOn w:val="DefaultParagraphFont"/>
    <w:uiPriority w:val="99"/>
    <w:semiHidden/>
    <w:unhideWhenUsed/>
    <w:rsid w:val="009434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053520">
      <w:bodyDiv w:val="1"/>
      <w:marLeft w:val="0"/>
      <w:marRight w:val="0"/>
      <w:marTop w:val="0"/>
      <w:marBottom w:val="0"/>
      <w:divBdr>
        <w:top w:val="none" w:sz="0" w:space="0" w:color="auto"/>
        <w:left w:val="none" w:sz="0" w:space="0" w:color="auto"/>
        <w:bottom w:val="none" w:sz="0" w:space="0" w:color="auto"/>
        <w:right w:val="none" w:sz="0" w:space="0" w:color="auto"/>
      </w:divBdr>
    </w:div>
    <w:div w:id="718167445">
      <w:bodyDiv w:val="1"/>
      <w:marLeft w:val="0"/>
      <w:marRight w:val="0"/>
      <w:marTop w:val="0"/>
      <w:marBottom w:val="0"/>
      <w:divBdr>
        <w:top w:val="none" w:sz="0" w:space="0" w:color="auto"/>
        <w:left w:val="none" w:sz="0" w:space="0" w:color="auto"/>
        <w:bottom w:val="none" w:sz="0" w:space="0" w:color="auto"/>
        <w:right w:val="none" w:sz="0" w:space="0" w:color="auto"/>
      </w:divBdr>
    </w:div>
    <w:div w:id="942302280">
      <w:bodyDiv w:val="1"/>
      <w:marLeft w:val="0"/>
      <w:marRight w:val="0"/>
      <w:marTop w:val="0"/>
      <w:marBottom w:val="0"/>
      <w:divBdr>
        <w:top w:val="none" w:sz="0" w:space="0" w:color="auto"/>
        <w:left w:val="none" w:sz="0" w:space="0" w:color="auto"/>
        <w:bottom w:val="none" w:sz="0" w:space="0" w:color="auto"/>
        <w:right w:val="none" w:sz="0" w:space="0" w:color="auto"/>
      </w:divBdr>
      <w:divsChild>
        <w:div w:id="838933822">
          <w:marLeft w:val="0"/>
          <w:marRight w:val="0"/>
          <w:marTop w:val="0"/>
          <w:marBottom w:val="0"/>
          <w:divBdr>
            <w:top w:val="single" w:sz="2" w:space="0" w:color="E3E3E3"/>
            <w:left w:val="single" w:sz="2" w:space="0" w:color="E3E3E3"/>
            <w:bottom w:val="single" w:sz="2" w:space="0" w:color="E3E3E3"/>
            <w:right w:val="single" w:sz="2" w:space="0" w:color="E3E3E3"/>
          </w:divBdr>
          <w:divsChild>
            <w:div w:id="1502698280">
              <w:marLeft w:val="0"/>
              <w:marRight w:val="0"/>
              <w:marTop w:val="0"/>
              <w:marBottom w:val="0"/>
              <w:divBdr>
                <w:top w:val="single" w:sz="2" w:space="0" w:color="E3E3E3"/>
                <w:left w:val="single" w:sz="2" w:space="0" w:color="E3E3E3"/>
                <w:bottom w:val="single" w:sz="2" w:space="0" w:color="E3E3E3"/>
                <w:right w:val="single" w:sz="2" w:space="0" w:color="E3E3E3"/>
              </w:divBdr>
              <w:divsChild>
                <w:div w:id="697702240">
                  <w:marLeft w:val="0"/>
                  <w:marRight w:val="0"/>
                  <w:marTop w:val="0"/>
                  <w:marBottom w:val="0"/>
                  <w:divBdr>
                    <w:top w:val="single" w:sz="2" w:space="0" w:color="E3E3E3"/>
                    <w:left w:val="single" w:sz="2" w:space="0" w:color="E3E3E3"/>
                    <w:bottom w:val="single" w:sz="2" w:space="0" w:color="E3E3E3"/>
                    <w:right w:val="single" w:sz="2" w:space="0" w:color="E3E3E3"/>
                  </w:divBdr>
                  <w:divsChild>
                    <w:div w:id="1167864480">
                      <w:marLeft w:val="0"/>
                      <w:marRight w:val="0"/>
                      <w:marTop w:val="0"/>
                      <w:marBottom w:val="0"/>
                      <w:divBdr>
                        <w:top w:val="single" w:sz="2" w:space="0" w:color="E3E3E3"/>
                        <w:left w:val="single" w:sz="2" w:space="0" w:color="E3E3E3"/>
                        <w:bottom w:val="single" w:sz="2" w:space="0" w:color="E3E3E3"/>
                        <w:right w:val="single" w:sz="2" w:space="0" w:color="E3E3E3"/>
                      </w:divBdr>
                      <w:divsChild>
                        <w:div w:id="1149861044">
                          <w:marLeft w:val="0"/>
                          <w:marRight w:val="0"/>
                          <w:marTop w:val="0"/>
                          <w:marBottom w:val="0"/>
                          <w:divBdr>
                            <w:top w:val="single" w:sz="2" w:space="0" w:color="E3E3E3"/>
                            <w:left w:val="single" w:sz="2" w:space="0" w:color="E3E3E3"/>
                            <w:bottom w:val="single" w:sz="2" w:space="0" w:color="E3E3E3"/>
                            <w:right w:val="single" w:sz="2" w:space="0" w:color="E3E3E3"/>
                          </w:divBdr>
                          <w:divsChild>
                            <w:div w:id="1314675483">
                              <w:marLeft w:val="0"/>
                              <w:marRight w:val="0"/>
                              <w:marTop w:val="0"/>
                              <w:marBottom w:val="0"/>
                              <w:divBdr>
                                <w:top w:val="single" w:sz="2" w:space="0" w:color="E3E3E3"/>
                                <w:left w:val="single" w:sz="2" w:space="0" w:color="E3E3E3"/>
                                <w:bottom w:val="single" w:sz="2" w:space="0" w:color="E3E3E3"/>
                                <w:right w:val="single" w:sz="2" w:space="0" w:color="E3E3E3"/>
                              </w:divBdr>
                              <w:divsChild>
                                <w:div w:id="575095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537428">
                                      <w:marLeft w:val="0"/>
                                      <w:marRight w:val="0"/>
                                      <w:marTop w:val="0"/>
                                      <w:marBottom w:val="0"/>
                                      <w:divBdr>
                                        <w:top w:val="single" w:sz="2" w:space="0" w:color="E3E3E3"/>
                                        <w:left w:val="single" w:sz="2" w:space="0" w:color="E3E3E3"/>
                                        <w:bottom w:val="single" w:sz="2" w:space="0" w:color="E3E3E3"/>
                                        <w:right w:val="single" w:sz="2" w:space="0" w:color="E3E3E3"/>
                                      </w:divBdr>
                                      <w:divsChild>
                                        <w:div w:id="197206090">
                                          <w:marLeft w:val="0"/>
                                          <w:marRight w:val="0"/>
                                          <w:marTop w:val="0"/>
                                          <w:marBottom w:val="0"/>
                                          <w:divBdr>
                                            <w:top w:val="single" w:sz="2" w:space="0" w:color="E3E3E3"/>
                                            <w:left w:val="single" w:sz="2" w:space="0" w:color="E3E3E3"/>
                                            <w:bottom w:val="single" w:sz="2" w:space="0" w:color="E3E3E3"/>
                                            <w:right w:val="single" w:sz="2" w:space="0" w:color="E3E3E3"/>
                                          </w:divBdr>
                                          <w:divsChild>
                                            <w:div w:id="1276257643">
                                              <w:marLeft w:val="0"/>
                                              <w:marRight w:val="0"/>
                                              <w:marTop w:val="0"/>
                                              <w:marBottom w:val="0"/>
                                              <w:divBdr>
                                                <w:top w:val="single" w:sz="2" w:space="0" w:color="E3E3E3"/>
                                                <w:left w:val="single" w:sz="2" w:space="0" w:color="E3E3E3"/>
                                                <w:bottom w:val="single" w:sz="2" w:space="0" w:color="E3E3E3"/>
                                                <w:right w:val="single" w:sz="2" w:space="0" w:color="E3E3E3"/>
                                              </w:divBdr>
                                              <w:divsChild>
                                                <w:div w:id="2126344048">
                                                  <w:marLeft w:val="0"/>
                                                  <w:marRight w:val="0"/>
                                                  <w:marTop w:val="0"/>
                                                  <w:marBottom w:val="0"/>
                                                  <w:divBdr>
                                                    <w:top w:val="single" w:sz="2" w:space="0" w:color="E3E3E3"/>
                                                    <w:left w:val="single" w:sz="2" w:space="0" w:color="E3E3E3"/>
                                                    <w:bottom w:val="single" w:sz="2" w:space="0" w:color="E3E3E3"/>
                                                    <w:right w:val="single" w:sz="2" w:space="0" w:color="E3E3E3"/>
                                                  </w:divBdr>
                                                  <w:divsChild>
                                                    <w:div w:id="1923025360">
                                                      <w:marLeft w:val="0"/>
                                                      <w:marRight w:val="0"/>
                                                      <w:marTop w:val="0"/>
                                                      <w:marBottom w:val="0"/>
                                                      <w:divBdr>
                                                        <w:top w:val="single" w:sz="2" w:space="0" w:color="E3E3E3"/>
                                                        <w:left w:val="single" w:sz="2" w:space="0" w:color="E3E3E3"/>
                                                        <w:bottom w:val="single" w:sz="2" w:space="0" w:color="E3E3E3"/>
                                                        <w:right w:val="single" w:sz="2" w:space="0" w:color="E3E3E3"/>
                                                      </w:divBdr>
                                                      <w:divsChild>
                                                        <w:div w:id="84247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167281">
          <w:marLeft w:val="0"/>
          <w:marRight w:val="0"/>
          <w:marTop w:val="0"/>
          <w:marBottom w:val="0"/>
          <w:divBdr>
            <w:top w:val="none" w:sz="0" w:space="0" w:color="auto"/>
            <w:left w:val="none" w:sz="0" w:space="0" w:color="auto"/>
            <w:bottom w:val="none" w:sz="0" w:space="0" w:color="auto"/>
            <w:right w:val="none" w:sz="0" w:space="0" w:color="auto"/>
          </w:divBdr>
          <w:divsChild>
            <w:div w:id="1693994020">
              <w:marLeft w:val="0"/>
              <w:marRight w:val="0"/>
              <w:marTop w:val="100"/>
              <w:marBottom w:val="100"/>
              <w:divBdr>
                <w:top w:val="single" w:sz="2" w:space="0" w:color="E3E3E3"/>
                <w:left w:val="single" w:sz="2" w:space="0" w:color="E3E3E3"/>
                <w:bottom w:val="single" w:sz="2" w:space="0" w:color="E3E3E3"/>
                <w:right w:val="single" w:sz="2" w:space="0" w:color="E3E3E3"/>
              </w:divBdr>
              <w:divsChild>
                <w:div w:id="96555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26857507">
      <w:bodyDiv w:val="1"/>
      <w:marLeft w:val="0"/>
      <w:marRight w:val="0"/>
      <w:marTop w:val="0"/>
      <w:marBottom w:val="0"/>
      <w:divBdr>
        <w:top w:val="none" w:sz="0" w:space="0" w:color="auto"/>
        <w:left w:val="none" w:sz="0" w:space="0" w:color="auto"/>
        <w:bottom w:val="none" w:sz="0" w:space="0" w:color="auto"/>
        <w:right w:val="none" w:sz="0" w:space="0" w:color="auto"/>
      </w:divBdr>
      <w:divsChild>
        <w:div w:id="558906088">
          <w:marLeft w:val="0"/>
          <w:marRight w:val="0"/>
          <w:marTop w:val="0"/>
          <w:marBottom w:val="0"/>
          <w:divBdr>
            <w:top w:val="single" w:sz="2" w:space="0" w:color="E3E3E3"/>
            <w:left w:val="single" w:sz="2" w:space="0" w:color="E3E3E3"/>
            <w:bottom w:val="single" w:sz="2" w:space="0" w:color="E3E3E3"/>
            <w:right w:val="single" w:sz="2" w:space="0" w:color="E3E3E3"/>
          </w:divBdr>
          <w:divsChild>
            <w:div w:id="1671906126">
              <w:marLeft w:val="0"/>
              <w:marRight w:val="0"/>
              <w:marTop w:val="0"/>
              <w:marBottom w:val="0"/>
              <w:divBdr>
                <w:top w:val="single" w:sz="2" w:space="0" w:color="E3E3E3"/>
                <w:left w:val="single" w:sz="2" w:space="0" w:color="E3E3E3"/>
                <w:bottom w:val="single" w:sz="2" w:space="0" w:color="E3E3E3"/>
                <w:right w:val="single" w:sz="2" w:space="0" w:color="E3E3E3"/>
              </w:divBdr>
              <w:divsChild>
                <w:div w:id="1899969913">
                  <w:marLeft w:val="0"/>
                  <w:marRight w:val="0"/>
                  <w:marTop w:val="0"/>
                  <w:marBottom w:val="0"/>
                  <w:divBdr>
                    <w:top w:val="single" w:sz="2" w:space="0" w:color="E3E3E3"/>
                    <w:left w:val="single" w:sz="2" w:space="0" w:color="E3E3E3"/>
                    <w:bottom w:val="single" w:sz="2" w:space="0" w:color="E3E3E3"/>
                    <w:right w:val="single" w:sz="2" w:space="0" w:color="E3E3E3"/>
                  </w:divBdr>
                  <w:divsChild>
                    <w:div w:id="727798703">
                      <w:marLeft w:val="0"/>
                      <w:marRight w:val="0"/>
                      <w:marTop w:val="0"/>
                      <w:marBottom w:val="0"/>
                      <w:divBdr>
                        <w:top w:val="single" w:sz="2" w:space="0" w:color="E3E3E3"/>
                        <w:left w:val="single" w:sz="2" w:space="0" w:color="E3E3E3"/>
                        <w:bottom w:val="single" w:sz="2" w:space="0" w:color="E3E3E3"/>
                        <w:right w:val="single" w:sz="2" w:space="0" w:color="E3E3E3"/>
                      </w:divBdr>
                      <w:divsChild>
                        <w:div w:id="480123753">
                          <w:marLeft w:val="0"/>
                          <w:marRight w:val="0"/>
                          <w:marTop w:val="0"/>
                          <w:marBottom w:val="0"/>
                          <w:divBdr>
                            <w:top w:val="single" w:sz="2" w:space="0" w:color="E3E3E3"/>
                            <w:left w:val="single" w:sz="2" w:space="0" w:color="E3E3E3"/>
                            <w:bottom w:val="single" w:sz="2" w:space="0" w:color="E3E3E3"/>
                            <w:right w:val="single" w:sz="2" w:space="0" w:color="E3E3E3"/>
                          </w:divBdr>
                          <w:divsChild>
                            <w:div w:id="1621573540">
                              <w:marLeft w:val="0"/>
                              <w:marRight w:val="0"/>
                              <w:marTop w:val="0"/>
                              <w:marBottom w:val="0"/>
                              <w:divBdr>
                                <w:top w:val="single" w:sz="2" w:space="0" w:color="E3E3E3"/>
                                <w:left w:val="single" w:sz="2" w:space="0" w:color="E3E3E3"/>
                                <w:bottom w:val="single" w:sz="2" w:space="0" w:color="E3E3E3"/>
                                <w:right w:val="single" w:sz="2" w:space="0" w:color="E3E3E3"/>
                              </w:divBdr>
                              <w:divsChild>
                                <w:div w:id="902444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466946">
                                      <w:marLeft w:val="0"/>
                                      <w:marRight w:val="0"/>
                                      <w:marTop w:val="0"/>
                                      <w:marBottom w:val="0"/>
                                      <w:divBdr>
                                        <w:top w:val="single" w:sz="2" w:space="0" w:color="E3E3E3"/>
                                        <w:left w:val="single" w:sz="2" w:space="0" w:color="E3E3E3"/>
                                        <w:bottom w:val="single" w:sz="2" w:space="0" w:color="E3E3E3"/>
                                        <w:right w:val="single" w:sz="2" w:space="0" w:color="E3E3E3"/>
                                      </w:divBdr>
                                      <w:divsChild>
                                        <w:div w:id="1604535901">
                                          <w:marLeft w:val="0"/>
                                          <w:marRight w:val="0"/>
                                          <w:marTop w:val="0"/>
                                          <w:marBottom w:val="0"/>
                                          <w:divBdr>
                                            <w:top w:val="single" w:sz="2" w:space="0" w:color="E3E3E3"/>
                                            <w:left w:val="single" w:sz="2" w:space="0" w:color="E3E3E3"/>
                                            <w:bottom w:val="single" w:sz="2" w:space="0" w:color="E3E3E3"/>
                                            <w:right w:val="single" w:sz="2" w:space="0" w:color="E3E3E3"/>
                                          </w:divBdr>
                                          <w:divsChild>
                                            <w:div w:id="345979947">
                                              <w:marLeft w:val="0"/>
                                              <w:marRight w:val="0"/>
                                              <w:marTop w:val="0"/>
                                              <w:marBottom w:val="0"/>
                                              <w:divBdr>
                                                <w:top w:val="single" w:sz="2" w:space="0" w:color="E3E3E3"/>
                                                <w:left w:val="single" w:sz="2" w:space="0" w:color="E3E3E3"/>
                                                <w:bottom w:val="single" w:sz="2" w:space="0" w:color="E3E3E3"/>
                                                <w:right w:val="single" w:sz="2" w:space="0" w:color="E3E3E3"/>
                                              </w:divBdr>
                                              <w:divsChild>
                                                <w:div w:id="1702901090">
                                                  <w:marLeft w:val="0"/>
                                                  <w:marRight w:val="0"/>
                                                  <w:marTop w:val="0"/>
                                                  <w:marBottom w:val="0"/>
                                                  <w:divBdr>
                                                    <w:top w:val="single" w:sz="2" w:space="0" w:color="E3E3E3"/>
                                                    <w:left w:val="single" w:sz="2" w:space="0" w:color="E3E3E3"/>
                                                    <w:bottom w:val="single" w:sz="2" w:space="0" w:color="E3E3E3"/>
                                                    <w:right w:val="single" w:sz="2" w:space="0" w:color="E3E3E3"/>
                                                  </w:divBdr>
                                                  <w:divsChild>
                                                    <w:div w:id="1433354521">
                                                      <w:marLeft w:val="0"/>
                                                      <w:marRight w:val="0"/>
                                                      <w:marTop w:val="0"/>
                                                      <w:marBottom w:val="0"/>
                                                      <w:divBdr>
                                                        <w:top w:val="single" w:sz="2" w:space="0" w:color="E3E3E3"/>
                                                        <w:left w:val="single" w:sz="2" w:space="0" w:color="E3E3E3"/>
                                                        <w:bottom w:val="single" w:sz="2" w:space="0" w:color="E3E3E3"/>
                                                        <w:right w:val="single" w:sz="2" w:space="0" w:color="E3E3E3"/>
                                                      </w:divBdr>
                                                      <w:divsChild>
                                                        <w:div w:id="169214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9537279">
          <w:marLeft w:val="0"/>
          <w:marRight w:val="0"/>
          <w:marTop w:val="0"/>
          <w:marBottom w:val="0"/>
          <w:divBdr>
            <w:top w:val="none" w:sz="0" w:space="0" w:color="auto"/>
            <w:left w:val="none" w:sz="0" w:space="0" w:color="auto"/>
            <w:bottom w:val="none" w:sz="0" w:space="0" w:color="auto"/>
            <w:right w:val="none" w:sz="0" w:space="0" w:color="auto"/>
          </w:divBdr>
          <w:divsChild>
            <w:div w:id="319232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13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7788644">
      <w:bodyDiv w:val="1"/>
      <w:marLeft w:val="0"/>
      <w:marRight w:val="0"/>
      <w:marTop w:val="0"/>
      <w:marBottom w:val="0"/>
      <w:divBdr>
        <w:top w:val="none" w:sz="0" w:space="0" w:color="auto"/>
        <w:left w:val="none" w:sz="0" w:space="0" w:color="auto"/>
        <w:bottom w:val="none" w:sz="0" w:space="0" w:color="auto"/>
        <w:right w:val="none" w:sz="0" w:space="0" w:color="auto"/>
      </w:divBdr>
      <w:divsChild>
        <w:div w:id="2002931443">
          <w:marLeft w:val="0"/>
          <w:marRight w:val="0"/>
          <w:marTop w:val="0"/>
          <w:marBottom w:val="0"/>
          <w:divBdr>
            <w:top w:val="single" w:sz="2" w:space="0" w:color="E3E3E3"/>
            <w:left w:val="single" w:sz="2" w:space="0" w:color="E3E3E3"/>
            <w:bottom w:val="single" w:sz="2" w:space="0" w:color="E3E3E3"/>
            <w:right w:val="single" w:sz="2" w:space="0" w:color="E3E3E3"/>
          </w:divBdr>
          <w:divsChild>
            <w:div w:id="882789751">
              <w:marLeft w:val="0"/>
              <w:marRight w:val="0"/>
              <w:marTop w:val="0"/>
              <w:marBottom w:val="0"/>
              <w:divBdr>
                <w:top w:val="single" w:sz="2" w:space="0" w:color="E3E3E3"/>
                <w:left w:val="single" w:sz="2" w:space="0" w:color="E3E3E3"/>
                <w:bottom w:val="single" w:sz="2" w:space="0" w:color="E3E3E3"/>
                <w:right w:val="single" w:sz="2" w:space="0" w:color="E3E3E3"/>
              </w:divBdr>
              <w:divsChild>
                <w:div w:id="440533130">
                  <w:marLeft w:val="0"/>
                  <w:marRight w:val="0"/>
                  <w:marTop w:val="0"/>
                  <w:marBottom w:val="0"/>
                  <w:divBdr>
                    <w:top w:val="single" w:sz="2" w:space="0" w:color="E3E3E3"/>
                    <w:left w:val="single" w:sz="2" w:space="0" w:color="E3E3E3"/>
                    <w:bottom w:val="single" w:sz="2" w:space="0" w:color="E3E3E3"/>
                    <w:right w:val="single" w:sz="2" w:space="0" w:color="E3E3E3"/>
                  </w:divBdr>
                  <w:divsChild>
                    <w:div w:id="1065184591">
                      <w:marLeft w:val="0"/>
                      <w:marRight w:val="0"/>
                      <w:marTop w:val="0"/>
                      <w:marBottom w:val="0"/>
                      <w:divBdr>
                        <w:top w:val="single" w:sz="2" w:space="0" w:color="E3E3E3"/>
                        <w:left w:val="single" w:sz="2" w:space="0" w:color="E3E3E3"/>
                        <w:bottom w:val="single" w:sz="2" w:space="0" w:color="E3E3E3"/>
                        <w:right w:val="single" w:sz="2" w:space="0" w:color="E3E3E3"/>
                      </w:divBdr>
                      <w:divsChild>
                        <w:div w:id="1061561778">
                          <w:marLeft w:val="0"/>
                          <w:marRight w:val="0"/>
                          <w:marTop w:val="0"/>
                          <w:marBottom w:val="0"/>
                          <w:divBdr>
                            <w:top w:val="single" w:sz="2" w:space="0" w:color="E3E3E3"/>
                            <w:left w:val="single" w:sz="2" w:space="0" w:color="E3E3E3"/>
                            <w:bottom w:val="single" w:sz="2" w:space="0" w:color="E3E3E3"/>
                            <w:right w:val="single" w:sz="2" w:space="0" w:color="E3E3E3"/>
                          </w:divBdr>
                          <w:divsChild>
                            <w:div w:id="216938461">
                              <w:marLeft w:val="0"/>
                              <w:marRight w:val="0"/>
                              <w:marTop w:val="0"/>
                              <w:marBottom w:val="0"/>
                              <w:divBdr>
                                <w:top w:val="single" w:sz="2" w:space="0" w:color="E3E3E3"/>
                                <w:left w:val="single" w:sz="2" w:space="0" w:color="E3E3E3"/>
                                <w:bottom w:val="single" w:sz="2" w:space="0" w:color="E3E3E3"/>
                                <w:right w:val="single" w:sz="2" w:space="0" w:color="E3E3E3"/>
                              </w:divBdr>
                              <w:divsChild>
                                <w:div w:id="167603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298527">
                                      <w:marLeft w:val="0"/>
                                      <w:marRight w:val="0"/>
                                      <w:marTop w:val="0"/>
                                      <w:marBottom w:val="0"/>
                                      <w:divBdr>
                                        <w:top w:val="single" w:sz="2" w:space="0" w:color="E3E3E3"/>
                                        <w:left w:val="single" w:sz="2" w:space="0" w:color="E3E3E3"/>
                                        <w:bottom w:val="single" w:sz="2" w:space="0" w:color="E3E3E3"/>
                                        <w:right w:val="single" w:sz="2" w:space="0" w:color="E3E3E3"/>
                                      </w:divBdr>
                                      <w:divsChild>
                                        <w:div w:id="1897474583">
                                          <w:marLeft w:val="0"/>
                                          <w:marRight w:val="0"/>
                                          <w:marTop w:val="0"/>
                                          <w:marBottom w:val="0"/>
                                          <w:divBdr>
                                            <w:top w:val="single" w:sz="2" w:space="0" w:color="E3E3E3"/>
                                            <w:left w:val="single" w:sz="2" w:space="0" w:color="E3E3E3"/>
                                            <w:bottom w:val="single" w:sz="2" w:space="0" w:color="E3E3E3"/>
                                            <w:right w:val="single" w:sz="2" w:space="0" w:color="E3E3E3"/>
                                          </w:divBdr>
                                          <w:divsChild>
                                            <w:div w:id="465515633">
                                              <w:marLeft w:val="0"/>
                                              <w:marRight w:val="0"/>
                                              <w:marTop w:val="0"/>
                                              <w:marBottom w:val="0"/>
                                              <w:divBdr>
                                                <w:top w:val="single" w:sz="2" w:space="0" w:color="E3E3E3"/>
                                                <w:left w:val="single" w:sz="2" w:space="0" w:color="E3E3E3"/>
                                                <w:bottom w:val="single" w:sz="2" w:space="0" w:color="E3E3E3"/>
                                                <w:right w:val="single" w:sz="2" w:space="0" w:color="E3E3E3"/>
                                              </w:divBdr>
                                              <w:divsChild>
                                                <w:div w:id="71896623">
                                                  <w:marLeft w:val="0"/>
                                                  <w:marRight w:val="0"/>
                                                  <w:marTop w:val="0"/>
                                                  <w:marBottom w:val="0"/>
                                                  <w:divBdr>
                                                    <w:top w:val="single" w:sz="2" w:space="0" w:color="E3E3E3"/>
                                                    <w:left w:val="single" w:sz="2" w:space="0" w:color="E3E3E3"/>
                                                    <w:bottom w:val="single" w:sz="2" w:space="0" w:color="E3E3E3"/>
                                                    <w:right w:val="single" w:sz="2" w:space="0" w:color="E3E3E3"/>
                                                  </w:divBdr>
                                                  <w:divsChild>
                                                    <w:div w:id="1961720844">
                                                      <w:marLeft w:val="0"/>
                                                      <w:marRight w:val="0"/>
                                                      <w:marTop w:val="0"/>
                                                      <w:marBottom w:val="0"/>
                                                      <w:divBdr>
                                                        <w:top w:val="single" w:sz="2" w:space="0" w:color="E3E3E3"/>
                                                        <w:left w:val="single" w:sz="2" w:space="0" w:color="E3E3E3"/>
                                                        <w:bottom w:val="single" w:sz="2" w:space="0" w:color="E3E3E3"/>
                                                        <w:right w:val="single" w:sz="2" w:space="0" w:color="E3E3E3"/>
                                                      </w:divBdr>
                                                      <w:divsChild>
                                                        <w:div w:id="165243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1476022">
          <w:marLeft w:val="0"/>
          <w:marRight w:val="0"/>
          <w:marTop w:val="0"/>
          <w:marBottom w:val="0"/>
          <w:divBdr>
            <w:top w:val="none" w:sz="0" w:space="0" w:color="auto"/>
            <w:left w:val="none" w:sz="0" w:space="0" w:color="auto"/>
            <w:bottom w:val="none" w:sz="0" w:space="0" w:color="auto"/>
            <w:right w:val="none" w:sz="0" w:space="0" w:color="auto"/>
          </w:divBdr>
          <w:divsChild>
            <w:div w:id="494339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0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7377574">
      <w:bodyDiv w:val="1"/>
      <w:marLeft w:val="0"/>
      <w:marRight w:val="0"/>
      <w:marTop w:val="0"/>
      <w:marBottom w:val="0"/>
      <w:divBdr>
        <w:top w:val="none" w:sz="0" w:space="0" w:color="auto"/>
        <w:left w:val="none" w:sz="0" w:space="0" w:color="auto"/>
        <w:bottom w:val="none" w:sz="0" w:space="0" w:color="auto"/>
        <w:right w:val="none" w:sz="0" w:space="0" w:color="auto"/>
      </w:divBdr>
    </w:div>
    <w:div w:id="2027709619">
      <w:bodyDiv w:val="1"/>
      <w:marLeft w:val="0"/>
      <w:marRight w:val="0"/>
      <w:marTop w:val="0"/>
      <w:marBottom w:val="0"/>
      <w:divBdr>
        <w:top w:val="none" w:sz="0" w:space="0" w:color="auto"/>
        <w:left w:val="none" w:sz="0" w:space="0" w:color="auto"/>
        <w:bottom w:val="none" w:sz="0" w:space="0" w:color="auto"/>
        <w:right w:val="none" w:sz="0" w:space="0" w:color="auto"/>
      </w:divBdr>
    </w:div>
    <w:div w:id="2056075628">
      <w:bodyDiv w:val="1"/>
      <w:marLeft w:val="0"/>
      <w:marRight w:val="0"/>
      <w:marTop w:val="0"/>
      <w:marBottom w:val="0"/>
      <w:divBdr>
        <w:top w:val="none" w:sz="0" w:space="0" w:color="auto"/>
        <w:left w:val="none" w:sz="0" w:space="0" w:color="auto"/>
        <w:bottom w:val="none" w:sz="0" w:space="0" w:color="auto"/>
        <w:right w:val="none" w:sz="0" w:space="0" w:color="auto"/>
      </w:divBdr>
      <w:divsChild>
        <w:div w:id="1849369125">
          <w:marLeft w:val="0"/>
          <w:marRight w:val="0"/>
          <w:marTop w:val="0"/>
          <w:marBottom w:val="0"/>
          <w:divBdr>
            <w:top w:val="single" w:sz="2" w:space="0" w:color="E3E3E3"/>
            <w:left w:val="single" w:sz="2" w:space="0" w:color="E3E3E3"/>
            <w:bottom w:val="single" w:sz="2" w:space="0" w:color="E3E3E3"/>
            <w:right w:val="single" w:sz="2" w:space="0" w:color="E3E3E3"/>
          </w:divBdr>
          <w:divsChild>
            <w:div w:id="1833787762">
              <w:marLeft w:val="0"/>
              <w:marRight w:val="0"/>
              <w:marTop w:val="0"/>
              <w:marBottom w:val="0"/>
              <w:divBdr>
                <w:top w:val="single" w:sz="2" w:space="0" w:color="E3E3E3"/>
                <w:left w:val="single" w:sz="2" w:space="0" w:color="E3E3E3"/>
                <w:bottom w:val="single" w:sz="2" w:space="0" w:color="E3E3E3"/>
                <w:right w:val="single" w:sz="2" w:space="0" w:color="E3E3E3"/>
              </w:divBdr>
              <w:divsChild>
                <w:div w:id="1144742078">
                  <w:marLeft w:val="0"/>
                  <w:marRight w:val="0"/>
                  <w:marTop w:val="0"/>
                  <w:marBottom w:val="0"/>
                  <w:divBdr>
                    <w:top w:val="single" w:sz="2" w:space="0" w:color="E3E3E3"/>
                    <w:left w:val="single" w:sz="2" w:space="0" w:color="E3E3E3"/>
                    <w:bottom w:val="single" w:sz="2" w:space="0" w:color="E3E3E3"/>
                    <w:right w:val="single" w:sz="2" w:space="0" w:color="E3E3E3"/>
                  </w:divBdr>
                  <w:divsChild>
                    <w:div w:id="1343976384">
                      <w:marLeft w:val="0"/>
                      <w:marRight w:val="0"/>
                      <w:marTop w:val="0"/>
                      <w:marBottom w:val="0"/>
                      <w:divBdr>
                        <w:top w:val="single" w:sz="2" w:space="0" w:color="E3E3E3"/>
                        <w:left w:val="single" w:sz="2" w:space="0" w:color="E3E3E3"/>
                        <w:bottom w:val="single" w:sz="2" w:space="0" w:color="E3E3E3"/>
                        <w:right w:val="single" w:sz="2" w:space="0" w:color="E3E3E3"/>
                      </w:divBdr>
                      <w:divsChild>
                        <w:div w:id="1329216765">
                          <w:marLeft w:val="0"/>
                          <w:marRight w:val="0"/>
                          <w:marTop w:val="0"/>
                          <w:marBottom w:val="0"/>
                          <w:divBdr>
                            <w:top w:val="single" w:sz="2" w:space="0" w:color="E3E3E3"/>
                            <w:left w:val="single" w:sz="2" w:space="0" w:color="E3E3E3"/>
                            <w:bottom w:val="single" w:sz="2" w:space="0" w:color="E3E3E3"/>
                            <w:right w:val="single" w:sz="2" w:space="0" w:color="E3E3E3"/>
                          </w:divBdr>
                          <w:divsChild>
                            <w:div w:id="305815808">
                              <w:marLeft w:val="0"/>
                              <w:marRight w:val="0"/>
                              <w:marTop w:val="0"/>
                              <w:marBottom w:val="0"/>
                              <w:divBdr>
                                <w:top w:val="single" w:sz="2" w:space="0" w:color="E3E3E3"/>
                                <w:left w:val="single" w:sz="2" w:space="0" w:color="E3E3E3"/>
                                <w:bottom w:val="single" w:sz="2" w:space="0" w:color="E3E3E3"/>
                                <w:right w:val="single" w:sz="2" w:space="0" w:color="E3E3E3"/>
                              </w:divBdr>
                              <w:divsChild>
                                <w:div w:id="1038091792">
                                  <w:marLeft w:val="0"/>
                                  <w:marRight w:val="0"/>
                                  <w:marTop w:val="100"/>
                                  <w:marBottom w:val="100"/>
                                  <w:divBdr>
                                    <w:top w:val="single" w:sz="2" w:space="0" w:color="E3E3E3"/>
                                    <w:left w:val="single" w:sz="2" w:space="0" w:color="E3E3E3"/>
                                    <w:bottom w:val="single" w:sz="2" w:space="0" w:color="E3E3E3"/>
                                    <w:right w:val="single" w:sz="2" w:space="0" w:color="E3E3E3"/>
                                  </w:divBdr>
                                  <w:divsChild>
                                    <w:div w:id="52782105">
                                      <w:marLeft w:val="0"/>
                                      <w:marRight w:val="0"/>
                                      <w:marTop w:val="0"/>
                                      <w:marBottom w:val="0"/>
                                      <w:divBdr>
                                        <w:top w:val="single" w:sz="2" w:space="0" w:color="E3E3E3"/>
                                        <w:left w:val="single" w:sz="2" w:space="0" w:color="E3E3E3"/>
                                        <w:bottom w:val="single" w:sz="2" w:space="0" w:color="E3E3E3"/>
                                        <w:right w:val="single" w:sz="2" w:space="0" w:color="E3E3E3"/>
                                      </w:divBdr>
                                      <w:divsChild>
                                        <w:div w:id="1043092646">
                                          <w:marLeft w:val="0"/>
                                          <w:marRight w:val="0"/>
                                          <w:marTop w:val="0"/>
                                          <w:marBottom w:val="0"/>
                                          <w:divBdr>
                                            <w:top w:val="single" w:sz="2" w:space="0" w:color="E3E3E3"/>
                                            <w:left w:val="single" w:sz="2" w:space="0" w:color="E3E3E3"/>
                                            <w:bottom w:val="single" w:sz="2" w:space="0" w:color="E3E3E3"/>
                                            <w:right w:val="single" w:sz="2" w:space="0" w:color="E3E3E3"/>
                                          </w:divBdr>
                                          <w:divsChild>
                                            <w:div w:id="643782383">
                                              <w:marLeft w:val="0"/>
                                              <w:marRight w:val="0"/>
                                              <w:marTop w:val="0"/>
                                              <w:marBottom w:val="0"/>
                                              <w:divBdr>
                                                <w:top w:val="single" w:sz="2" w:space="0" w:color="E3E3E3"/>
                                                <w:left w:val="single" w:sz="2" w:space="0" w:color="E3E3E3"/>
                                                <w:bottom w:val="single" w:sz="2" w:space="0" w:color="E3E3E3"/>
                                                <w:right w:val="single" w:sz="2" w:space="0" w:color="E3E3E3"/>
                                              </w:divBdr>
                                              <w:divsChild>
                                                <w:div w:id="961885195">
                                                  <w:marLeft w:val="0"/>
                                                  <w:marRight w:val="0"/>
                                                  <w:marTop w:val="0"/>
                                                  <w:marBottom w:val="0"/>
                                                  <w:divBdr>
                                                    <w:top w:val="single" w:sz="2" w:space="0" w:color="E3E3E3"/>
                                                    <w:left w:val="single" w:sz="2" w:space="0" w:color="E3E3E3"/>
                                                    <w:bottom w:val="single" w:sz="2" w:space="0" w:color="E3E3E3"/>
                                                    <w:right w:val="single" w:sz="2" w:space="0" w:color="E3E3E3"/>
                                                  </w:divBdr>
                                                  <w:divsChild>
                                                    <w:div w:id="1249852361">
                                                      <w:marLeft w:val="0"/>
                                                      <w:marRight w:val="0"/>
                                                      <w:marTop w:val="0"/>
                                                      <w:marBottom w:val="0"/>
                                                      <w:divBdr>
                                                        <w:top w:val="single" w:sz="2" w:space="0" w:color="E3E3E3"/>
                                                        <w:left w:val="single" w:sz="2" w:space="0" w:color="E3E3E3"/>
                                                        <w:bottom w:val="single" w:sz="2" w:space="0" w:color="E3E3E3"/>
                                                        <w:right w:val="single" w:sz="2" w:space="0" w:color="E3E3E3"/>
                                                      </w:divBdr>
                                                      <w:divsChild>
                                                        <w:div w:id="3818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2394095">
          <w:marLeft w:val="0"/>
          <w:marRight w:val="0"/>
          <w:marTop w:val="0"/>
          <w:marBottom w:val="0"/>
          <w:divBdr>
            <w:top w:val="none" w:sz="0" w:space="0" w:color="auto"/>
            <w:left w:val="none" w:sz="0" w:space="0" w:color="auto"/>
            <w:bottom w:val="none" w:sz="0" w:space="0" w:color="auto"/>
            <w:right w:val="none" w:sz="0" w:space="0" w:color="auto"/>
          </w:divBdr>
          <w:divsChild>
            <w:div w:id="1565680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26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3431096">
      <w:bodyDiv w:val="1"/>
      <w:marLeft w:val="0"/>
      <w:marRight w:val="0"/>
      <w:marTop w:val="0"/>
      <w:marBottom w:val="0"/>
      <w:divBdr>
        <w:top w:val="none" w:sz="0" w:space="0" w:color="auto"/>
        <w:left w:val="none" w:sz="0" w:space="0" w:color="auto"/>
        <w:bottom w:val="none" w:sz="0" w:space="0" w:color="auto"/>
        <w:right w:val="none" w:sz="0" w:space="0" w:color="auto"/>
      </w:divBdr>
      <w:divsChild>
        <w:div w:id="106781807">
          <w:marLeft w:val="0"/>
          <w:marRight w:val="0"/>
          <w:marTop w:val="0"/>
          <w:marBottom w:val="0"/>
          <w:divBdr>
            <w:top w:val="single" w:sz="2" w:space="0" w:color="E3E3E3"/>
            <w:left w:val="single" w:sz="2" w:space="0" w:color="E3E3E3"/>
            <w:bottom w:val="single" w:sz="2" w:space="0" w:color="E3E3E3"/>
            <w:right w:val="single" w:sz="2" w:space="0" w:color="E3E3E3"/>
          </w:divBdr>
          <w:divsChild>
            <w:div w:id="452215426">
              <w:marLeft w:val="0"/>
              <w:marRight w:val="0"/>
              <w:marTop w:val="0"/>
              <w:marBottom w:val="0"/>
              <w:divBdr>
                <w:top w:val="single" w:sz="2" w:space="0" w:color="E3E3E3"/>
                <w:left w:val="single" w:sz="2" w:space="0" w:color="E3E3E3"/>
                <w:bottom w:val="single" w:sz="2" w:space="0" w:color="E3E3E3"/>
                <w:right w:val="single" w:sz="2" w:space="0" w:color="E3E3E3"/>
              </w:divBdr>
              <w:divsChild>
                <w:div w:id="1444224166">
                  <w:marLeft w:val="0"/>
                  <w:marRight w:val="0"/>
                  <w:marTop w:val="0"/>
                  <w:marBottom w:val="0"/>
                  <w:divBdr>
                    <w:top w:val="single" w:sz="2" w:space="0" w:color="E3E3E3"/>
                    <w:left w:val="single" w:sz="2" w:space="0" w:color="E3E3E3"/>
                    <w:bottom w:val="single" w:sz="2" w:space="0" w:color="E3E3E3"/>
                    <w:right w:val="single" w:sz="2" w:space="0" w:color="E3E3E3"/>
                  </w:divBdr>
                  <w:divsChild>
                    <w:div w:id="2087918399">
                      <w:marLeft w:val="0"/>
                      <w:marRight w:val="0"/>
                      <w:marTop w:val="0"/>
                      <w:marBottom w:val="0"/>
                      <w:divBdr>
                        <w:top w:val="single" w:sz="2" w:space="0" w:color="E3E3E3"/>
                        <w:left w:val="single" w:sz="2" w:space="0" w:color="E3E3E3"/>
                        <w:bottom w:val="single" w:sz="2" w:space="0" w:color="E3E3E3"/>
                        <w:right w:val="single" w:sz="2" w:space="0" w:color="E3E3E3"/>
                      </w:divBdr>
                      <w:divsChild>
                        <w:div w:id="958535975">
                          <w:marLeft w:val="0"/>
                          <w:marRight w:val="0"/>
                          <w:marTop w:val="0"/>
                          <w:marBottom w:val="0"/>
                          <w:divBdr>
                            <w:top w:val="single" w:sz="2" w:space="0" w:color="E3E3E3"/>
                            <w:left w:val="single" w:sz="2" w:space="0" w:color="E3E3E3"/>
                            <w:bottom w:val="single" w:sz="2" w:space="0" w:color="E3E3E3"/>
                            <w:right w:val="single" w:sz="2" w:space="0" w:color="E3E3E3"/>
                          </w:divBdr>
                          <w:divsChild>
                            <w:div w:id="1328247637">
                              <w:marLeft w:val="0"/>
                              <w:marRight w:val="0"/>
                              <w:marTop w:val="0"/>
                              <w:marBottom w:val="0"/>
                              <w:divBdr>
                                <w:top w:val="single" w:sz="2" w:space="0" w:color="E3E3E3"/>
                                <w:left w:val="single" w:sz="2" w:space="0" w:color="E3E3E3"/>
                                <w:bottom w:val="single" w:sz="2" w:space="0" w:color="E3E3E3"/>
                                <w:right w:val="single" w:sz="2" w:space="0" w:color="E3E3E3"/>
                              </w:divBdr>
                              <w:divsChild>
                                <w:div w:id="74013004">
                                  <w:marLeft w:val="0"/>
                                  <w:marRight w:val="0"/>
                                  <w:marTop w:val="100"/>
                                  <w:marBottom w:val="100"/>
                                  <w:divBdr>
                                    <w:top w:val="single" w:sz="2" w:space="0" w:color="E3E3E3"/>
                                    <w:left w:val="single" w:sz="2" w:space="0" w:color="E3E3E3"/>
                                    <w:bottom w:val="single" w:sz="2" w:space="0" w:color="E3E3E3"/>
                                    <w:right w:val="single" w:sz="2" w:space="0" w:color="E3E3E3"/>
                                  </w:divBdr>
                                  <w:divsChild>
                                    <w:div w:id="917060716">
                                      <w:marLeft w:val="0"/>
                                      <w:marRight w:val="0"/>
                                      <w:marTop w:val="0"/>
                                      <w:marBottom w:val="0"/>
                                      <w:divBdr>
                                        <w:top w:val="single" w:sz="2" w:space="0" w:color="E3E3E3"/>
                                        <w:left w:val="single" w:sz="2" w:space="0" w:color="E3E3E3"/>
                                        <w:bottom w:val="single" w:sz="2" w:space="0" w:color="E3E3E3"/>
                                        <w:right w:val="single" w:sz="2" w:space="0" w:color="E3E3E3"/>
                                      </w:divBdr>
                                      <w:divsChild>
                                        <w:div w:id="1933125362">
                                          <w:marLeft w:val="0"/>
                                          <w:marRight w:val="0"/>
                                          <w:marTop w:val="0"/>
                                          <w:marBottom w:val="0"/>
                                          <w:divBdr>
                                            <w:top w:val="single" w:sz="2" w:space="0" w:color="E3E3E3"/>
                                            <w:left w:val="single" w:sz="2" w:space="0" w:color="E3E3E3"/>
                                            <w:bottom w:val="single" w:sz="2" w:space="0" w:color="E3E3E3"/>
                                            <w:right w:val="single" w:sz="2" w:space="0" w:color="E3E3E3"/>
                                          </w:divBdr>
                                          <w:divsChild>
                                            <w:div w:id="1917741773">
                                              <w:marLeft w:val="0"/>
                                              <w:marRight w:val="0"/>
                                              <w:marTop w:val="0"/>
                                              <w:marBottom w:val="0"/>
                                              <w:divBdr>
                                                <w:top w:val="single" w:sz="2" w:space="0" w:color="E3E3E3"/>
                                                <w:left w:val="single" w:sz="2" w:space="0" w:color="E3E3E3"/>
                                                <w:bottom w:val="single" w:sz="2" w:space="0" w:color="E3E3E3"/>
                                                <w:right w:val="single" w:sz="2" w:space="0" w:color="E3E3E3"/>
                                              </w:divBdr>
                                              <w:divsChild>
                                                <w:div w:id="1671830222">
                                                  <w:marLeft w:val="0"/>
                                                  <w:marRight w:val="0"/>
                                                  <w:marTop w:val="0"/>
                                                  <w:marBottom w:val="0"/>
                                                  <w:divBdr>
                                                    <w:top w:val="single" w:sz="2" w:space="0" w:color="E3E3E3"/>
                                                    <w:left w:val="single" w:sz="2" w:space="0" w:color="E3E3E3"/>
                                                    <w:bottom w:val="single" w:sz="2" w:space="0" w:color="E3E3E3"/>
                                                    <w:right w:val="single" w:sz="2" w:space="0" w:color="E3E3E3"/>
                                                  </w:divBdr>
                                                  <w:divsChild>
                                                    <w:div w:id="1769932369">
                                                      <w:marLeft w:val="0"/>
                                                      <w:marRight w:val="0"/>
                                                      <w:marTop w:val="0"/>
                                                      <w:marBottom w:val="0"/>
                                                      <w:divBdr>
                                                        <w:top w:val="single" w:sz="2" w:space="0" w:color="E3E3E3"/>
                                                        <w:left w:val="single" w:sz="2" w:space="0" w:color="E3E3E3"/>
                                                        <w:bottom w:val="single" w:sz="2" w:space="0" w:color="E3E3E3"/>
                                                        <w:right w:val="single" w:sz="2" w:space="0" w:color="E3E3E3"/>
                                                      </w:divBdr>
                                                      <w:divsChild>
                                                        <w:div w:id="194376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742726">
          <w:marLeft w:val="0"/>
          <w:marRight w:val="0"/>
          <w:marTop w:val="0"/>
          <w:marBottom w:val="0"/>
          <w:divBdr>
            <w:top w:val="none" w:sz="0" w:space="0" w:color="auto"/>
            <w:left w:val="none" w:sz="0" w:space="0" w:color="auto"/>
            <w:bottom w:val="none" w:sz="0" w:space="0" w:color="auto"/>
            <w:right w:val="none" w:sz="0" w:space="0" w:color="auto"/>
          </w:divBdr>
          <w:divsChild>
            <w:div w:id="2098791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14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Deeti Thirupathi</cp:lastModifiedBy>
  <cp:revision>7</cp:revision>
  <dcterms:created xsi:type="dcterms:W3CDTF">2024-05-12T14:14:00Z</dcterms:created>
  <dcterms:modified xsi:type="dcterms:W3CDTF">2024-05-13T03:36:00Z</dcterms:modified>
</cp:coreProperties>
</file>