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698F8" w14:textId="77777777" w:rsidR="003D65F4" w:rsidRPr="009D0883" w:rsidRDefault="00936FE5">
      <w:pPr>
        <w:widowControl/>
        <w:spacing w:line="259" w:lineRule="auto"/>
        <w:rPr>
          <w:rFonts w:ascii="Times New Roman" w:eastAsia="Times New Roman" w:hAnsi="Times New Roman" w:cs="Times New Roman"/>
          <w:sz w:val="24"/>
          <w:szCs w:val="24"/>
        </w:rPr>
      </w:pPr>
      <w:r w:rsidRPr="009D0883">
        <w:rPr>
          <w:rFonts w:ascii="Times New Roman" w:eastAsia="Times New Roman" w:hAnsi="Times New Roman" w:cs="Times New Roman"/>
          <w:b/>
          <w:sz w:val="32"/>
          <w:szCs w:val="32"/>
        </w:rPr>
        <w:t>Data Collection and Preprocessing Phase</w:t>
      </w:r>
    </w:p>
    <w:p w14:paraId="35372F0C" w14:textId="77777777" w:rsidR="003D65F4" w:rsidRDefault="003D65F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5F4" w14:paraId="69CB3C64" w14:textId="77777777">
        <w:tc>
          <w:tcPr>
            <w:tcW w:w="4680" w:type="dxa"/>
            <w:shd w:val="clear" w:color="auto" w:fill="auto"/>
            <w:tcMar>
              <w:top w:w="100" w:type="dxa"/>
              <w:left w:w="100" w:type="dxa"/>
              <w:bottom w:w="100" w:type="dxa"/>
              <w:right w:w="100" w:type="dxa"/>
            </w:tcMar>
          </w:tcPr>
          <w:p w14:paraId="2114A7BE"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3073E955" w14:textId="56D02501" w:rsidR="003D65F4" w:rsidRDefault="00BD7E52">
            <w:pPr>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3D65F4" w14:paraId="2423F805" w14:textId="77777777">
        <w:tc>
          <w:tcPr>
            <w:tcW w:w="4680" w:type="dxa"/>
            <w:shd w:val="clear" w:color="auto" w:fill="auto"/>
            <w:tcMar>
              <w:top w:w="100" w:type="dxa"/>
              <w:left w:w="100" w:type="dxa"/>
              <w:bottom w:w="100" w:type="dxa"/>
              <w:right w:w="100" w:type="dxa"/>
            </w:tcMar>
          </w:tcPr>
          <w:p w14:paraId="34D8B25A"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783F015B" w14:textId="12F651B1" w:rsidR="003D65F4" w:rsidRDefault="005735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4C3367">
              <w:rPr>
                <w:rFonts w:ascii="Times New Roman" w:eastAsia="Times New Roman" w:hAnsi="Times New Roman" w:cs="Times New Roman"/>
                <w:sz w:val="24"/>
                <w:szCs w:val="24"/>
              </w:rPr>
              <w:t>52</w:t>
            </w:r>
          </w:p>
        </w:tc>
      </w:tr>
      <w:tr w:rsidR="003D65F4" w14:paraId="09CA8880" w14:textId="77777777">
        <w:tc>
          <w:tcPr>
            <w:tcW w:w="4680" w:type="dxa"/>
            <w:shd w:val="clear" w:color="auto" w:fill="auto"/>
            <w:tcMar>
              <w:top w:w="100" w:type="dxa"/>
              <w:left w:w="100" w:type="dxa"/>
              <w:bottom w:w="100" w:type="dxa"/>
              <w:right w:w="100" w:type="dxa"/>
            </w:tcMar>
          </w:tcPr>
          <w:p w14:paraId="12EEAA51"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69089860" w14:textId="0564BFEB" w:rsidR="003D65F4" w:rsidRPr="002A60E2" w:rsidRDefault="009D0883">
            <w:pPr>
              <w:pBdr>
                <w:top w:val="nil"/>
                <w:left w:val="nil"/>
                <w:bottom w:val="nil"/>
                <w:right w:val="nil"/>
                <w:between w:val="nil"/>
              </w:pBdr>
              <w:rPr>
                <w:rFonts w:ascii="Times New Roman" w:eastAsia="Times New Roman" w:hAnsi="Times New Roman" w:cs="Times New Roman"/>
                <w:sz w:val="24"/>
                <w:szCs w:val="24"/>
              </w:rPr>
            </w:pPr>
            <w:r w:rsidRPr="002A60E2">
              <w:rPr>
                <w:rFonts w:ascii="Times New Roman" w:hAnsi="Times New Roman" w:cs="Times New Roman"/>
                <w:sz w:val="24"/>
                <w:szCs w:val="24"/>
              </w:rPr>
              <w:t>Smart Lender - Applicant Credibility Prediction For Loan Approval</w:t>
            </w:r>
          </w:p>
        </w:tc>
      </w:tr>
      <w:tr w:rsidR="003D65F4" w14:paraId="5FD830B4" w14:textId="77777777">
        <w:tc>
          <w:tcPr>
            <w:tcW w:w="4680" w:type="dxa"/>
            <w:shd w:val="clear" w:color="auto" w:fill="auto"/>
            <w:tcMar>
              <w:top w:w="100" w:type="dxa"/>
              <w:left w:w="100" w:type="dxa"/>
              <w:bottom w:w="100" w:type="dxa"/>
              <w:right w:w="100" w:type="dxa"/>
            </w:tcMar>
          </w:tcPr>
          <w:p w14:paraId="39E34003"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5E1B7EB1" w14:textId="77777777" w:rsidR="003D65F4" w:rsidRDefault="00936FE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3D15285" w14:textId="77777777" w:rsidR="003D65F4" w:rsidRDefault="003D65F4">
      <w:pPr>
        <w:widowControl/>
        <w:spacing w:after="160" w:line="259" w:lineRule="auto"/>
        <w:rPr>
          <w:rFonts w:ascii="Times New Roman" w:eastAsia="Times New Roman" w:hAnsi="Times New Roman" w:cs="Times New Roman"/>
        </w:rPr>
      </w:pPr>
    </w:p>
    <w:p w14:paraId="105765BA"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43A8D1E" w14:textId="4875FE59" w:rsidR="003D65F4" w:rsidRDefault="00936FE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5448E24"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3D65F4" w14:paraId="1ED7B2A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0DD789"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2A885"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D65F4" w14:paraId="68881C7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CD32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6D8B5C" w14:textId="54476F94" w:rsidR="003D65F4" w:rsidRPr="004A031E" w:rsidRDefault="004A031E">
            <w:pPr>
              <w:widowControl/>
              <w:spacing w:after="160" w:line="411" w:lineRule="auto"/>
              <w:rPr>
                <w:rFonts w:ascii="Times New Roman" w:eastAsia="Times New Roman" w:hAnsi="Times New Roman" w:cs="Times New Roman"/>
                <w:sz w:val="24"/>
                <w:szCs w:val="24"/>
              </w:rPr>
            </w:pPr>
            <w:r w:rsidRPr="004A031E">
              <w:rPr>
                <w:rFonts w:ascii="Times New Roman" w:hAnsi="Times New Roman" w:cs="Times New Roman"/>
                <w:sz w:val="24"/>
                <w:szCs w:val="24"/>
              </w:rPr>
              <w:t>The loan approval prediction project aims to build a machine learning model to assess the likelihood of loan applications being approved based on historical data. This system enhances decision-making efficiency for financial institutions by providing accurate and data-driven predictions. The project seeks to reduce the risk of defaults and streamline the loan approval process.</w:t>
            </w:r>
          </w:p>
        </w:tc>
      </w:tr>
      <w:tr w:rsidR="003D65F4" w14:paraId="1EDF1F4C"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9DFF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D500A" w14:textId="3E69C462" w:rsidR="00321EF0" w:rsidRPr="00321EF0" w:rsidRDefault="00321EF0" w:rsidP="00321EF0">
            <w:pPr>
              <w:pStyle w:val="NormalWeb"/>
            </w:pPr>
            <w:r w:rsidRPr="00321EF0">
              <w:t>It involves gathering historical loan application data, including</w:t>
            </w:r>
            <w:r w:rsidR="00362AD7">
              <w:t xml:space="preserve"> </w:t>
            </w:r>
            <w:r w:rsidRPr="00321EF0">
              <w:t>applicant demographics, financial status, loan details, and approval</w:t>
            </w:r>
            <w:r w:rsidR="00362AD7">
              <w:t xml:space="preserve"> </w:t>
            </w:r>
            <w:r w:rsidRPr="00321EF0">
              <w:t>status. This data can be sourced from internal banking systems and publicly available financial datasets. Ensuring data quality and completeness is crucial for building a robust predictive model.</w:t>
            </w:r>
          </w:p>
          <w:p w14:paraId="1DD210E7" w14:textId="22321F51" w:rsidR="003D65F4" w:rsidRDefault="003D65F4">
            <w:pPr>
              <w:widowControl/>
              <w:spacing w:after="160"/>
              <w:rPr>
                <w:rFonts w:ascii="Times New Roman" w:eastAsia="Times New Roman" w:hAnsi="Times New Roman" w:cs="Times New Roman"/>
                <w:sz w:val="24"/>
                <w:szCs w:val="24"/>
              </w:rPr>
            </w:pPr>
          </w:p>
        </w:tc>
      </w:tr>
      <w:tr w:rsidR="003D65F4" w14:paraId="288604F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C074FB"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4C13D" w14:textId="49BDA562" w:rsidR="003D65F4" w:rsidRPr="00EB24D6" w:rsidRDefault="00EB24D6" w:rsidP="00EB24D6">
            <w:pPr>
              <w:widowControl/>
              <w:spacing w:after="160" w:line="411" w:lineRule="auto"/>
              <w:rPr>
                <w:rFonts w:ascii="Times New Roman" w:eastAsia="Times New Roman" w:hAnsi="Times New Roman" w:cs="Times New Roman"/>
                <w:sz w:val="24"/>
                <w:szCs w:val="24"/>
              </w:rPr>
            </w:pPr>
            <w:r w:rsidRPr="00EB24D6">
              <w:rPr>
                <w:rFonts w:ascii="Times New Roman" w:hAnsi="Times New Roman" w:cs="Times New Roman"/>
                <w:sz w:val="24"/>
                <w:szCs w:val="24"/>
              </w:rPr>
              <w:t>Raw data will be sourced from internal banking systems, including historical loan application records with detailed applicant and loan information. Public datasets, such as those from Kaggle and the UCI Machine Learning Repository, will supplement this data. Additionally, credit histories and scores from credit bureaus like Experian, Equifax, and TransUnion will be integrated to enhance the dataset.</w:t>
            </w:r>
          </w:p>
        </w:tc>
      </w:tr>
    </w:tbl>
    <w:p w14:paraId="387986B2" w14:textId="77777777" w:rsidR="003D65F4" w:rsidRDefault="003D65F4">
      <w:pPr>
        <w:widowControl/>
        <w:spacing w:after="160" w:line="259" w:lineRule="auto"/>
        <w:rPr>
          <w:rFonts w:ascii="Times New Roman" w:eastAsia="Times New Roman" w:hAnsi="Times New Roman" w:cs="Times New Roman"/>
          <w:sz w:val="24"/>
          <w:szCs w:val="24"/>
        </w:rPr>
      </w:pPr>
    </w:p>
    <w:p w14:paraId="29312405"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272" w:type="dxa"/>
        <w:tblBorders>
          <w:top w:val="nil"/>
          <w:left w:val="nil"/>
          <w:bottom w:val="nil"/>
          <w:right w:val="nil"/>
          <w:insideH w:val="nil"/>
          <w:insideV w:val="nil"/>
        </w:tblBorders>
        <w:tblLayout w:type="fixed"/>
        <w:tblLook w:val="0600" w:firstRow="0" w:lastRow="0" w:firstColumn="0" w:lastColumn="0" w:noHBand="1" w:noVBand="1"/>
      </w:tblPr>
      <w:tblGrid>
        <w:gridCol w:w="1370"/>
        <w:gridCol w:w="2160"/>
        <w:gridCol w:w="1944"/>
        <w:gridCol w:w="1141"/>
        <w:gridCol w:w="900"/>
        <w:gridCol w:w="1757"/>
      </w:tblGrid>
      <w:tr w:rsidR="003D65F4" w14:paraId="5234AFE8" w14:textId="77777777" w:rsidTr="00057DDB">
        <w:trPr>
          <w:trHeight w:val="876"/>
        </w:trPr>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3FA6FC"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F60336"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E61D84"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06FDD6"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44CD03"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79D6DC"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3D65F4" w14:paraId="3661ED6A" w14:textId="77777777" w:rsidTr="00057DDB">
        <w:trPr>
          <w:trHeight w:val="2794"/>
        </w:trPr>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4D2608" w14:textId="17A786B3" w:rsidR="003D65F4" w:rsidRDefault="0039235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Dataset</w:t>
            </w: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B8D714" w14:textId="62CF6296" w:rsidR="00D96503" w:rsidRDefault="00E935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comprise</w:t>
            </w:r>
            <w:r w:rsidR="00D96503">
              <w:rPr>
                <w:rFonts w:ascii="Times New Roman" w:eastAsia="Times New Roman" w:hAnsi="Times New Roman" w:cs="Times New Roman"/>
                <w:sz w:val="24"/>
                <w:szCs w:val="24"/>
              </w:rPr>
              <w:t xml:space="preserve">s applicant details(gender,           </w:t>
            </w:r>
            <w:r w:rsidR="00155E79">
              <w:rPr>
                <w:rFonts w:ascii="Times New Roman" w:eastAsia="Times New Roman" w:hAnsi="Times New Roman" w:cs="Times New Roman"/>
                <w:sz w:val="24"/>
                <w:szCs w:val="24"/>
              </w:rPr>
              <w:t>marital status), financial metrics(</w:t>
            </w:r>
            <w:r w:rsidR="00BB3207">
              <w:rPr>
                <w:rFonts w:ascii="Times New Roman" w:eastAsia="Times New Roman" w:hAnsi="Times New Roman" w:cs="Times New Roman"/>
                <w:sz w:val="24"/>
                <w:szCs w:val="24"/>
              </w:rPr>
              <w:t>income,loanamount</w:t>
            </w:r>
            <w:r w:rsidR="002378EB">
              <w:rPr>
                <w:rFonts w:ascii="Times New Roman" w:eastAsia="Times New Roman" w:hAnsi="Times New Roman" w:cs="Times New Roman"/>
                <w:sz w:val="24"/>
                <w:szCs w:val="24"/>
              </w:rPr>
              <w:t>),and loan approval outcomes.</w:t>
            </w:r>
          </w:p>
        </w:tc>
        <w:tc>
          <w:tcPr>
            <w:tcW w:w="19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FC966" w14:textId="2097AFDB" w:rsidR="003D65F4" w:rsidRDefault="00936FE5">
            <w:pPr>
              <w:widowControl/>
              <w:spacing w:after="160" w:line="411" w:lineRule="auto"/>
              <w:rPr>
                <w:rFonts w:ascii="Times New Roman" w:eastAsia="Times New Roman" w:hAnsi="Times New Roman" w:cs="Times New Roman"/>
                <w:sz w:val="24"/>
                <w:szCs w:val="24"/>
              </w:rPr>
            </w:pPr>
            <w:r w:rsidRPr="00936FE5">
              <w:rPr>
                <w:rFonts w:ascii="Times New Roman" w:eastAsia="Times New Roman" w:hAnsi="Times New Roman" w:cs="Times New Roman"/>
                <w:sz w:val="24"/>
                <w:szCs w:val="24"/>
              </w:rPr>
              <w:t>"C:\Users\shiva\OneDrive\Documents\miniproject\flask\loan_prediction.csv</w:t>
            </w:r>
            <w:r>
              <w:rPr>
                <w:rFonts w:ascii="Times New Roman" w:eastAsia="Times New Roman" w:hAnsi="Times New Roman" w:cs="Times New Roman"/>
                <w:sz w:val="24"/>
                <w:szCs w:val="24"/>
              </w:rPr>
              <w:t>”</w:t>
            </w:r>
            <w:r w:rsidR="00B07B00">
              <w:rPr>
                <w:rFonts w:ascii="Times New Roman" w:eastAsia="Times New Roman" w:hAnsi="Times New Roman" w:cs="Times New Roman"/>
                <w:sz w:val="24"/>
                <w:szCs w:val="24"/>
              </w:rPr>
              <w:t xml:space="preserve">   </w:t>
            </w:r>
          </w:p>
        </w:tc>
        <w:tc>
          <w:tcPr>
            <w:tcW w:w="1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7E0B33"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805F66" w14:textId="6C0C4445" w:rsidR="003D65F4" w:rsidRDefault="001C21A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r w:rsidR="00936FE5">
              <w:rPr>
                <w:rFonts w:ascii="Times New Roman" w:eastAsia="Times New Roman" w:hAnsi="Times New Roman" w:cs="Times New Roman"/>
                <w:sz w:val="24"/>
                <w:szCs w:val="24"/>
              </w:rPr>
              <w:t>GB</w:t>
            </w:r>
          </w:p>
        </w:tc>
        <w:tc>
          <w:tcPr>
            <w:tcW w:w="17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D8848D"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CAA59E0" w14:textId="77777777" w:rsidR="003D65F4" w:rsidRDefault="003D65F4">
      <w:pPr>
        <w:widowControl/>
        <w:spacing w:after="160" w:line="259" w:lineRule="auto"/>
        <w:rPr>
          <w:rFonts w:ascii="Times New Roman" w:eastAsia="Times New Roman" w:hAnsi="Times New Roman" w:cs="Times New Roman"/>
        </w:rPr>
      </w:pPr>
    </w:p>
    <w:sectPr w:rsidR="003D65F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E4F52" w14:textId="77777777" w:rsidR="002E32B0" w:rsidRDefault="002E32B0">
      <w:r>
        <w:separator/>
      </w:r>
    </w:p>
  </w:endnote>
  <w:endnote w:type="continuationSeparator" w:id="0">
    <w:p w14:paraId="4D62E4ED" w14:textId="77777777" w:rsidR="002E32B0" w:rsidRDefault="002E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87B92" w14:textId="77777777" w:rsidR="002E32B0" w:rsidRDefault="002E32B0">
      <w:r>
        <w:separator/>
      </w:r>
    </w:p>
  </w:footnote>
  <w:footnote w:type="continuationSeparator" w:id="0">
    <w:p w14:paraId="4BAF3208" w14:textId="77777777" w:rsidR="002E32B0" w:rsidRDefault="002E3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96CD6" w14:textId="77777777" w:rsidR="003D65F4" w:rsidRDefault="00936FE5">
    <w:pPr>
      <w:jc w:val="both"/>
    </w:pPr>
    <w:r>
      <w:rPr>
        <w:noProof/>
      </w:rPr>
      <w:drawing>
        <wp:anchor distT="114300" distB="114300" distL="114300" distR="114300" simplePos="0" relativeHeight="251658240" behindDoc="0" locked="0" layoutInCell="1" hidden="0" allowOverlap="1" wp14:anchorId="5C3A8A89" wp14:editId="4CE1925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B90FDF" wp14:editId="4AA28AD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0FEC0" w14:textId="77777777" w:rsidR="003D65F4" w:rsidRDefault="003D65F4"/>
  <w:p w14:paraId="2F99B749" w14:textId="77777777" w:rsidR="003D65F4" w:rsidRDefault="003D65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F4"/>
    <w:rsid w:val="00057DDB"/>
    <w:rsid w:val="00155E79"/>
    <w:rsid w:val="001C21A5"/>
    <w:rsid w:val="002378EB"/>
    <w:rsid w:val="002A60E2"/>
    <w:rsid w:val="002E32B0"/>
    <w:rsid w:val="002F4CA2"/>
    <w:rsid w:val="00321EF0"/>
    <w:rsid w:val="00362AD7"/>
    <w:rsid w:val="00392351"/>
    <w:rsid w:val="003D65F4"/>
    <w:rsid w:val="00435B9F"/>
    <w:rsid w:val="004A031E"/>
    <w:rsid w:val="004C3367"/>
    <w:rsid w:val="004D70E6"/>
    <w:rsid w:val="0057356C"/>
    <w:rsid w:val="005E06CA"/>
    <w:rsid w:val="0069181C"/>
    <w:rsid w:val="00783B87"/>
    <w:rsid w:val="008A1974"/>
    <w:rsid w:val="00936FE5"/>
    <w:rsid w:val="009538A8"/>
    <w:rsid w:val="009D0883"/>
    <w:rsid w:val="00A1727A"/>
    <w:rsid w:val="00A24D20"/>
    <w:rsid w:val="00B07B00"/>
    <w:rsid w:val="00B44126"/>
    <w:rsid w:val="00BB3207"/>
    <w:rsid w:val="00BD7E52"/>
    <w:rsid w:val="00D96503"/>
    <w:rsid w:val="00DA6688"/>
    <w:rsid w:val="00E01EE8"/>
    <w:rsid w:val="00E93503"/>
    <w:rsid w:val="00EB24D6"/>
    <w:rsid w:val="00F73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40C0"/>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21EF0"/>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082822">
      <w:bodyDiv w:val="1"/>
      <w:marLeft w:val="0"/>
      <w:marRight w:val="0"/>
      <w:marTop w:val="0"/>
      <w:marBottom w:val="0"/>
      <w:divBdr>
        <w:top w:val="none" w:sz="0" w:space="0" w:color="auto"/>
        <w:left w:val="none" w:sz="0" w:space="0" w:color="auto"/>
        <w:bottom w:val="none" w:sz="0" w:space="0" w:color="auto"/>
        <w:right w:val="none" w:sz="0" w:space="0" w:color="auto"/>
      </w:divBdr>
      <w:divsChild>
        <w:div w:id="1623732404">
          <w:marLeft w:val="0"/>
          <w:marRight w:val="0"/>
          <w:marTop w:val="0"/>
          <w:marBottom w:val="0"/>
          <w:divBdr>
            <w:top w:val="none" w:sz="0" w:space="0" w:color="auto"/>
            <w:left w:val="none" w:sz="0" w:space="0" w:color="auto"/>
            <w:bottom w:val="none" w:sz="0" w:space="0" w:color="auto"/>
            <w:right w:val="none" w:sz="0" w:space="0" w:color="auto"/>
          </w:divBdr>
          <w:divsChild>
            <w:div w:id="1448037470">
              <w:marLeft w:val="0"/>
              <w:marRight w:val="0"/>
              <w:marTop w:val="0"/>
              <w:marBottom w:val="0"/>
              <w:divBdr>
                <w:top w:val="none" w:sz="0" w:space="0" w:color="auto"/>
                <w:left w:val="none" w:sz="0" w:space="0" w:color="auto"/>
                <w:bottom w:val="none" w:sz="0" w:space="0" w:color="auto"/>
                <w:right w:val="none" w:sz="0" w:space="0" w:color="auto"/>
              </w:divBdr>
              <w:divsChild>
                <w:div w:id="1643999432">
                  <w:marLeft w:val="0"/>
                  <w:marRight w:val="0"/>
                  <w:marTop w:val="0"/>
                  <w:marBottom w:val="0"/>
                  <w:divBdr>
                    <w:top w:val="none" w:sz="0" w:space="0" w:color="auto"/>
                    <w:left w:val="none" w:sz="0" w:space="0" w:color="auto"/>
                    <w:bottom w:val="none" w:sz="0" w:space="0" w:color="auto"/>
                    <w:right w:val="none" w:sz="0" w:space="0" w:color="auto"/>
                  </w:divBdr>
                  <w:divsChild>
                    <w:div w:id="4615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Uday Kiran</cp:lastModifiedBy>
  <cp:revision>27</cp:revision>
  <dcterms:created xsi:type="dcterms:W3CDTF">2024-07-08T16:32:00Z</dcterms:created>
  <dcterms:modified xsi:type="dcterms:W3CDTF">2024-07-19T08:29:00Z</dcterms:modified>
</cp:coreProperties>
</file>