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0259C" w14:textId="77777777" w:rsidR="00730F8D" w:rsidRDefault="006A7A4A">
      <w:pPr>
        <w:spacing w:after="142" w:line="259" w:lineRule="auto"/>
        <w:ind w:left="243"/>
        <w:jc w:val="center"/>
      </w:pPr>
      <w:r>
        <w:rPr>
          <w:noProof/>
        </w:rPr>
        <w:drawing>
          <wp:anchor distT="0" distB="0" distL="114300" distR="114300" simplePos="0" relativeHeight="251658240" behindDoc="0" locked="0" layoutInCell="1" allowOverlap="0" wp14:anchorId="0A5DB977" wp14:editId="48A0D143">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C88D8AC" wp14:editId="08ED1674">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42" w:type="dxa"/>
        <w:tblInd w:w="10" w:type="dxa"/>
        <w:tblCellMar>
          <w:top w:w="169" w:type="dxa"/>
          <w:left w:w="95" w:type="dxa"/>
          <w:right w:w="115" w:type="dxa"/>
        </w:tblCellMar>
        <w:tblLook w:val="04A0" w:firstRow="1" w:lastRow="0" w:firstColumn="1" w:lastColumn="0" w:noHBand="0" w:noVBand="1"/>
      </w:tblPr>
      <w:tblGrid>
        <w:gridCol w:w="4671"/>
        <w:gridCol w:w="4671"/>
      </w:tblGrid>
      <w:tr w:rsidR="00730F8D" w14:paraId="58C0BD27" w14:textId="77777777" w:rsidTr="00A658B6">
        <w:trPr>
          <w:trHeight w:val="481"/>
        </w:trPr>
        <w:tc>
          <w:tcPr>
            <w:tcW w:w="4671" w:type="dxa"/>
            <w:tcBorders>
              <w:top w:val="single" w:sz="8" w:space="0" w:color="000000"/>
              <w:left w:val="single" w:sz="8" w:space="0" w:color="000000"/>
              <w:bottom w:val="single" w:sz="8" w:space="0" w:color="000000"/>
              <w:right w:val="single" w:sz="8" w:space="0" w:color="000000"/>
            </w:tcBorders>
            <w:vAlign w:val="center"/>
          </w:tcPr>
          <w:p w14:paraId="469FDA6A" w14:textId="77777777" w:rsidR="00730F8D" w:rsidRDefault="006A7A4A">
            <w:pPr>
              <w:spacing w:line="259" w:lineRule="auto"/>
            </w:pPr>
            <w:r>
              <w:t>Date</w:t>
            </w:r>
          </w:p>
        </w:tc>
        <w:tc>
          <w:tcPr>
            <w:tcW w:w="4671" w:type="dxa"/>
            <w:tcBorders>
              <w:top w:val="single" w:sz="8" w:space="0" w:color="000000"/>
              <w:left w:val="single" w:sz="8" w:space="0" w:color="000000"/>
              <w:bottom w:val="single" w:sz="8" w:space="0" w:color="000000"/>
              <w:right w:val="single" w:sz="8" w:space="0" w:color="000000"/>
            </w:tcBorders>
            <w:vAlign w:val="center"/>
          </w:tcPr>
          <w:p w14:paraId="7D8B0160" w14:textId="51D39C98" w:rsidR="00730F8D" w:rsidRDefault="003579EA">
            <w:pPr>
              <w:spacing w:line="259" w:lineRule="auto"/>
            </w:pPr>
            <w:r>
              <w:t>11 July 2024</w:t>
            </w:r>
          </w:p>
        </w:tc>
      </w:tr>
      <w:tr w:rsidR="00730F8D" w14:paraId="67DC643B" w14:textId="77777777" w:rsidTr="00A658B6">
        <w:trPr>
          <w:trHeight w:val="499"/>
        </w:trPr>
        <w:tc>
          <w:tcPr>
            <w:tcW w:w="4671" w:type="dxa"/>
            <w:tcBorders>
              <w:top w:val="single" w:sz="8" w:space="0" w:color="000000"/>
              <w:left w:val="single" w:sz="8" w:space="0" w:color="000000"/>
              <w:bottom w:val="single" w:sz="8" w:space="0" w:color="000000"/>
              <w:right w:val="single" w:sz="8" w:space="0" w:color="000000"/>
            </w:tcBorders>
            <w:vAlign w:val="center"/>
          </w:tcPr>
          <w:p w14:paraId="752575FA" w14:textId="77777777" w:rsidR="00730F8D" w:rsidRDefault="006A7A4A">
            <w:pPr>
              <w:spacing w:line="259" w:lineRule="auto"/>
            </w:pPr>
            <w:r>
              <w:t>Team ID</w:t>
            </w:r>
          </w:p>
        </w:tc>
        <w:tc>
          <w:tcPr>
            <w:tcW w:w="4671" w:type="dxa"/>
            <w:tcBorders>
              <w:top w:val="single" w:sz="8" w:space="0" w:color="000000"/>
              <w:left w:val="single" w:sz="8" w:space="0" w:color="000000"/>
              <w:bottom w:val="single" w:sz="8" w:space="0" w:color="000000"/>
              <w:right w:val="single" w:sz="8" w:space="0" w:color="000000"/>
            </w:tcBorders>
            <w:vAlign w:val="center"/>
          </w:tcPr>
          <w:p w14:paraId="392BFED8" w14:textId="5FAEE169" w:rsidR="00730F8D" w:rsidRDefault="00720119">
            <w:pPr>
              <w:spacing w:line="259" w:lineRule="auto"/>
            </w:pPr>
            <w:r>
              <w:t>7400</w:t>
            </w:r>
            <w:r w:rsidR="008A165C">
              <w:t>52</w:t>
            </w:r>
          </w:p>
        </w:tc>
      </w:tr>
      <w:tr w:rsidR="00730F8D" w14:paraId="78E471C8" w14:textId="77777777" w:rsidTr="00E20ACD">
        <w:trPr>
          <w:trHeight w:val="511"/>
        </w:trPr>
        <w:tc>
          <w:tcPr>
            <w:tcW w:w="4671" w:type="dxa"/>
            <w:tcBorders>
              <w:top w:val="single" w:sz="8" w:space="0" w:color="000000"/>
              <w:left w:val="single" w:sz="8" w:space="0" w:color="000000"/>
              <w:bottom w:val="single" w:sz="8" w:space="0" w:color="000000"/>
              <w:right w:val="single" w:sz="8" w:space="0" w:color="000000"/>
            </w:tcBorders>
          </w:tcPr>
          <w:p w14:paraId="0CFE1B61" w14:textId="77777777" w:rsidR="00730F8D" w:rsidRDefault="006A7A4A">
            <w:pPr>
              <w:spacing w:line="259" w:lineRule="auto"/>
            </w:pPr>
            <w:r>
              <w:t>Project Title</w:t>
            </w:r>
          </w:p>
        </w:tc>
        <w:tc>
          <w:tcPr>
            <w:tcW w:w="4671" w:type="dxa"/>
            <w:tcBorders>
              <w:top w:val="single" w:sz="8" w:space="0" w:color="000000"/>
              <w:left w:val="single" w:sz="8" w:space="0" w:color="000000"/>
              <w:bottom w:val="single" w:sz="8" w:space="0" w:color="000000"/>
              <w:right w:val="single" w:sz="8" w:space="0" w:color="000000"/>
            </w:tcBorders>
            <w:vAlign w:val="center"/>
          </w:tcPr>
          <w:p w14:paraId="0B6D19F4" w14:textId="085BCC09" w:rsidR="00730F8D" w:rsidRDefault="006A7A4A">
            <w:pPr>
              <w:spacing w:after="53" w:line="259" w:lineRule="auto"/>
            </w:pPr>
            <w:r>
              <w:t xml:space="preserve">SmartLender </w:t>
            </w:r>
            <w:r w:rsidR="005B5049">
              <w:t>–</w:t>
            </w:r>
            <w:r>
              <w:t xml:space="preserve"> Applic</w:t>
            </w:r>
            <w:r w:rsidR="005B5049">
              <w:t xml:space="preserve">ant </w:t>
            </w:r>
            <w:r>
              <w:t>Credibility</w:t>
            </w:r>
          </w:p>
          <w:p w14:paraId="73896494" w14:textId="77777777" w:rsidR="00730F8D" w:rsidRDefault="006A7A4A">
            <w:pPr>
              <w:spacing w:line="259" w:lineRule="auto"/>
            </w:pPr>
            <w:r>
              <w:t>Prediction for Loan Approval</w:t>
            </w:r>
          </w:p>
        </w:tc>
      </w:tr>
      <w:tr w:rsidR="00A658B6" w14:paraId="5BB9630E" w14:textId="77777777" w:rsidTr="00E20ACD">
        <w:trPr>
          <w:trHeight w:val="382"/>
        </w:trPr>
        <w:tc>
          <w:tcPr>
            <w:tcW w:w="4671" w:type="dxa"/>
            <w:tcBorders>
              <w:top w:val="single" w:sz="8" w:space="0" w:color="000000"/>
              <w:left w:val="single" w:sz="8" w:space="0" w:color="000000"/>
              <w:bottom w:val="single" w:sz="8" w:space="0" w:color="000000"/>
              <w:right w:val="single" w:sz="8" w:space="0" w:color="000000"/>
            </w:tcBorders>
          </w:tcPr>
          <w:p w14:paraId="70FFE343" w14:textId="50BD04FC" w:rsidR="00A658B6" w:rsidRDefault="002E65C7" w:rsidP="002E65C7">
            <w:pPr>
              <w:spacing w:line="259" w:lineRule="auto"/>
            </w:pPr>
            <w:r>
              <w:t>Maximum Marks</w:t>
            </w:r>
          </w:p>
        </w:tc>
        <w:tc>
          <w:tcPr>
            <w:tcW w:w="4671" w:type="dxa"/>
            <w:tcBorders>
              <w:top w:val="single" w:sz="8" w:space="0" w:color="000000"/>
              <w:left w:val="single" w:sz="8" w:space="0" w:color="000000"/>
              <w:bottom w:val="single" w:sz="8" w:space="0" w:color="000000"/>
              <w:right w:val="single" w:sz="8" w:space="0" w:color="000000"/>
            </w:tcBorders>
            <w:vAlign w:val="center"/>
          </w:tcPr>
          <w:p w14:paraId="23BE6F1D" w14:textId="3F11551A" w:rsidR="00A658B6" w:rsidRDefault="002E65C7">
            <w:pPr>
              <w:spacing w:after="53" w:line="259" w:lineRule="auto"/>
            </w:pPr>
            <w:r>
              <w:t>6 Marks</w:t>
            </w:r>
          </w:p>
        </w:tc>
      </w:tr>
    </w:tbl>
    <w:p w14:paraId="0916774A" w14:textId="77777777" w:rsidR="008D7652" w:rsidRDefault="008D7652">
      <w:pPr>
        <w:spacing w:after="213" w:line="259" w:lineRule="auto"/>
      </w:pPr>
    </w:p>
    <w:p w14:paraId="7F38E98F" w14:textId="77777777" w:rsidR="008D7652" w:rsidRDefault="008D7652">
      <w:pPr>
        <w:spacing w:after="213" w:line="259" w:lineRule="auto"/>
        <w:rPr>
          <w:b/>
        </w:rPr>
      </w:pPr>
    </w:p>
    <w:p w14:paraId="180D146E" w14:textId="18EAF71B" w:rsidR="00730F8D" w:rsidRDefault="006A7A4A">
      <w:pPr>
        <w:spacing w:after="213" w:line="259" w:lineRule="auto"/>
      </w:pPr>
      <w:r>
        <w:rPr>
          <w:b/>
        </w:rPr>
        <w:t>Model Selection Report</w:t>
      </w:r>
    </w:p>
    <w:p w14:paraId="25F0B6C1" w14:textId="77777777" w:rsidR="008D7652" w:rsidRDefault="006A7A4A">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8D58545" w14:textId="00CD8348" w:rsidR="00730F8D" w:rsidRDefault="006A7A4A">
      <w:r>
        <w:br w:type="page"/>
      </w:r>
    </w:p>
    <w:p w14:paraId="42668294" w14:textId="77777777" w:rsidR="00730F8D" w:rsidRDefault="006A7A4A">
      <w:pPr>
        <w:spacing w:after="835" w:line="259" w:lineRule="auto"/>
        <w:ind w:left="-1440" w:right="10557"/>
      </w:pPr>
      <w:r>
        <w:rPr>
          <w:noProof/>
        </w:rPr>
        <w:lastRenderedPageBreak/>
        <w:drawing>
          <wp:anchor distT="0" distB="0" distL="114300" distR="114300" simplePos="0" relativeHeight="251660288" behindDoc="0" locked="0" layoutInCell="1" allowOverlap="0" wp14:anchorId="0A831D10" wp14:editId="59E05DB7">
            <wp:simplePos x="0" y="0"/>
            <wp:positionH relativeFrom="page">
              <wp:posOffset>441325</wp:posOffset>
            </wp:positionH>
            <wp:positionV relativeFrom="page">
              <wp:posOffset>111125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BC4B827" wp14:editId="24D9873D">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076325" cy="295275"/>
                    </a:xfrm>
                    <a:prstGeom prst="rect">
                      <a:avLst/>
                    </a:prstGeom>
                  </pic:spPr>
                </pic:pic>
              </a:graphicData>
            </a:graphic>
          </wp:anchor>
        </w:drawing>
      </w:r>
    </w:p>
    <w:tbl>
      <w:tblPr>
        <w:tblStyle w:val="TableGrid"/>
        <w:tblpPr w:vertAnchor="page" w:horzAnchor="margin" w:tblpXSpec="center" w:tblpY="1930"/>
        <w:tblOverlap w:val="never"/>
        <w:tblW w:w="9606" w:type="dxa"/>
        <w:tblInd w:w="0" w:type="dxa"/>
        <w:tblCellMar>
          <w:top w:w="175" w:type="dxa"/>
          <w:left w:w="95" w:type="dxa"/>
          <w:bottom w:w="250" w:type="dxa"/>
          <w:right w:w="115" w:type="dxa"/>
        </w:tblCellMar>
        <w:tblLook w:val="04A0" w:firstRow="1" w:lastRow="0" w:firstColumn="1" w:lastColumn="0" w:noHBand="0" w:noVBand="1"/>
      </w:tblPr>
      <w:tblGrid>
        <w:gridCol w:w="1247"/>
        <w:gridCol w:w="4350"/>
        <w:gridCol w:w="2286"/>
        <w:gridCol w:w="1723"/>
      </w:tblGrid>
      <w:tr w:rsidR="003B6F00" w14:paraId="09087469" w14:textId="77777777" w:rsidTr="003B6F00">
        <w:trPr>
          <w:trHeight w:val="944"/>
        </w:trPr>
        <w:tc>
          <w:tcPr>
            <w:tcW w:w="1247" w:type="dxa"/>
            <w:tcBorders>
              <w:top w:val="single" w:sz="8" w:space="0" w:color="000000"/>
              <w:left w:val="single" w:sz="8" w:space="0" w:color="000000"/>
              <w:bottom w:val="single" w:sz="8" w:space="0" w:color="000000"/>
              <w:right w:val="single" w:sz="8" w:space="0" w:color="000000"/>
            </w:tcBorders>
            <w:vAlign w:val="bottom"/>
          </w:tcPr>
          <w:p w14:paraId="7B6702CD" w14:textId="77777777" w:rsidR="00441066" w:rsidRDefault="00441066" w:rsidP="00441066">
            <w:pPr>
              <w:spacing w:line="259" w:lineRule="auto"/>
              <w:ind w:left="153"/>
            </w:pPr>
            <w:r>
              <w:rPr>
                <w:b/>
                <w:color w:val="0D0D0D"/>
              </w:rPr>
              <w:t>Model</w:t>
            </w:r>
          </w:p>
        </w:tc>
        <w:tc>
          <w:tcPr>
            <w:tcW w:w="4350" w:type="dxa"/>
            <w:tcBorders>
              <w:top w:val="single" w:sz="8" w:space="0" w:color="000000"/>
              <w:left w:val="single" w:sz="8" w:space="0" w:color="000000"/>
              <w:bottom w:val="single" w:sz="8" w:space="0" w:color="000000"/>
              <w:right w:val="single" w:sz="8" w:space="0" w:color="000000"/>
            </w:tcBorders>
            <w:vAlign w:val="bottom"/>
          </w:tcPr>
          <w:p w14:paraId="39E3663D" w14:textId="77777777" w:rsidR="00441066" w:rsidRDefault="00441066" w:rsidP="00441066">
            <w:pPr>
              <w:spacing w:line="259" w:lineRule="auto"/>
              <w:ind w:left="15"/>
              <w:jc w:val="center"/>
            </w:pPr>
            <w:r>
              <w:rPr>
                <w:b/>
                <w:color w:val="0D0D0D"/>
              </w:rPr>
              <w:t>Description</w:t>
            </w:r>
          </w:p>
        </w:tc>
        <w:tc>
          <w:tcPr>
            <w:tcW w:w="2286" w:type="dxa"/>
            <w:tcBorders>
              <w:top w:val="single" w:sz="8" w:space="0" w:color="000000"/>
              <w:left w:val="single" w:sz="8" w:space="0" w:color="000000"/>
              <w:bottom w:val="single" w:sz="8" w:space="0" w:color="000000"/>
              <w:right w:val="single" w:sz="8" w:space="0" w:color="000000"/>
            </w:tcBorders>
            <w:vAlign w:val="bottom"/>
          </w:tcPr>
          <w:p w14:paraId="63D5FE10" w14:textId="77777777" w:rsidR="00441066" w:rsidRDefault="00441066" w:rsidP="00441066">
            <w:pPr>
              <w:spacing w:line="259" w:lineRule="auto"/>
              <w:ind w:left="52"/>
            </w:pPr>
            <w:r>
              <w:rPr>
                <w:b/>
                <w:color w:val="0D0D0D"/>
              </w:rPr>
              <w:t>Hyperparameters</w:t>
            </w:r>
          </w:p>
        </w:tc>
        <w:tc>
          <w:tcPr>
            <w:tcW w:w="1723" w:type="dxa"/>
            <w:tcBorders>
              <w:top w:val="single" w:sz="8" w:space="0" w:color="000000"/>
              <w:left w:val="single" w:sz="8" w:space="0" w:color="000000"/>
              <w:bottom w:val="single" w:sz="8" w:space="0" w:color="000000"/>
              <w:right w:val="single" w:sz="8" w:space="0" w:color="000000"/>
            </w:tcBorders>
          </w:tcPr>
          <w:p w14:paraId="238085BA" w14:textId="77777777" w:rsidR="00441066" w:rsidRDefault="00441066" w:rsidP="00441066">
            <w:pPr>
              <w:spacing w:after="50" w:line="259" w:lineRule="auto"/>
              <w:ind w:left="30"/>
              <w:jc w:val="center"/>
            </w:pPr>
            <w:r>
              <w:rPr>
                <w:b/>
                <w:color w:val="0D0D0D"/>
              </w:rPr>
              <w:t>Performance</w:t>
            </w:r>
          </w:p>
          <w:p w14:paraId="14970937" w14:textId="77777777" w:rsidR="00441066" w:rsidRDefault="00441066" w:rsidP="00441066">
            <w:pPr>
              <w:spacing w:after="57" w:line="259" w:lineRule="auto"/>
              <w:ind w:left="30"/>
              <w:jc w:val="center"/>
            </w:pPr>
            <w:r>
              <w:rPr>
                <w:b/>
                <w:color w:val="0D0D0D"/>
              </w:rPr>
              <w:t>Metric (e.g.,</w:t>
            </w:r>
          </w:p>
          <w:p w14:paraId="014931E4" w14:textId="77777777" w:rsidR="00441066" w:rsidRDefault="00441066" w:rsidP="00441066">
            <w:pPr>
              <w:spacing w:after="23" w:line="259" w:lineRule="auto"/>
              <w:ind w:left="30"/>
              <w:jc w:val="center"/>
            </w:pPr>
            <w:r>
              <w:rPr>
                <w:b/>
                <w:color w:val="0D0D0D"/>
              </w:rPr>
              <w:t>Accuracy, F1</w:t>
            </w:r>
          </w:p>
          <w:p w14:paraId="700BA010" w14:textId="77777777" w:rsidR="00441066" w:rsidRDefault="00441066" w:rsidP="00441066">
            <w:pPr>
              <w:spacing w:line="259" w:lineRule="auto"/>
              <w:ind w:left="30"/>
              <w:jc w:val="center"/>
            </w:pPr>
            <w:r>
              <w:rPr>
                <w:b/>
                <w:color w:val="0D0D0D"/>
              </w:rPr>
              <w:t>Score)</w:t>
            </w:r>
          </w:p>
        </w:tc>
      </w:tr>
      <w:tr w:rsidR="003B6F00" w14:paraId="5C173A01" w14:textId="77777777" w:rsidTr="003B6F00">
        <w:trPr>
          <w:trHeight w:val="1652"/>
        </w:trPr>
        <w:tc>
          <w:tcPr>
            <w:tcW w:w="1247" w:type="dxa"/>
            <w:tcBorders>
              <w:top w:val="single" w:sz="8" w:space="0" w:color="000000"/>
              <w:left w:val="single" w:sz="8" w:space="0" w:color="000000"/>
              <w:bottom w:val="single" w:sz="8" w:space="0" w:color="000000"/>
              <w:right w:val="single" w:sz="8" w:space="0" w:color="000000"/>
            </w:tcBorders>
          </w:tcPr>
          <w:p w14:paraId="2466A30F" w14:textId="77777777" w:rsidR="00441066" w:rsidRDefault="00441066" w:rsidP="00441066">
            <w:pPr>
              <w:spacing w:after="17" w:line="259" w:lineRule="auto"/>
            </w:pPr>
            <w:r>
              <w:rPr>
                <w:color w:val="0D0D0D"/>
              </w:rPr>
              <w:t>Random</w:t>
            </w:r>
          </w:p>
          <w:p w14:paraId="108A31CC" w14:textId="77777777" w:rsidR="00441066" w:rsidRDefault="00441066" w:rsidP="00441066">
            <w:pPr>
              <w:spacing w:line="259" w:lineRule="auto"/>
            </w:pPr>
            <w:r>
              <w:rPr>
                <w:color w:val="0D0D0D"/>
              </w:rPr>
              <w:t>Forest</w:t>
            </w:r>
          </w:p>
        </w:tc>
        <w:tc>
          <w:tcPr>
            <w:tcW w:w="4350" w:type="dxa"/>
            <w:tcBorders>
              <w:top w:val="single" w:sz="8" w:space="0" w:color="000000"/>
              <w:left w:val="single" w:sz="8" w:space="0" w:color="000000"/>
              <w:bottom w:val="single" w:sz="8" w:space="0" w:color="000000"/>
              <w:right w:val="single" w:sz="8" w:space="0" w:color="000000"/>
            </w:tcBorders>
          </w:tcPr>
          <w:p w14:paraId="20A50D31" w14:textId="45654A44" w:rsidR="00441066" w:rsidRPr="003B6F00" w:rsidRDefault="009E2994" w:rsidP="003B6F00">
            <w:pPr>
              <w:spacing w:before="100" w:beforeAutospacing="1" w:after="100" w:afterAutospacing="1" w:line="240" w:lineRule="auto"/>
              <w:rPr>
                <w:color w:val="auto"/>
                <w:kern w:val="0"/>
                <w:szCs w:val="24"/>
                <w14:ligatures w14:val="none"/>
              </w:rPr>
            </w:pPr>
            <w:r w:rsidRPr="009E2994">
              <w:rPr>
                <w:color w:val="auto"/>
                <w:kern w:val="0"/>
                <w:szCs w:val="24"/>
                <w14:ligatures w14:val="none"/>
              </w:rPr>
              <w:t>A Random Forest is an ensemble learning method that constructs multiple decision trees during training and outputs the mode of their predictions for classification or the mean prediction for regression. It improves accuracy and controls overfitting by averaging the results of individual trees.</w:t>
            </w:r>
          </w:p>
        </w:tc>
        <w:tc>
          <w:tcPr>
            <w:tcW w:w="2286" w:type="dxa"/>
            <w:tcBorders>
              <w:top w:val="single" w:sz="8" w:space="0" w:color="000000"/>
              <w:left w:val="single" w:sz="8" w:space="0" w:color="000000"/>
              <w:bottom w:val="single" w:sz="8" w:space="0" w:color="000000"/>
              <w:right w:val="single" w:sz="8" w:space="0" w:color="000000"/>
            </w:tcBorders>
          </w:tcPr>
          <w:p w14:paraId="76F7DF79"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1E451A86" w14:textId="5E4E0865" w:rsidR="00441066" w:rsidRDefault="009E2994" w:rsidP="00B06AC2">
            <w:pPr>
              <w:spacing w:after="23" w:line="259" w:lineRule="auto"/>
              <w:ind w:left="15"/>
            </w:pPr>
            <w:r>
              <w:rPr>
                <w:color w:val="0D0D0D"/>
              </w:rPr>
              <w:t>Accuracy score =</w:t>
            </w:r>
            <w:r w:rsidR="001517AA">
              <w:t xml:space="preserve"> </w:t>
            </w:r>
            <w:r w:rsidR="003579EA">
              <w:t>75</w:t>
            </w:r>
            <w:r w:rsidR="001517AA">
              <w:t>%</w:t>
            </w:r>
          </w:p>
        </w:tc>
      </w:tr>
      <w:tr w:rsidR="003B6F00" w14:paraId="6D2F1F16" w14:textId="77777777" w:rsidTr="003B6F00">
        <w:trPr>
          <w:trHeight w:val="2098"/>
        </w:trPr>
        <w:tc>
          <w:tcPr>
            <w:tcW w:w="1247" w:type="dxa"/>
            <w:tcBorders>
              <w:top w:val="single" w:sz="8" w:space="0" w:color="000000"/>
              <w:left w:val="single" w:sz="8" w:space="0" w:color="000000"/>
              <w:bottom w:val="single" w:sz="8" w:space="0" w:color="000000"/>
              <w:right w:val="single" w:sz="8" w:space="0" w:color="000000"/>
            </w:tcBorders>
          </w:tcPr>
          <w:p w14:paraId="02192277" w14:textId="77777777" w:rsidR="00441066" w:rsidRDefault="00441066" w:rsidP="00441066">
            <w:pPr>
              <w:spacing w:after="17" w:line="259" w:lineRule="auto"/>
            </w:pPr>
            <w:r>
              <w:rPr>
                <w:color w:val="0D0D0D"/>
              </w:rPr>
              <w:t>Decision</w:t>
            </w:r>
          </w:p>
          <w:p w14:paraId="194BEA80" w14:textId="77777777" w:rsidR="00441066" w:rsidRDefault="00441066" w:rsidP="00441066">
            <w:pPr>
              <w:spacing w:line="259" w:lineRule="auto"/>
            </w:pPr>
            <w:r>
              <w:rPr>
                <w:color w:val="0D0D0D"/>
              </w:rPr>
              <w:t>Tree</w:t>
            </w:r>
          </w:p>
        </w:tc>
        <w:tc>
          <w:tcPr>
            <w:tcW w:w="4350" w:type="dxa"/>
            <w:tcBorders>
              <w:top w:val="single" w:sz="8" w:space="0" w:color="000000"/>
              <w:left w:val="single" w:sz="8" w:space="0" w:color="000000"/>
              <w:bottom w:val="single" w:sz="8" w:space="0" w:color="000000"/>
              <w:right w:val="single" w:sz="8" w:space="0" w:color="000000"/>
            </w:tcBorders>
          </w:tcPr>
          <w:p w14:paraId="106FFDFB" w14:textId="3C0A27F9" w:rsidR="00441066" w:rsidRDefault="0005004D" w:rsidP="00441066">
            <w:pPr>
              <w:spacing w:line="259" w:lineRule="auto"/>
              <w:ind w:left="10"/>
            </w:pPr>
            <w:r>
              <w:t>A Decision Tree is a machine learning model that uses a tree-like structure of decisions and their possible consequences to make predictions. Each internal node represents a test on an attribute, each branch represents an outcome of the test, and each leaf node represents a class label or continuous value.</w:t>
            </w:r>
          </w:p>
        </w:tc>
        <w:tc>
          <w:tcPr>
            <w:tcW w:w="2286" w:type="dxa"/>
            <w:tcBorders>
              <w:top w:val="single" w:sz="8" w:space="0" w:color="000000"/>
              <w:left w:val="single" w:sz="8" w:space="0" w:color="000000"/>
              <w:bottom w:val="single" w:sz="8" w:space="0" w:color="000000"/>
              <w:right w:val="single" w:sz="8" w:space="0" w:color="000000"/>
            </w:tcBorders>
          </w:tcPr>
          <w:p w14:paraId="336F499F"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6867B246" w14:textId="2AFDF8D2" w:rsidR="00441066" w:rsidRDefault="00441066" w:rsidP="001517AA">
            <w:pPr>
              <w:spacing w:after="23" w:line="259" w:lineRule="auto"/>
              <w:ind w:left="15"/>
            </w:pPr>
            <w:r>
              <w:rPr>
                <w:color w:val="0D0D0D"/>
              </w:rPr>
              <w:t>Accuracy score =</w:t>
            </w:r>
            <w:r w:rsidR="001517AA">
              <w:t xml:space="preserve"> </w:t>
            </w:r>
            <w:r w:rsidR="00A24CF1">
              <w:t>6</w:t>
            </w:r>
            <w:r w:rsidR="008702AB">
              <w:t>7</w:t>
            </w:r>
            <w:r w:rsidR="00B46B13">
              <w:t>%</w:t>
            </w:r>
          </w:p>
        </w:tc>
      </w:tr>
      <w:tr w:rsidR="003B6F00" w14:paraId="07473193" w14:textId="77777777" w:rsidTr="003B6F00">
        <w:trPr>
          <w:trHeight w:val="802"/>
        </w:trPr>
        <w:tc>
          <w:tcPr>
            <w:tcW w:w="1247" w:type="dxa"/>
            <w:tcBorders>
              <w:top w:val="single" w:sz="8" w:space="0" w:color="000000"/>
              <w:left w:val="single" w:sz="8" w:space="0" w:color="000000"/>
              <w:bottom w:val="single" w:sz="8" w:space="0" w:color="000000"/>
              <w:right w:val="single" w:sz="8" w:space="0" w:color="000000"/>
            </w:tcBorders>
          </w:tcPr>
          <w:p w14:paraId="43C89244" w14:textId="77777777" w:rsidR="00441066" w:rsidRDefault="00441066" w:rsidP="00441066">
            <w:pPr>
              <w:spacing w:line="259" w:lineRule="auto"/>
            </w:pPr>
            <w:r>
              <w:rPr>
                <w:color w:val="0D0D0D"/>
              </w:rPr>
              <w:t>KNN</w:t>
            </w:r>
          </w:p>
        </w:tc>
        <w:tc>
          <w:tcPr>
            <w:tcW w:w="4350" w:type="dxa"/>
            <w:tcBorders>
              <w:top w:val="single" w:sz="8" w:space="0" w:color="000000"/>
              <w:left w:val="single" w:sz="8" w:space="0" w:color="000000"/>
              <w:bottom w:val="single" w:sz="8" w:space="0" w:color="000000"/>
              <w:right w:val="single" w:sz="8" w:space="0" w:color="000000"/>
            </w:tcBorders>
            <w:vAlign w:val="center"/>
          </w:tcPr>
          <w:p w14:paraId="00A01D8A" w14:textId="567B4063" w:rsidR="00441066" w:rsidRDefault="00F90C6C" w:rsidP="00F90C6C">
            <w:pPr>
              <w:pStyle w:val="NormalWeb"/>
            </w:pPr>
            <w:r>
              <w:t>The k-Nearest Neighbors (kNN) algorithm is a simple, non-parametric method used for classification and regression. It classifies a data point based on the majority vote of its k closest neighbors or predicts a value by averaging the values of its k nearest neighbors.</w:t>
            </w:r>
          </w:p>
        </w:tc>
        <w:tc>
          <w:tcPr>
            <w:tcW w:w="2286" w:type="dxa"/>
            <w:tcBorders>
              <w:top w:val="single" w:sz="8" w:space="0" w:color="000000"/>
              <w:left w:val="single" w:sz="8" w:space="0" w:color="000000"/>
              <w:bottom w:val="single" w:sz="8" w:space="0" w:color="000000"/>
              <w:right w:val="single" w:sz="8" w:space="0" w:color="000000"/>
            </w:tcBorders>
          </w:tcPr>
          <w:p w14:paraId="1999DAA7" w14:textId="77777777" w:rsidR="00441066" w:rsidRDefault="00441066" w:rsidP="00441066">
            <w:pPr>
              <w:spacing w:line="259" w:lineRule="auto"/>
              <w:ind w:left="5"/>
            </w:pPr>
            <w:r>
              <w:rPr>
                <w:color w:val="0D0D0D"/>
              </w:rPr>
              <w:t>-</w:t>
            </w:r>
          </w:p>
        </w:tc>
        <w:tc>
          <w:tcPr>
            <w:tcW w:w="1723" w:type="dxa"/>
            <w:tcBorders>
              <w:top w:val="single" w:sz="8" w:space="0" w:color="000000"/>
              <w:left w:val="single" w:sz="8" w:space="0" w:color="000000"/>
              <w:bottom w:val="single" w:sz="8" w:space="0" w:color="000000"/>
              <w:right w:val="single" w:sz="8" w:space="0" w:color="000000"/>
            </w:tcBorders>
          </w:tcPr>
          <w:p w14:paraId="47B26060" w14:textId="48DC3D97" w:rsidR="00441066" w:rsidRDefault="00441066" w:rsidP="00B46B13">
            <w:pPr>
              <w:spacing w:after="23" w:line="259" w:lineRule="auto"/>
              <w:ind w:left="15"/>
            </w:pPr>
            <w:r>
              <w:rPr>
                <w:color w:val="0D0D0D"/>
              </w:rPr>
              <w:t>Accuracy score =</w:t>
            </w:r>
            <w:r w:rsidR="00B46B13">
              <w:t xml:space="preserve">  </w:t>
            </w:r>
            <w:r w:rsidR="00A24CF1">
              <w:t>66</w:t>
            </w:r>
            <w:r w:rsidR="006D4B0A">
              <w:t>%</w:t>
            </w:r>
          </w:p>
          <w:p w14:paraId="1B9D41C0" w14:textId="77777777" w:rsidR="00614160" w:rsidRDefault="00614160" w:rsidP="00B46B13">
            <w:pPr>
              <w:spacing w:after="23" w:line="259" w:lineRule="auto"/>
              <w:ind w:left="15"/>
            </w:pPr>
          </w:p>
          <w:p w14:paraId="679A205A" w14:textId="77777777" w:rsidR="00614160" w:rsidRDefault="00614160" w:rsidP="00B46B13">
            <w:pPr>
              <w:spacing w:after="23" w:line="259" w:lineRule="auto"/>
              <w:ind w:left="15"/>
            </w:pPr>
          </w:p>
          <w:p w14:paraId="61F0CB36" w14:textId="77777777" w:rsidR="00614160" w:rsidRDefault="00614160" w:rsidP="00B46B13">
            <w:pPr>
              <w:spacing w:after="23" w:line="259" w:lineRule="auto"/>
              <w:ind w:left="15"/>
            </w:pPr>
          </w:p>
          <w:p w14:paraId="2FDE39A0" w14:textId="77777777" w:rsidR="00614160" w:rsidRDefault="00614160" w:rsidP="00B46B13">
            <w:pPr>
              <w:spacing w:after="23" w:line="259" w:lineRule="auto"/>
              <w:ind w:left="15"/>
            </w:pPr>
          </w:p>
          <w:p w14:paraId="1718EF95" w14:textId="77777777" w:rsidR="00614160" w:rsidRDefault="00614160" w:rsidP="00B46B13">
            <w:pPr>
              <w:spacing w:after="23" w:line="259" w:lineRule="auto"/>
              <w:ind w:left="15"/>
            </w:pPr>
          </w:p>
          <w:p w14:paraId="09CB117F" w14:textId="77777777" w:rsidR="00614160" w:rsidRDefault="00614160" w:rsidP="00B46B13">
            <w:pPr>
              <w:spacing w:after="23" w:line="259" w:lineRule="auto"/>
              <w:ind w:left="15"/>
            </w:pPr>
          </w:p>
          <w:p w14:paraId="67B0DE25" w14:textId="08D40027" w:rsidR="00614160" w:rsidRDefault="00614160" w:rsidP="00B46B13">
            <w:pPr>
              <w:spacing w:after="23" w:line="259" w:lineRule="auto"/>
              <w:ind w:left="15"/>
            </w:pPr>
          </w:p>
        </w:tc>
      </w:tr>
    </w:tbl>
    <w:p w14:paraId="6C079F0F" w14:textId="77777777" w:rsidR="008D7652" w:rsidRDefault="008D7652"/>
    <w:tbl>
      <w:tblPr>
        <w:tblStyle w:val="TableGrid"/>
        <w:tblpPr w:leftFromText="180" w:rightFromText="180" w:vertAnchor="text" w:horzAnchor="margin" w:tblpXSpec="center" w:tblpY="168"/>
        <w:tblW w:w="9852" w:type="dxa"/>
        <w:tblInd w:w="0" w:type="dxa"/>
        <w:tblCellMar>
          <w:top w:w="173" w:type="dxa"/>
          <w:left w:w="95" w:type="dxa"/>
          <w:right w:w="115" w:type="dxa"/>
        </w:tblCellMar>
        <w:tblLook w:val="04A0" w:firstRow="1" w:lastRow="0" w:firstColumn="1" w:lastColumn="0" w:noHBand="0" w:noVBand="1"/>
      </w:tblPr>
      <w:tblGrid>
        <w:gridCol w:w="1237"/>
        <w:gridCol w:w="4308"/>
        <w:gridCol w:w="2260"/>
        <w:gridCol w:w="2047"/>
      </w:tblGrid>
      <w:tr w:rsidR="00441066" w14:paraId="66D78B93" w14:textId="77777777" w:rsidTr="00D34BA4">
        <w:trPr>
          <w:trHeight w:val="1542"/>
        </w:trPr>
        <w:tc>
          <w:tcPr>
            <w:tcW w:w="1237" w:type="dxa"/>
            <w:tcBorders>
              <w:top w:val="single" w:sz="8" w:space="0" w:color="000000"/>
              <w:left w:val="single" w:sz="8" w:space="0" w:color="000000"/>
              <w:bottom w:val="single" w:sz="8" w:space="0" w:color="000000"/>
              <w:right w:val="single" w:sz="8" w:space="0" w:color="000000"/>
            </w:tcBorders>
          </w:tcPr>
          <w:p w14:paraId="5C420269" w14:textId="77777777" w:rsidR="00441066" w:rsidRDefault="00441066" w:rsidP="00441066">
            <w:pPr>
              <w:spacing w:after="17" w:line="259" w:lineRule="auto"/>
            </w:pPr>
            <w:r>
              <w:rPr>
                <w:color w:val="0D0D0D"/>
              </w:rPr>
              <w:lastRenderedPageBreak/>
              <w:t>Gradient</w:t>
            </w:r>
          </w:p>
          <w:p w14:paraId="6B6365F0" w14:textId="77777777" w:rsidR="00441066" w:rsidRDefault="00441066" w:rsidP="00441066">
            <w:pPr>
              <w:spacing w:line="259" w:lineRule="auto"/>
            </w:pPr>
            <w:r>
              <w:rPr>
                <w:color w:val="0D0D0D"/>
              </w:rPr>
              <w:t>Boosting</w:t>
            </w:r>
          </w:p>
        </w:tc>
        <w:tc>
          <w:tcPr>
            <w:tcW w:w="4308" w:type="dxa"/>
            <w:tcBorders>
              <w:top w:val="single" w:sz="8" w:space="0" w:color="000000"/>
              <w:left w:val="single" w:sz="8" w:space="0" w:color="000000"/>
              <w:bottom w:val="single" w:sz="8" w:space="0" w:color="000000"/>
              <w:right w:val="single" w:sz="8" w:space="0" w:color="000000"/>
            </w:tcBorders>
          </w:tcPr>
          <w:p w14:paraId="5F4A9954" w14:textId="377989B5" w:rsidR="00441066" w:rsidRDefault="00441066" w:rsidP="00441066">
            <w:pPr>
              <w:spacing w:line="259" w:lineRule="auto"/>
              <w:ind w:left="10"/>
            </w:pPr>
            <w:r>
              <w:rPr>
                <w:color w:val="0D0D0D"/>
              </w:rPr>
              <w:t>Gradient boosting with trees; optimizes predictive performance, handles complex relationships, and is suitable for accurate loan approval predictions.</w:t>
            </w:r>
          </w:p>
        </w:tc>
        <w:tc>
          <w:tcPr>
            <w:tcW w:w="2260" w:type="dxa"/>
            <w:tcBorders>
              <w:top w:val="single" w:sz="8" w:space="0" w:color="000000"/>
              <w:left w:val="single" w:sz="8" w:space="0" w:color="000000"/>
              <w:bottom w:val="single" w:sz="8" w:space="0" w:color="000000"/>
              <w:right w:val="single" w:sz="8" w:space="0" w:color="000000"/>
            </w:tcBorders>
          </w:tcPr>
          <w:p w14:paraId="4BE91025" w14:textId="77777777" w:rsidR="00441066" w:rsidRDefault="00441066" w:rsidP="00441066">
            <w:pPr>
              <w:spacing w:line="259" w:lineRule="auto"/>
              <w:ind w:left="5"/>
            </w:pPr>
            <w:r>
              <w:rPr>
                <w:color w:val="0D0D0D"/>
              </w:rPr>
              <w:t>-</w:t>
            </w:r>
          </w:p>
        </w:tc>
        <w:tc>
          <w:tcPr>
            <w:tcW w:w="2047" w:type="dxa"/>
            <w:tcBorders>
              <w:top w:val="single" w:sz="8" w:space="0" w:color="000000"/>
              <w:left w:val="single" w:sz="8" w:space="0" w:color="000000"/>
              <w:bottom w:val="single" w:sz="8" w:space="0" w:color="000000"/>
              <w:right w:val="single" w:sz="8" w:space="0" w:color="000000"/>
            </w:tcBorders>
          </w:tcPr>
          <w:p w14:paraId="24BE61B1" w14:textId="77777777" w:rsidR="006D4B0A" w:rsidRDefault="00441066" w:rsidP="00441066">
            <w:pPr>
              <w:spacing w:after="23" w:line="259" w:lineRule="auto"/>
              <w:ind w:left="15"/>
              <w:rPr>
                <w:color w:val="0D0D0D"/>
              </w:rPr>
            </w:pPr>
            <w:r>
              <w:rPr>
                <w:color w:val="0D0D0D"/>
              </w:rPr>
              <w:t>Accuracy score</w:t>
            </w:r>
          </w:p>
          <w:p w14:paraId="463E8094" w14:textId="480A570F" w:rsidR="00441066" w:rsidRDefault="00441066" w:rsidP="006D4B0A">
            <w:pPr>
              <w:spacing w:after="23" w:line="259" w:lineRule="auto"/>
              <w:ind w:left="15"/>
            </w:pPr>
            <w:r>
              <w:rPr>
                <w:color w:val="0D0D0D"/>
              </w:rPr>
              <w:t xml:space="preserve"> =</w:t>
            </w:r>
            <w:r w:rsidR="006D4B0A">
              <w:t xml:space="preserve"> </w:t>
            </w:r>
            <w:r w:rsidR="00B12338">
              <w:t>70</w:t>
            </w:r>
            <w:r w:rsidR="00D71A13">
              <w:t>%</w:t>
            </w:r>
          </w:p>
        </w:tc>
      </w:tr>
    </w:tbl>
    <w:p w14:paraId="332ED7DA" w14:textId="4CA4C32A" w:rsidR="005A5E14" w:rsidRPr="005A5E14" w:rsidRDefault="00614160" w:rsidP="00D34BA4">
      <w:r>
        <w:rPr>
          <w:noProof/>
        </w:rPr>
        <w:drawing>
          <wp:anchor distT="0" distB="0" distL="114300" distR="114300" simplePos="0" relativeHeight="251665408" behindDoc="0" locked="0" layoutInCell="1" allowOverlap="0" wp14:anchorId="1E5EDC59" wp14:editId="737C603E">
            <wp:simplePos x="0" y="0"/>
            <wp:positionH relativeFrom="page">
              <wp:posOffset>6280150</wp:posOffset>
            </wp:positionH>
            <wp:positionV relativeFrom="page">
              <wp:posOffset>356870</wp:posOffset>
            </wp:positionV>
            <wp:extent cx="1076325" cy="295275"/>
            <wp:effectExtent l="0" t="0" r="0" b="0"/>
            <wp:wrapTopAndBottom/>
            <wp:docPr id="302665592" name="Picture 302665592"/>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17E8848B" wp14:editId="61BBC420">
            <wp:simplePos x="0" y="0"/>
            <wp:positionH relativeFrom="page">
              <wp:posOffset>279400</wp:posOffset>
            </wp:positionH>
            <wp:positionV relativeFrom="page">
              <wp:posOffset>134620</wp:posOffset>
            </wp:positionV>
            <wp:extent cx="1809750" cy="742950"/>
            <wp:effectExtent l="0" t="0" r="0" b="0"/>
            <wp:wrapTopAndBottom/>
            <wp:docPr id="1742348708" name="Picture 1742348708"/>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1809750" cy="742950"/>
                    </a:xfrm>
                    <a:prstGeom prst="rect">
                      <a:avLst/>
                    </a:prstGeom>
                  </pic:spPr>
                </pic:pic>
              </a:graphicData>
            </a:graphic>
          </wp:anchor>
        </w:drawing>
      </w:r>
    </w:p>
    <w:sectPr w:rsidR="005A5E14" w:rsidRPr="005A5E14">
      <w:headerReference w:type="default" r:id="rId9"/>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1EC39" w14:textId="77777777" w:rsidR="002857BC" w:rsidRDefault="002857BC" w:rsidP="00ED455B">
      <w:pPr>
        <w:spacing w:line="240" w:lineRule="auto"/>
      </w:pPr>
      <w:r>
        <w:separator/>
      </w:r>
    </w:p>
  </w:endnote>
  <w:endnote w:type="continuationSeparator" w:id="0">
    <w:p w14:paraId="6FD471A5" w14:textId="77777777" w:rsidR="002857BC" w:rsidRDefault="002857BC" w:rsidP="00ED4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0E37A" w14:textId="77777777" w:rsidR="002857BC" w:rsidRDefault="002857BC" w:rsidP="00ED455B">
      <w:pPr>
        <w:spacing w:line="240" w:lineRule="auto"/>
      </w:pPr>
      <w:r>
        <w:separator/>
      </w:r>
    </w:p>
  </w:footnote>
  <w:footnote w:type="continuationSeparator" w:id="0">
    <w:p w14:paraId="1C9D2C1A" w14:textId="77777777" w:rsidR="002857BC" w:rsidRDefault="002857BC" w:rsidP="00ED4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4F057" w14:textId="77777777" w:rsidR="00C6740A" w:rsidRDefault="00C6740A">
    <w:pPr>
      <w:pStyle w:val="Header"/>
    </w:pPr>
  </w:p>
  <w:p w14:paraId="4F209384" w14:textId="77777777" w:rsidR="00C6740A" w:rsidRDefault="00C67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8D"/>
    <w:rsid w:val="0005004D"/>
    <w:rsid w:val="000C3A69"/>
    <w:rsid w:val="000C458D"/>
    <w:rsid w:val="000C50B3"/>
    <w:rsid w:val="000D2DDE"/>
    <w:rsid w:val="000E2CAD"/>
    <w:rsid w:val="001517AA"/>
    <w:rsid w:val="00161794"/>
    <w:rsid w:val="00227FD2"/>
    <w:rsid w:val="00256815"/>
    <w:rsid w:val="002857BC"/>
    <w:rsid w:val="002D512C"/>
    <w:rsid w:val="002E65C7"/>
    <w:rsid w:val="00302368"/>
    <w:rsid w:val="00344628"/>
    <w:rsid w:val="0034536F"/>
    <w:rsid w:val="003579EA"/>
    <w:rsid w:val="0036127D"/>
    <w:rsid w:val="00362212"/>
    <w:rsid w:val="00382700"/>
    <w:rsid w:val="003B6F00"/>
    <w:rsid w:val="003D4292"/>
    <w:rsid w:val="003D4DF6"/>
    <w:rsid w:val="003D57A3"/>
    <w:rsid w:val="00424B90"/>
    <w:rsid w:val="00441066"/>
    <w:rsid w:val="004572F1"/>
    <w:rsid w:val="0048548F"/>
    <w:rsid w:val="004C23A8"/>
    <w:rsid w:val="004C64D5"/>
    <w:rsid w:val="004F617B"/>
    <w:rsid w:val="00501F2C"/>
    <w:rsid w:val="00503487"/>
    <w:rsid w:val="00545C1B"/>
    <w:rsid w:val="00560E17"/>
    <w:rsid w:val="00563605"/>
    <w:rsid w:val="00586C5E"/>
    <w:rsid w:val="00590EF2"/>
    <w:rsid w:val="005A5E14"/>
    <w:rsid w:val="005B5049"/>
    <w:rsid w:val="005E3A9F"/>
    <w:rsid w:val="00614160"/>
    <w:rsid w:val="00643DF2"/>
    <w:rsid w:val="006911BA"/>
    <w:rsid w:val="00691756"/>
    <w:rsid w:val="006A7A4A"/>
    <w:rsid w:val="006C4D5E"/>
    <w:rsid w:val="006D4B0A"/>
    <w:rsid w:val="00720119"/>
    <w:rsid w:val="00730F8D"/>
    <w:rsid w:val="00732498"/>
    <w:rsid w:val="00772696"/>
    <w:rsid w:val="007D4001"/>
    <w:rsid w:val="008047CE"/>
    <w:rsid w:val="00822E8C"/>
    <w:rsid w:val="008702AB"/>
    <w:rsid w:val="008A165C"/>
    <w:rsid w:val="008B6432"/>
    <w:rsid w:val="008D10E4"/>
    <w:rsid w:val="008D7652"/>
    <w:rsid w:val="008F2F5E"/>
    <w:rsid w:val="00991912"/>
    <w:rsid w:val="009E2994"/>
    <w:rsid w:val="009F513D"/>
    <w:rsid w:val="00A24CF1"/>
    <w:rsid w:val="00A56F61"/>
    <w:rsid w:val="00A658B6"/>
    <w:rsid w:val="00A942DC"/>
    <w:rsid w:val="00AC08C5"/>
    <w:rsid w:val="00B06AC2"/>
    <w:rsid w:val="00B12338"/>
    <w:rsid w:val="00B46B13"/>
    <w:rsid w:val="00B51B66"/>
    <w:rsid w:val="00BA1F77"/>
    <w:rsid w:val="00BF7D04"/>
    <w:rsid w:val="00C030F3"/>
    <w:rsid w:val="00C05C2A"/>
    <w:rsid w:val="00C139DD"/>
    <w:rsid w:val="00C6740A"/>
    <w:rsid w:val="00D15346"/>
    <w:rsid w:val="00D34BA4"/>
    <w:rsid w:val="00D71A13"/>
    <w:rsid w:val="00DD02E2"/>
    <w:rsid w:val="00E129BE"/>
    <w:rsid w:val="00E20ACD"/>
    <w:rsid w:val="00E534BE"/>
    <w:rsid w:val="00ED455B"/>
    <w:rsid w:val="00F90C6C"/>
    <w:rsid w:val="00FB11A6"/>
    <w:rsid w:val="00FD3596"/>
    <w:rsid w:val="00FF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623"/>
  <w15:docId w15:val="{BD8B0D0E-630F-4ABF-92D0-CED53A0F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E2994"/>
    <w:pPr>
      <w:spacing w:before="100" w:beforeAutospacing="1" w:after="100" w:afterAutospacing="1" w:line="240" w:lineRule="auto"/>
    </w:pPr>
    <w:rPr>
      <w:color w:val="auto"/>
      <w:kern w:val="0"/>
      <w:szCs w:val="24"/>
      <w14:ligatures w14:val="none"/>
    </w:rPr>
  </w:style>
  <w:style w:type="character" w:customStyle="1" w:styleId="line-clamp-1">
    <w:name w:val="line-clamp-1"/>
    <w:basedOn w:val="DefaultParagraphFont"/>
    <w:rsid w:val="009E2994"/>
  </w:style>
  <w:style w:type="paragraph" w:styleId="Header">
    <w:name w:val="header"/>
    <w:basedOn w:val="Normal"/>
    <w:link w:val="HeaderChar"/>
    <w:uiPriority w:val="99"/>
    <w:unhideWhenUsed/>
    <w:rsid w:val="00ED455B"/>
    <w:pPr>
      <w:tabs>
        <w:tab w:val="center" w:pos="4513"/>
        <w:tab w:val="right" w:pos="9026"/>
      </w:tabs>
      <w:spacing w:line="240" w:lineRule="auto"/>
    </w:pPr>
  </w:style>
  <w:style w:type="character" w:customStyle="1" w:styleId="HeaderChar">
    <w:name w:val="Header Char"/>
    <w:basedOn w:val="DefaultParagraphFont"/>
    <w:link w:val="Header"/>
    <w:uiPriority w:val="99"/>
    <w:rsid w:val="00ED45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D455B"/>
    <w:pPr>
      <w:tabs>
        <w:tab w:val="center" w:pos="4513"/>
        <w:tab w:val="right" w:pos="9026"/>
      </w:tabs>
      <w:spacing w:line="240" w:lineRule="auto"/>
    </w:pPr>
  </w:style>
  <w:style w:type="character" w:customStyle="1" w:styleId="FooterChar">
    <w:name w:val="Footer Char"/>
    <w:basedOn w:val="DefaultParagraphFont"/>
    <w:link w:val="Footer"/>
    <w:uiPriority w:val="99"/>
    <w:rsid w:val="00ED455B"/>
    <w:rPr>
      <w:rFonts w:ascii="Times New Roman" w:eastAsia="Times New Roman" w:hAnsi="Times New Roman" w:cs="Times New Roman"/>
      <w:color w:val="000000"/>
      <w:sz w:val="24"/>
    </w:rPr>
  </w:style>
  <w:style w:type="paragraph" w:styleId="NoSpacing">
    <w:name w:val="No Spacing"/>
    <w:uiPriority w:val="1"/>
    <w:qFormat/>
    <w:rsid w:val="00503487"/>
    <w:pPr>
      <w:spacing w:after="0" w:line="240" w:lineRule="auto"/>
    </w:pPr>
    <w:rPr>
      <w:rFonts w:ascii="Times New Roman" w:eastAsia="Times New Roman" w:hAnsi="Times New Roman" w:cs="Times New Roman"/>
      <w:color w:val="000000"/>
      <w:sz w:val="24"/>
    </w:rPr>
  </w:style>
  <w:style w:type="table" w:styleId="TableGrid0">
    <w:name w:val="Table Grid"/>
    <w:basedOn w:val="TableNormal"/>
    <w:uiPriority w:val="39"/>
    <w:rsid w:val="000E2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705642">
      <w:bodyDiv w:val="1"/>
      <w:marLeft w:val="0"/>
      <w:marRight w:val="0"/>
      <w:marTop w:val="0"/>
      <w:marBottom w:val="0"/>
      <w:divBdr>
        <w:top w:val="none" w:sz="0" w:space="0" w:color="auto"/>
        <w:left w:val="none" w:sz="0" w:space="0" w:color="auto"/>
        <w:bottom w:val="none" w:sz="0" w:space="0" w:color="auto"/>
        <w:right w:val="none" w:sz="0" w:space="0" w:color="auto"/>
      </w:divBdr>
      <w:divsChild>
        <w:div w:id="634944215">
          <w:marLeft w:val="0"/>
          <w:marRight w:val="0"/>
          <w:marTop w:val="0"/>
          <w:marBottom w:val="0"/>
          <w:divBdr>
            <w:top w:val="none" w:sz="0" w:space="0" w:color="auto"/>
            <w:left w:val="none" w:sz="0" w:space="0" w:color="auto"/>
            <w:bottom w:val="none" w:sz="0" w:space="0" w:color="auto"/>
            <w:right w:val="none" w:sz="0" w:space="0" w:color="auto"/>
          </w:divBdr>
          <w:divsChild>
            <w:div w:id="1598979939">
              <w:marLeft w:val="0"/>
              <w:marRight w:val="0"/>
              <w:marTop w:val="0"/>
              <w:marBottom w:val="0"/>
              <w:divBdr>
                <w:top w:val="none" w:sz="0" w:space="0" w:color="auto"/>
                <w:left w:val="none" w:sz="0" w:space="0" w:color="auto"/>
                <w:bottom w:val="none" w:sz="0" w:space="0" w:color="auto"/>
                <w:right w:val="none" w:sz="0" w:space="0" w:color="auto"/>
              </w:divBdr>
              <w:divsChild>
                <w:div w:id="1545556079">
                  <w:marLeft w:val="0"/>
                  <w:marRight w:val="0"/>
                  <w:marTop w:val="0"/>
                  <w:marBottom w:val="0"/>
                  <w:divBdr>
                    <w:top w:val="none" w:sz="0" w:space="0" w:color="auto"/>
                    <w:left w:val="none" w:sz="0" w:space="0" w:color="auto"/>
                    <w:bottom w:val="none" w:sz="0" w:space="0" w:color="auto"/>
                    <w:right w:val="none" w:sz="0" w:space="0" w:color="auto"/>
                  </w:divBdr>
                  <w:divsChild>
                    <w:div w:id="841505661">
                      <w:marLeft w:val="0"/>
                      <w:marRight w:val="0"/>
                      <w:marTop w:val="0"/>
                      <w:marBottom w:val="0"/>
                      <w:divBdr>
                        <w:top w:val="none" w:sz="0" w:space="0" w:color="auto"/>
                        <w:left w:val="none" w:sz="0" w:space="0" w:color="auto"/>
                        <w:bottom w:val="none" w:sz="0" w:space="0" w:color="auto"/>
                        <w:right w:val="none" w:sz="0" w:space="0" w:color="auto"/>
                      </w:divBdr>
                      <w:divsChild>
                        <w:div w:id="994603254">
                          <w:marLeft w:val="0"/>
                          <w:marRight w:val="0"/>
                          <w:marTop w:val="0"/>
                          <w:marBottom w:val="0"/>
                          <w:divBdr>
                            <w:top w:val="none" w:sz="0" w:space="0" w:color="auto"/>
                            <w:left w:val="none" w:sz="0" w:space="0" w:color="auto"/>
                            <w:bottom w:val="none" w:sz="0" w:space="0" w:color="auto"/>
                            <w:right w:val="none" w:sz="0" w:space="0" w:color="auto"/>
                          </w:divBdr>
                          <w:divsChild>
                            <w:div w:id="1620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85499">
      <w:bodyDiv w:val="1"/>
      <w:marLeft w:val="0"/>
      <w:marRight w:val="0"/>
      <w:marTop w:val="0"/>
      <w:marBottom w:val="0"/>
      <w:divBdr>
        <w:top w:val="none" w:sz="0" w:space="0" w:color="auto"/>
        <w:left w:val="none" w:sz="0" w:space="0" w:color="auto"/>
        <w:bottom w:val="none" w:sz="0" w:space="0" w:color="auto"/>
        <w:right w:val="none" w:sz="0" w:space="0" w:color="auto"/>
      </w:divBdr>
      <w:divsChild>
        <w:div w:id="704646183">
          <w:marLeft w:val="0"/>
          <w:marRight w:val="0"/>
          <w:marTop w:val="0"/>
          <w:marBottom w:val="0"/>
          <w:divBdr>
            <w:top w:val="none" w:sz="0" w:space="0" w:color="auto"/>
            <w:left w:val="none" w:sz="0" w:space="0" w:color="auto"/>
            <w:bottom w:val="none" w:sz="0" w:space="0" w:color="auto"/>
            <w:right w:val="none" w:sz="0" w:space="0" w:color="auto"/>
          </w:divBdr>
          <w:divsChild>
            <w:div w:id="1090393647">
              <w:marLeft w:val="0"/>
              <w:marRight w:val="0"/>
              <w:marTop w:val="0"/>
              <w:marBottom w:val="0"/>
              <w:divBdr>
                <w:top w:val="none" w:sz="0" w:space="0" w:color="auto"/>
                <w:left w:val="none" w:sz="0" w:space="0" w:color="auto"/>
                <w:bottom w:val="none" w:sz="0" w:space="0" w:color="auto"/>
                <w:right w:val="none" w:sz="0" w:space="0" w:color="auto"/>
              </w:divBdr>
              <w:divsChild>
                <w:div w:id="1058287534">
                  <w:marLeft w:val="0"/>
                  <w:marRight w:val="0"/>
                  <w:marTop w:val="0"/>
                  <w:marBottom w:val="0"/>
                  <w:divBdr>
                    <w:top w:val="none" w:sz="0" w:space="0" w:color="auto"/>
                    <w:left w:val="none" w:sz="0" w:space="0" w:color="auto"/>
                    <w:bottom w:val="none" w:sz="0" w:space="0" w:color="auto"/>
                    <w:right w:val="none" w:sz="0" w:space="0" w:color="auto"/>
                  </w:divBdr>
                  <w:divsChild>
                    <w:div w:id="1422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9529">
          <w:marLeft w:val="0"/>
          <w:marRight w:val="0"/>
          <w:marTop w:val="0"/>
          <w:marBottom w:val="0"/>
          <w:divBdr>
            <w:top w:val="none" w:sz="0" w:space="0" w:color="auto"/>
            <w:left w:val="none" w:sz="0" w:space="0" w:color="auto"/>
            <w:bottom w:val="none" w:sz="0" w:space="0" w:color="auto"/>
            <w:right w:val="none" w:sz="0" w:space="0" w:color="auto"/>
          </w:divBdr>
          <w:divsChild>
            <w:div w:id="335110871">
              <w:marLeft w:val="0"/>
              <w:marRight w:val="0"/>
              <w:marTop w:val="0"/>
              <w:marBottom w:val="0"/>
              <w:divBdr>
                <w:top w:val="none" w:sz="0" w:space="0" w:color="auto"/>
                <w:left w:val="none" w:sz="0" w:space="0" w:color="auto"/>
                <w:bottom w:val="none" w:sz="0" w:space="0" w:color="auto"/>
                <w:right w:val="none" w:sz="0" w:space="0" w:color="auto"/>
              </w:divBdr>
              <w:divsChild>
                <w:div w:id="2112310481">
                  <w:marLeft w:val="0"/>
                  <w:marRight w:val="0"/>
                  <w:marTop w:val="0"/>
                  <w:marBottom w:val="0"/>
                  <w:divBdr>
                    <w:top w:val="none" w:sz="0" w:space="0" w:color="auto"/>
                    <w:left w:val="none" w:sz="0" w:space="0" w:color="auto"/>
                    <w:bottom w:val="none" w:sz="0" w:space="0" w:color="auto"/>
                    <w:right w:val="none" w:sz="0" w:space="0" w:color="auto"/>
                  </w:divBdr>
                  <w:divsChild>
                    <w:div w:id="1149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123D-3F2B-4036-86CC-ECB130BD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SHIVANI GORANTALA</dc:creator>
  <cp:keywords/>
  <cp:lastModifiedBy>Uday Kiran</cp:lastModifiedBy>
  <cp:revision>78</cp:revision>
  <dcterms:created xsi:type="dcterms:W3CDTF">2024-07-13T06:45:00Z</dcterms:created>
  <dcterms:modified xsi:type="dcterms:W3CDTF">2024-07-19T08:28:00Z</dcterms:modified>
</cp:coreProperties>
</file>