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620A" w:rsidRPr="00E05BB2" w:rsidRDefault="006B620A" w:rsidP="006B620A">
      <w:pPr>
        <w:spacing w:line="600" w:lineRule="auto"/>
        <w:rPr>
          <w:b/>
          <w:color w:val="00B0F0"/>
          <w:sz w:val="44"/>
          <w:szCs w:val="44"/>
        </w:rPr>
      </w:pPr>
      <w:r>
        <w:rPr>
          <w:rFonts w:ascii="Algerian" w:hAnsi="Algerian"/>
          <w:b/>
          <w:color w:val="00B0F0"/>
          <w:sz w:val="52"/>
          <w:szCs w:val="52"/>
        </w:rPr>
        <w:t xml:space="preserve">           </w:t>
      </w:r>
      <w:r w:rsidRPr="00E05BB2">
        <w:rPr>
          <w:rFonts w:ascii="Algerian" w:hAnsi="Algerian"/>
          <w:b/>
          <w:color w:val="00B0F0"/>
          <w:sz w:val="52"/>
          <w:szCs w:val="52"/>
        </w:rPr>
        <w:t>Project Report Template</w:t>
      </w:r>
    </w:p>
    <w:p w:rsidR="006B620A" w:rsidRPr="00232E54" w:rsidRDefault="006B620A" w:rsidP="006B620A">
      <w:pPr>
        <w:spacing w:line="600" w:lineRule="auto"/>
        <w:rPr>
          <w:sz w:val="44"/>
          <w:szCs w:val="44"/>
          <w:u w:val="single"/>
        </w:rPr>
      </w:pPr>
      <w:r w:rsidRPr="00BE3E70">
        <w:rPr>
          <w:rFonts w:asciiTheme="majorHAnsi" w:hAnsiTheme="majorHAnsi" w:cs="Calibri Light"/>
          <w:color w:val="C00000"/>
          <w:sz w:val="40"/>
          <w:szCs w:val="40"/>
          <w:u w:val="single"/>
        </w:rPr>
        <w:t>1.Introduction:</w:t>
      </w:r>
    </w:p>
    <w:p w:rsidR="006B620A" w:rsidRPr="009468C6" w:rsidRDefault="006B620A" w:rsidP="006B620A">
      <w:pPr>
        <w:pStyle w:val="ListParagraph"/>
        <w:numPr>
          <w:ilvl w:val="1"/>
          <w:numId w:val="1"/>
        </w:numPr>
        <w:spacing w:line="240" w:lineRule="auto"/>
        <w:rPr>
          <w:rFonts w:cstheme="minorHAnsi"/>
          <w:b/>
          <w:bCs/>
          <w:color w:val="002060"/>
          <w:sz w:val="28"/>
          <w:szCs w:val="28"/>
        </w:rPr>
      </w:pPr>
      <w:r w:rsidRPr="009468C6">
        <w:rPr>
          <w:rFonts w:cstheme="minorHAnsi"/>
          <w:b/>
          <w:bCs/>
          <w:color w:val="002060"/>
          <w:sz w:val="28"/>
          <w:szCs w:val="28"/>
        </w:rPr>
        <w:t>Overview</w:t>
      </w:r>
    </w:p>
    <w:p w:rsidR="006B620A" w:rsidRDefault="00C711B8" w:rsidP="006B620A">
      <w:pPr>
        <w:pStyle w:val="ListParagraph"/>
        <w:spacing w:line="240" w:lineRule="auto"/>
        <w:ind w:left="1050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This is the process that facilitates easy procurement of desired merchandise from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retail stores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for the sole purpose of personal consumption. It is an elaborate</w:t>
      </w:r>
      <w:r w:rsidR="006B620A">
        <w:rPr>
          <w:rFonts w:ascii="Arial" w:hAnsi="Arial" w:cs="Arial"/>
          <w:color w:val="4D5156"/>
          <w:shd w:val="clear" w:color="auto" w:fill="FFFFFF"/>
        </w:rPr>
        <w:t xml:space="preserve">.                                       </w:t>
      </w:r>
    </w:p>
    <w:p w:rsidR="006B620A" w:rsidRDefault="006B620A" w:rsidP="006B620A">
      <w:pPr>
        <w:pStyle w:val="ListParagraph"/>
        <w:ind w:left="1050"/>
        <w:rPr>
          <w:rFonts w:ascii="Arial" w:hAnsi="Arial" w:cs="Arial"/>
          <w:color w:val="4D5156"/>
          <w:shd w:val="clear" w:color="auto" w:fill="FFFFFF"/>
        </w:rPr>
      </w:pPr>
    </w:p>
    <w:p w:rsidR="006B620A" w:rsidRPr="009468C6" w:rsidRDefault="006B620A" w:rsidP="006B620A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</w:pPr>
      <w:r w:rsidRPr="009468C6"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  <w:t>Purpose</w:t>
      </w:r>
    </w:p>
    <w:p w:rsidR="006B620A" w:rsidRPr="00C711B8" w:rsidRDefault="00C711B8" w:rsidP="006B620A">
      <w:pPr>
        <w:pStyle w:val="ListParagraph"/>
        <w:ind w:left="420"/>
        <w:rPr>
          <w:rFonts w:cstheme="minorHAnsi"/>
          <w:color w:val="4D5156"/>
          <w:szCs w:val="28"/>
          <w:shd w:val="clear" w:color="auto" w:fill="FFFFFF"/>
        </w:rPr>
      </w:pPr>
      <w:r w:rsidRPr="00C711B8">
        <w:rPr>
          <w:rFonts w:ascii="Arial" w:hAnsi="Arial" w:cs="Arial"/>
          <w:color w:val="202124"/>
          <w:sz w:val="24"/>
          <w:szCs w:val="30"/>
          <w:shd w:val="clear" w:color="auto" w:fill="FFFFFF"/>
        </w:rPr>
        <w:t>Retail management </w:t>
      </w:r>
      <w:r w:rsidRPr="00C711B8">
        <w:rPr>
          <w:rFonts w:ascii="Arial" w:hAnsi="Arial" w:cs="Arial"/>
          <w:color w:val="040C28"/>
          <w:sz w:val="24"/>
          <w:szCs w:val="30"/>
        </w:rPr>
        <w:t>optimizes internal processes such as inventory management, offline and online storefronts, warehouse operations, payment and accounting, and human resources</w:t>
      </w:r>
      <w:r w:rsidRPr="00C711B8">
        <w:rPr>
          <w:rFonts w:ascii="Arial" w:hAnsi="Arial" w:cs="Arial"/>
          <w:color w:val="202124"/>
          <w:sz w:val="24"/>
          <w:szCs w:val="30"/>
          <w:shd w:val="clear" w:color="auto" w:fill="FFFFFF"/>
        </w:rPr>
        <w:t>. Retail management improves overall company cohesion. Retail store management improves customer experience and boosts customer satisfaction.</w:t>
      </w:r>
      <w:r w:rsidR="006B620A" w:rsidRPr="00C711B8">
        <w:rPr>
          <w:rFonts w:cstheme="minorHAnsi"/>
          <w:szCs w:val="28"/>
          <w:shd w:val="clear" w:color="auto" w:fill="FFFFFF"/>
        </w:rPr>
        <w:t>.</w:t>
      </w:r>
    </w:p>
    <w:p w:rsidR="006B620A" w:rsidRPr="00BE3E70" w:rsidRDefault="006B620A" w:rsidP="006B620A">
      <w:pPr>
        <w:rPr>
          <w:rFonts w:asciiTheme="majorHAnsi" w:hAnsiTheme="majorHAnsi" w:cs="Arial"/>
          <w:color w:val="C00000"/>
          <w:sz w:val="40"/>
          <w:szCs w:val="40"/>
          <w:u w:val="single"/>
          <w:shd w:val="clear" w:color="auto" w:fill="FFFFFF"/>
        </w:rPr>
      </w:pPr>
      <w:r w:rsidRPr="00BE3E70">
        <w:rPr>
          <w:rFonts w:asciiTheme="majorHAnsi" w:hAnsiTheme="majorHAnsi" w:cs="Arial"/>
          <w:color w:val="C00000"/>
          <w:sz w:val="40"/>
          <w:szCs w:val="40"/>
          <w:u w:val="single"/>
          <w:shd w:val="clear" w:color="auto" w:fill="FFFFFF"/>
        </w:rPr>
        <w:t>2.Problem Definition &amp; Design Thinking:</w:t>
      </w:r>
    </w:p>
    <w:p w:rsidR="006B620A" w:rsidRPr="009468C6" w:rsidRDefault="006B620A" w:rsidP="006B620A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9468C6">
        <w:rPr>
          <w:rFonts w:cstheme="minorHAnsi"/>
          <w:color w:val="002060"/>
          <w:sz w:val="28"/>
          <w:szCs w:val="28"/>
          <w:shd w:val="clear" w:color="auto" w:fill="FFFFFF"/>
        </w:rPr>
        <w:t>2.</w:t>
      </w:r>
      <w:r w:rsidRPr="009468C6"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  <w:t>1 Empathy Map</w:t>
      </w:r>
    </w:p>
    <w:p w:rsidR="006B620A" w:rsidRDefault="006B620A" w:rsidP="006B620A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drawing>
          <wp:inline distT="0" distB="0" distL="0" distR="0">
            <wp:extent cx="2469515" cy="253392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477" cy="256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0A" w:rsidRDefault="006B620A" w:rsidP="006B620A">
      <w:pPr>
        <w:rPr>
          <w:rFonts w:cstheme="minorHAnsi"/>
          <w:color w:val="002060"/>
          <w:sz w:val="28"/>
          <w:szCs w:val="28"/>
          <w:shd w:val="clear" w:color="auto" w:fill="FFFFFF"/>
        </w:rPr>
      </w:pPr>
    </w:p>
    <w:p w:rsidR="006B620A" w:rsidRPr="009468C6" w:rsidRDefault="006B620A" w:rsidP="006B620A">
      <w:pPr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</w:pPr>
      <w:r w:rsidRPr="009468C6">
        <w:rPr>
          <w:rFonts w:cstheme="minorHAnsi"/>
          <w:b/>
          <w:bCs/>
          <w:color w:val="002060"/>
          <w:sz w:val="28"/>
          <w:szCs w:val="28"/>
          <w:shd w:val="clear" w:color="auto" w:fill="FFFFFF"/>
        </w:rPr>
        <w:t>2.2 Ideation &amp; Brainstorming Map</w:t>
      </w:r>
    </w:p>
    <w:p w:rsidR="006B620A" w:rsidRDefault="006B620A" w:rsidP="006B620A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13003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712" cy="18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745583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82326" cy="188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0A" w:rsidRPr="00BE3E70" w:rsidRDefault="006B620A" w:rsidP="006B620A">
      <w:pPr>
        <w:rPr>
          <w:noProof/>
          <w:sz w:val="28"/>
          <w:szCs w:val="28"/>
          <w:u w:val="single"/>
        </w:rPr>
      </w:pPr>
      <w:r w:rsidRPr="00BE3E70">
        <w:rPr>
          <w:rFonts w:asciiTheme="majorHAnsi" w:hAnsiTheme="majorHAnsi"/>
          <w:noProof/>
          <w:color w:val="C00000"/>
          <w:sz w:val="40"/>
          <w:szCs w:val="40"/>
          <w:u w:val="single"/>
        </w:rPr>
        <w:t>3.RESULT:</w:t>
      </w:r>
    </w:p>
    <w:p w:rsidR="006B620A" w:rsidRPr="009468C6" w:rsidRDefault="006B620A" w:rsidP="006B620A">
      <w:pPr>
        <w:rPr>
          <w:rFonts w:cstheme="minorHAnsi"/>
          <w:b/>
          <w:bCs/>
          <w:i/>
          <w:iCs/>
          <w:noProof/>
          <w:sz w:val="28"/>
          <w:szCs w:val="28"/>
        </w:rPr>
      </w:pPr>
      <w:r w:rsidRPr="009468C6">
        <w:rPr>
          <w:rFonts w:cstheme="minorHAnsi"/>
          <w:b/>
          <w:bCs/>
          <w:noProof/>
          <w:color w:val="002060"/>
          <w:sz w:val="28"/>
          <w:szCs w:val="28"/>
        </w:rPr>
        <w:t>3.1 Data Model</w:t>
      </w:r>
      <w:r w:rsidRPr="009468C6">
        <w:rPr>
          <w:rFonts w:cstheme="minorHAnsi"/>
          <w:b/>
          <w:bCs/>
          <w:i/>
          <w:iCs/>
          <w:noProof/>
          <w:color w:val="002060"/>
          <w:sz w:val="28"/>
          <w:szCs w:val="28"/>
        </w:rPr>
        <w:t>:</w:t>
      </w:r>
    </w:p>
    <w:tbl>
      <w:tblPr>
        <w:tblStyle w:val="TableGrid"/>
        <w:tblW w:w="9350" w:type="dxa"/>
        <w:tblInd w:w="445" w:type="dxa"/>
        <w:tblLook w:val="04A0" w:firstRow="1" w:lastRow="0" w:firstColumn="1" w:lastColumn="0" w:noHBand="0" w:noVBand="1"/>
      </w:tblPr>
      <w:tblGrid>
        <w:gridCol w:w="1781"/>
        <w:gridCol w:w="7569"/>
      </w:tblGrid>
      <w:tr w:rsidR="006B620A" w:rsidTr="00E72F59">
        <w:trPr>
          <w:trHeight w:val="543"/>
        </w:trPr>
        <w:tc>
          <w:tcPr>
            <w:tcW w:w="1781" w:type="dxa"/>
          </w:tcPr>
          <w:p w:rsidR="006B620A" w:rsidRDefault="006B620A" w:rsidP="00E72F5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Object name </w:t>
            </w:r>
          </w:p>
        </w:tc>
        <w:tc>
          <w:tcPr>
            <w:tcW w:w="7569" w:type="dxa"/>
          </w:tcPr>
          <w:p w:rsidR="006B620A" w:rsidRDefault="006B620A" w:rsidP="00E72F5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Fields in the Object</w:t>
            </w:r>
          </w:p>
        </w:tc>
      </w:tr>
      <w:tr w:rsidR="006B620A" w:rsidTr="00E72F59">
        <w:trPr>
          <w:trHeight w:val="2394"/>
        </w:trPr>
        <w:tc>
          <w:tcPr>
            <w:tcW w:w="1781" w:type="dxa"/>
          </w:tcPr>
          <w:p w:rsidR="006B620A" w:rsidRPr="00F1485D" w:rsidRDefault="00D84514" w:rsidP="00E72F5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Standard objects</w:t>
            </w:r>
          </w:p>
        </w:tc>
        <w:tc>
          <w:tcPr>
            <w:tcW w:w="7569" w:type="dxa"/>
          </w:tcPr>
          <w:tbl>
            <w:tblPr>
              <w:tblStyle w:val="TableGrid"/>
              <w:tblpPr w:leftFromText="180" w:rightFromText="180" w:horzAnchor="margin" w:tblpY="4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4663"/>
            </w:tblGrid>
            <w:tr w:rsidR="006B620A" w:rsidTr="00E72F59">
              <w:trPr>
                <w:trHeight w:val="537"/>
              </w:trPr>
              <w:tc>
                <w:tcPr>
                  <w:tcW w:w="2278" w:type="dxa"/>
                </w:tcPr>
                <w:p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Field Label</w:t>
                  </w:r>
                </w:p>
              </w:tc>
              <w:tc>
                <w:tcPr>
                  <w:tcW w:w="4663" w:type="dxa"/>
                </w:tcPr>
                <w:p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Data Type</w:t>
                  </w:r>
                </w:p>
              </w:tc>
            </w:tr>
            <w:tr w:rsidR="006B620A" w:rsidTr="00E72F59">
              <w:trPr>
                <w:trHeight w:val="537"/>
              </w:trPr>
              <w:tc>
                <w:tcPr>
                  <w:tcW w:w="2278" w:type="dxa"/>
                </w:tcPr>
                <w:p w:rsidR="006B620A" w:rsidRDefault="00D84514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Display/tracking</w:t>
                  </w:r>
                </w:p>
              </w:tc>
              <w:tc>
                <w:tcPr>
                  <w:tcW w:w="4663" w:type="dxa"/>
                </w:tcPr>
                <w:p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Text</w:t>
                  </w:r>
                </w:p>
              </w:tc>
            </w:tr>
            <w:tr w:rsidR="006B620A" w:rsidTr="00E72F59">
              <w:trPr>
                <w:trHeight w:val="537"/>
              </w:trPr>
              <w:tc>
                <w:tcPr>
                  <w:tcW w:w="2278" w:type="dxa"/>
                </w:tcPr>
                <w:p w:rsidR="006B620A" w:rsidRDefault="00D84514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 xml:space="preserve">Tracking ID </w:t>
                  </w:r>
                </w:p>
              </w:tc>
              <w:tc>
                <w:tcPr>
                  <w:tcW w:w="4663" w:type="dxa"/>
                </w:tcPr>
                <w:p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Text</w:t>
                  </w:r>
                </w:p>
              </w:tc>
            </w:tr>
          </w:tbl>
          <w:p w:rsidR="006B620A" w:rsidRDefault="006B620A" w:rsidP="00E72F59">
            <w:pPr>
              <w:rPr>
                <w:noProof/>
                <w:sz w:val="28"/>
                <w:szCs w:val="28"/>
              </w:rPr>
            </w:pPr>
          </w:p>
        </w:tc>
      </w:tr>
      <w:tr w:rsidR="006B620A" w:rsidTr="00E72F59">
        <w:trPr>
          <w:trHeight w:val="2258"/>
        </w:trPr>
        <w:tc>
          <w:tcPr>
            <w:tcW w:w="1781" w:type="dxa"/>
          </w:tcPr>
          <w:p w:rsidR="006B620A" w:rsidRDefault="00D84514" w:rsidP="00E72F59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Custom object</w:t>
            </w:r>
          </w:p>
        </w:tc>
        <w:tc>
          <w:tcPr>
            <w:tcW w:w="7569" w:type="dxa"/>
          </w:tcPr>
          <w:tbl>
            <w:tblPr>
              <w:tblStyle w:val="TableGrid"/>
              <w:tblpPr w:leftFromText="180" w:rightFromText="180" w:horzAnchor="margin" w:tblpY="42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4663"/>
            </w:tblGrid>
            <w:tr w:rsidR="006B620A" w:rsidTr="00E72F59">
              <w:trPr>
                <w:trHeight w:val="537"/>
              </w:trPr>
              <w:tc>
                <w:tcPr>
                  <w:tcW w:w="2278" w:type="dxa"/>
                </w:tcPr>
                <w:p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Field Label</w:t>
                  </w:r>
                </w:p>
              </w:tc>
              <w:tc>
                <w:tcPr>
                  <w:tcW w:w="4663" w:type="dxa"/>
                </w:tcPr>
                <w:p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Data Type</w:t>
                  </w:r>
                </w:p>
              </w:tc>
            </w:tr>
            <w:tr w:rsidR="006B620A" w:rsidTr="00E72F59">
              <w:trPr>
                <w:trHeight w:val="537"/>
              </w:trPr>
              <w:tc>
                <w:tcPr>
                  <w:tcW w:w="2278" w:type="dxa"/>
                </w:tcPr>
                <w:p w:rsidR="006B620A" w:rsidRDefault="00D84514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Dispatched</w:t>
                  </w:r>
                </w:p>
              </w:tc>
              <w:tc>
                <w:tcPr>
                  <w:tcW w:w="4663" w:type="dxa"/>
                </w:tcPr>
                <w:p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Text</w:t>
                  </w:r>
                </w:p>
              </w:tc>
            </w:tr>
            <w:tr w:rsidR="006B620A" w:rsidTr="00E72F59">
              <w:trPr>
                <w:trHeight w:val="537"/>
              </w:trPr>
              <w:tc>
                <w:tcPr>
                  <w:tcW w:w="2278" w:type="dxa"/>
                </w:tcPr>
                <w:p w:rsidR="006B620A" w:rsidRDefault="00D84514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Tracking ID</w:t>
                  </w:r>
                </w:p>
              </w:tc>
              <w:tc>
                <w:tcPr>
                  <w:tcW w:w="4663" w:type="dxa"/>
                </w:tcPr>
                <w:p w:rsidR="006B620A" w:rsidRDefault="006B620A" w:rsidP="00E72F59">
                  <w:pPr>
                    <w:rPr>
                      <w:noProof/>
                      <w:sz w:val="28"/>
                      <w:szCs w:val="28"/>
                    </w:rPr>
                  </w:pPr>
                  <w:r>
                    <w:rPr>
                      <w:noProof/>
                      <w:sz w:val="28"/>
                      <w:szCs w:val="28"/>
                    </w:rPr>
                    <w:t>Text</w:t>
                  </w:r>
                </w:p>
              </w:tc>
            </w:tr>
          </w:tbl>
          <w:p w:rsidR="006B620A" w:rsidRDefault="006B620A" w:rsidP="00E72F59">
            <w:pPr>
              <w:rPr>
                <w:noProof/>
                <w:sz w:val="28"/>
                <w:szCs w:val="28"/>
              </w:rPr>
            </w:pPr>
          </w:p>
        </w:tc>
      </w:tr>
    </w:tbl>
    <w:p w:rsidR="006B620A" w:rsidRDefault="006B620A" w:rsidP="006B620A">
      <w:pPr>
        <w:rPr>
          <w:noProof/>
          <w:sz w:val="28"/>
          <w:szCs w:val="28"/>
        </w:rPr>
      </w:pPr>
    </w:p>
    <w:p w:rsidR="006B620A" w:rsidRDefault="006B620A" w:rsidP="006B620A">
      <w:pPr>
        <w:rPr>
          <w:noProof/>
          <w:sz w:val="28"/>
          <w:szCs w:val="28"/>
        </w:rPr>
      </w:pPr>
    </w:p>
    <w:p w:rsidR="006B620A" w:rsidRDefault="006B620A" w:rsidP="006B620A">
      <w:pPr>
        <w:rPr>
          <w:noProof/>
          <w:sz w:val="28"/>
          <w:szCs w:val="28"/>
        </w:rPr>
      </w:pPr>
    </w:p>
    <w:p w:rsidR="006B620A" w:rsidRDefault="006B620A" w:rsidP="006B620A">
      <w:pPr>
        <w:rPr>
          <w:noProof/>
          <w:sz w:val="28"/>
          <w:szCs w:val="28"/>
        </w:rPr>
      </w:pPr>
    </w:p>
    <w:p w:rsidR="006B620A" w:rsidRPr="009468C6" w:rsidRDefault="006B620A" w:rsidP="006B620A">
      <w:pPr>
        <w:rPr>
          <w:rFonts w:cstheme="minorHAnsi"/>
          <w:b/>
          <w:bCs/>
          <w:noProof/>
          <w:color w:val="002060"/>
          <w:sz w:val="28"/>
          <w:szCs w:val="28"/>
        </w:rPr>
      </w:pPr>
      <w:r w:rsidRPr="009468C6">
        <w:rPr>
          <w:rFonts w:cstheme="minorHAnsi"/>
          <w:b/>
          <w:bCs/>
          <w:noProof/>
          <w:color w:val="002060"/>
          <w:sz w:val="28"/>
          <w:szCs w:val="28"/>
        </w:rPr>
        <w:t>3.2 Activity &amp; Screenshort</w:t>
      </w:r>
    </w:p>
    <w:p w:rsidR="006B620A" w:rsidRPr="009468C6" w:rsidRDefault="00D23E98" w:rsidP="006B620A">
      <w:pPr>
        <w:spacing w:line="240" w:lineRule="auto"/>
        <w:rPr>
          <w:rFonts w:cstheme="minorHAnsi"/>
          <w:noProof/>
          <w:color w:val="002060"/>
          <w:sz w:val="28"/>
          <w:szCs w:val="28"/>
        </w:rPr>
      </w:pPr>
      <w:r>
        <w:rPr>
          <w:rFonts w:cstheme="minorHAnsi"/>
          <w:noProof/>
          <w:color w:val="002060"/>
          <w:sz w:val="28"/>
          <w:szCs w:val="28"/>
        </w:rPr>
        <w:lastRenderedPageBreak/>
        <w:drawing>
          <wp:inline distT="0" distB="0" distL="0" distR="0">
            <wp:extent cx="2990850" cy="1819275"/>
            <wp:effectExtent l="19050" t="0" r="0" b="0"/>
            <wp:docPr id="9" name="Picture 8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E98">
        <w:rPr>
          <w:rFonts w:cstheme="minorHAnsi"/>
          <w:noProof/>
          <w:color w:val="002060"/>
          <w:sz w:val="28"/>
          <w:szCs w:val="28"/>
        </w:rPr>
        <w:drawing>
          <wp:inline distT="0" distB="0" distL="0" distR="0">
            <wp:extent cx="2790825" cy="1819275"/>
            <wp:effectExtent l="19050" t="0" r="9525" b="0"/>
            <wp:docPr id="13" name="Picture 1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2060"/>
          <w:sz w:val="28"/>
          <w:szCs w:val="28"/>
        </w:rPr>
        <w:drawing>
          <wp:inline distT="0" distB="0" distL="0" distR="0">
            <wp:extent cx="2933700" cy="1981200"/>
            <wp:effectExtent l="19050" t="0" r="0" b="0"/>
            <wp:docPr id="10" name="Picture 9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2060"/>
          <w:sz w:val="28"/>
          <w:szCs w:val="28"/>
        </w:rPr>
        <w:drawing>
          <wp:inline distT="0" distB="0" distL="0" distR="0">
            <wp:extent cx="2847975" cy="1978819"/>
            <wp:effectExtent l="19050" t="0" r="0" b="0"/>
            <wp:docPr id="11" name="Picture 10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787" cy="198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0A" w:rsidRDefault="006B620A" w:rsidP="006B620A">
      <w:pPr>
        <w:rPr>
          <w:noProof/>
          <w:sz w:val="28"/>
          <w:szCs w:val="28"/>
        </w:rPr>
      </w:pPr>
    </w:p>
    <w:p w:rsidR="006B620A" w:rsidRPr="00BE3E70" w:rsidRDefault="006B620A" w:rsidP="006B620A">
      <w:pPr>
        <w:rPr>
          <w:rFonts w:asciiTheme="majorHAnsi" w:hAnsiTheme="majorHAnsi"/>
          <w:color w:val="C00000"/>
          <w:sz w:val="44"/>
          <w:szCs w:val="44"/>
          <w:u w:val="single"/>
        </w:rPr>
      </w:pPr>
      <w:r w:rsidRPr="00BE3E70">
        <w:rPr>
          <w:rFonts w:asciiTheme="majorHAnsi" w:hAnsiTheme="majorHAnsi"/>
          <w:color w:val="C00000"/>
          <w:sz w:val="44"/>
          <w:szCs w:val="44"/>
          <w:u w:val="single"/>
        </w:rPr>
        <w:t>4 .  Trailhead Profile URL:</w:t>
      </w:r>
    </w:p>
    <w:p w:rsidR="00517C19" w:rsidRDefault="006B620A" w:rsidP="006B620A">
      <w:pPr>
        <w:rPr>
          <w:szCs w:val="28"/>
        </w:rPr>
      </w:pPr>
      <w:r w:rsidRPr="009468C6">
        <w:rPr>
          <w:rFonts w:ascii="Arial" w:hAnsi="Arial" w:cs="Arial"/>
          <w:sz w:val="28"/>
          <w:szCs w:val="28"/>
        </w:rPr>
        <w:t>Team Leader</w:t>
      </w:r>
      <w:r>
        <w:rPr>
          <w:sz w:val="28"/>
          <w:szCs w:val="28"/>
        </w:rPr>
        <w:t xml:space="preserve">- </w:t>
      </w:r>
      <w:r w:rsidR="00537709" w:rsidRPr="00517C19">
        <w:rPr>
          <w:sz w:val="32"/>
        </w:rPr>
        <w:t>https://trailblazer.me/id/nathans</w:t>
      </w:r>
      <w:r w:rsidR="00537709" w:rsidRPr="00517C19">
        <w:rPr>
          <w:sz w:val="32"/>
          <w:szCs w:val="28"/>
        </w:rPr>
        <w:t xml:space="preserve"> </w:t>
      </w:r>
    </w:p>
    <w:p w:rsidR="00A24E45" w:rsidRDefault="006B620A" w:rsidP="00A24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Team </w:t>
      </w:r>
      <w:r w:rsidR="002521B7">
        <w:rPr>
          <w:rFonts w:ascii="Arial" w:hAnsi="Arial" w:cs="Arial"/>
          <w:sz w:val="28"/>
          <w:szCs w:val="28"/>
        </w:rPr>
        <w:t>Member-https://trailblazer.me/id/akashrcb</w:t>
      </w:r>
    </w:p>
    <w:p w:rsidR="00A24E45" w:rsidRPr="00A24E45" w:rsidRDefault="00A24E45" w:rsidP="00A24E4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Team </w:t>
      </w:r>
      <w:r w:rsidR="006C04FF">
        <w:rPr>
          <w:rFonts w:ascii="Arial" w:hAnsi="Arial" w:cs="Arial"/>
          <w:sz w:val="28"/>
          <w:szCs w:val="28"/>
        </w:rPr>
        <w:t>Member-https://trailblazer.me/id/chandrum</w:t>
      </w:r>
    </w:p>
    <w:p w:rsidR="006B620A" w:rsidRPr="009468C6" w:rsidRDefault="006B620A" w:rsidP="006B620A">
      <w:pPr>
        <w:rPr>
          <w:rFonts w:ascii="Arial" w:hAnsi="Arial" w:cs="Arial"/>
          <w:sz w:val="28"/>
          <w:szCs w:val="28"/>
        </w:rPr>
      </w:pPr>
      <w:r w:rsidRPr="009468C6">
        <w:rPr>
          <w:rFonts w:ascii="Arial" w:hAnsi="Arial" w:cs="Arial"/>
          <w:sz w:val="28"/>
          <w:szCs w:val="28"/>
        </w:rPr>
        <w:t>Team Member-</w:t>
      </w:r>
      <w:r w:rsidR="00EC3C2B">
        <w:rPr>
          <w:rFonts w:ascii="Arial" w:hAnsi="Arial" w:cs="Arial"/>
          <w:sz w:val="28"/>
          <w:szCs w:val="28"/>
        </w:rPr>
        <w:t>https://trailblazer.me/id/sasaravanan</w:t>
      </w:r>
    </w:p>
    <w:p w:rsidR="006B620A" w:rsidRPr="00BE3E70" w:rsidRDefault="006B620A" w:rsidP="006B620A">
      <w:pPr>
        <w:rPr>
          <w:rFonts w:asciiTheme="majorHAnsi" w:hAnsiTheme="majorHAnsi"/>
          <w:color w:val="C00000"/>
          <w:sz w:val="40"/>
          <w:szCs w:val="40"/>
          <w:u w:val="single"/>
        </w:rPr>
      </w:pPr>
      <w:r w:rsidRPr="00BE3E70">
        <w:rPr>
          <w:rFonts w:asciiTheme="majorHAnsi" w:hAnsiTheme="majorHAnsi"/>
          <w:color w:val="C00000"/>
          <w:sz w:val="40"/>
          <w:szCs w:val="40"/>
          <w:u w:val="single"/>
        </w:rPr>
        <w:t>5. ADVANTAGES:</w:t>
      </w:r>
    </w:p>
    <w:p w:rsidR="00D23E98" w:rsidRPr="00D23E98" w:rsidRDefault="00D23E98" w:rsidP="00D23E9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Customer satisfaction. The biggest advantage of retail management is customer satisfaction. ...</w:t>
      </w:r>
    </w:p>
    <w:p w:rsidR="00D23E98" w:rsidRPr="00D23E98" w:rsidRDefault="00D23E98" w:rsidP="00D23E9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Hassle-free shopping. ...</w:t>
      </w:r>
    </w:p>
    <w:p w:rsidR="00D23E98" w:rsidRPr="00D23E98" w:rsidRDefault="00D23E98" w:rsidP="00D23E9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Prevents unnecessary chaos and shoplifting activities. ...</w:t>
      </w:r>
    </w:p>
    <w:p w:rsidR="00D23E98" w:rsidRPr="00D23E98" w:rsidRDefault="00D23E98" w:rsidP="00D23E98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Proper accounting. ...</w:t>
      </w:r>
    </w:p>
    <w:p w:rsidR="006B620A" w:rsidRPr="00BE3E70" w:rsidRDefault="006B620A" w:rsidP="006B620A">
      <w:p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36"/>
          <w:szCs w:val="36"/>
          <w:u w:val="single"/>
        </w:rPr>
      </w:pPr>
      <w:r w:rsidRPr="00BE3E70">
        <w:rPr>
          <w:rFonts w:asciiTheme="majorHAnsi" w:hAnsiTheme="majorHAnsi"/>
          <w:color w:val="C00000"/>
          <w:sz w:val="40"/>
          <w:szCs w:val="40"/>
          <w:u w:val="single"/>
        </w:rPr>
        <w:t>DISADVANTAGES</w:t>
      </w:r>
      <w:r w:rsidRPr="00BE3E70">
        <w:rPr>
          <w:rFonts w:asciiTheme="majorHAnsi" w:hAnsiTheme="majorHAnsi"/>
          <w:color w:val="C00000"/>
          <w:sz w:val="36"/>
          <w:szCs w:val="36"/>
          <w:u w:val="single"/>
        </w:rPr>
        <w:t>:</w:t>
      </w:r>
    </w:p>
    <w:p w:rsidR="00D23E98" w:rsidRPr="00D23E98" w:rsidRDefault="00D23E98" w:rsidP="00D23E9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lastRenderedPageBreak/>
        <w:t>Inadequate capital is always a big problem to their trade.</w:t>
      </w:r>
    </w:p>
    <w:p w:rsidR="00D23E98" w:rsidRPr="00D23E98" w:rsidRDefault="00D23E98" w:rsidP="00D23E9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No room for expansion due to lack of enough capital.</w:t>
      </w:r>
    </w:p>
    <w:p w:rsidR="00D23E98" w:rsidRPr="00D23E98" w:rsidRDefault="00D23E98" w:rsidP="00D23E9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Inability to enjoy economies of scale.</w:t>
      </w:r>
    </w:p>
    <w:p w:rsidR="00D23E98" w:rsidRPr="00D23E98" w:rsidRDefault="00D23E98" w:rsidP="00D23E98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3E98">
        <w:rPr>
          <w:rFonts w:ascii="Arial" w:eastAsia="Times New Roman" w:hAnsi="Arial" w:cs="Arial"/>
          <w:color w:val="202124"/>
          <w:sz w:val="24"/>
          <w:szCs w:val="24"/>
        </w:rPr>
        <w:t>Do not easily obtain loan</w:t>
      </w:r>
    </w:p>
    <w:p w:rsidR="006B620A" w:rsidRPr="00BE3E70" w:rsidRDefault="006B620A" w:rsidP="006B620A">
      <w:pPr>
        <w:shd w:val="clear" w:color="auto" w:fill="FFFFFF"/>
        <w:spacing w:after="300" w:line="240" w:lineRule="auto"/>
        <w:outlineLvl w:val="2"/>
        <w:rPr>
          <w:rFonts w:asciiTheme="majorHAnsi" w:hAnsiTheme="majorHAnsi"/>
          <w:sz w:val="44"/>
          <w:szCs w:val="44"/>
          <w:u w:val="single"/>
        </w:rPr>
      </w:pPr>
      <w:r w:rsidRPr="00BE3E70">
        <w:rPr>
          <w:rFonts w:asciiTheme="majorHAnsi" w:eastAsia="Times New Roman" w:hAnsiTheme="majorHAnsi" w:cs="Calibri Light"/>
          <w:b/>
          <w:bCs/>
          <w:color w:val="C00000"/>
          <w:sz w:val="44"/>
          <w:szCs w:val="44"/>
          <w:u w:val="single"/>
          <w:lang w:val="en-IN" w:eastAsia="en-IN"/>
        </w:rPr>
        <w:t>6</w:t>
      </w:r>
      <w:r w:rsidRPr="00BE3E70">
        <w:rPr>
          <w:rFonts w:asciiTheme="majorHAnsi" w:eastAsia="Times New Roman" w:hAnsiTheme="majorHAnsi" w:cs="Calibri Light"/>
          <w:b/>
          <w:bCs/>
          <w:color w:val="C00000"/>
          <w:sz w:val="28"/>
          <w:szCs w:val="28"/>
          <w:u w:val="single"/>
          <w:lang w:val="en-IN" w:eastAsia="en-IN"/>
        </w:rPr>
        <w:t xml:space="preserve">. </w:t>
      </w:r>
      <w:r w:rsidRPr="00BE3E70">
        <w:rPr>
          <w:rFonts w:asciiTheme="majorHAnsi" w:hAnsiTheme="majorHAnsi"/>
          <w:color w:val="C00000"/>
          <w:sz w:val="44"/>
          <w:szCs w:val="44"/>
          <w:u w:val="single"/>
        </w:rPr>
        <w:t xml:space="preserve"> APPLICATIONS:</w:t>
      </w:r>
    </w:p>
    <w:p w:rsidR="00537709" w:rsidRPr="00537709" w:rsidRDefault="00537709" w:rsidP="006B620A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4D5156"/>
          <w:shd w:val="clear" w:color="auto" w:fill="FFFFFF"/>
        </w:rPr>
        <w:t>Retail management </w:t>
      </w:r>
      <w:r>
        <w:rPr>
          <w:rFonts w:ascii="Arial" w:hAnsi="Arial" w:cs="Arial"/>
          <w:color w:val="040C28"/>
        </w:rPr>
        <w:t>optimizes internal processes such as inventory management,</w:t>
      </w:r>
    </w:p>
    <w:p w:rsidR="00537709" w:rsidRPr="00537709" w:rsidRDefault="00537709" w:rsidP="006B620A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040C28"/>
        </w:rPr>
        <w:t xml:space="preserve"> offline and online storefronts, warehouse operations, payment and accounting, and human resources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537709" w:rsidRPr="00537709" w:rsidRDefault="00537709" w:rsidP="006B620A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Retail management improves overall company cohesion. </w:t>
      </w:r>
    </w:p>
    <w:p w:rsidR="006B620A" w:rsidRPr="006942EE" w:rsidRDefault="00537709" w:rsidP="006B620A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outlineLvl w:val="2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rFonts w:ascii="Arial" w:hAnsi="Arial" w:cs="Arial"/>
          <w:color w:val="4D5156"/>
          <w:shd w:val="clear" w:color="auto" w:fill="FFFFFF"/>
        </w:rPr>
        <w:t>Retail store management improves customer experience and boosts customer satisfaction</w:t>
      </w:r>
      <w:r w:rsidR="006B620A" w:rsidRPr="006942EE">
        <w:rPr>
          <w:rFonts w:cstheme="minorHAnsi"/>
          <w:color w:val="292929"/>
          <w:spacing w:val="-1"/>
          <w:sz w:val="30"/>
          <w:szCs w:val="30"/>
          <w:shd w:val="clear" w:color="auto" w:fill="FFFFFF"/>
        </w:rPr>
        <w:t>.</w:t>
      </w:r>
    </w:p>
    <w:p w:rsidR="006B620A" w:rsidRPr="00BE3E70" w:rsidRDefault="006B620A" w:rsidP="006B620A">
      <w:pPr>
        <w:shd w:val="clear" w:color="auto" w:fill="FFFFFF"/>
        <w:spacing w:after="300" w:line="240" w:lineRule="auto"/>
        <w:outlineLvl w:val="2"/>
        <w:rPr>
          <w:rFonts w:asciiTheme="majorHAnsi" w:hAnsiTheme="majorHAnsi"/>
          <w:sz w:val="40"/>
          <w:szCs w:val="40"/>
          <w:u w:val="single"/>
        </w:rPr>
      </w:pPr>
      <w:r w:rsidRPr="00BE3E70">
        <w:rPr>
          <w:rFonts w:asciiTheme="majorHAnsi" w:eastAsia="Times New Roman" w:hAnsiTheme="majorHAnsi" w:cs="Calibri Light"/>
          <w:b/>
          <w:bCs/>
          <w:color w:val="C00000"/>
          <w:sz w:val="40"/>
          <w:szCs w:val="40"/>
          <w:u w:val="single"/>
          <w:lang w:val="en-IN" w:eastAsia="en-IN"/>
        </w:rPr>
        <w:t xml:space="preserve">7. </w:t>
      </w:r>
      <w:r w:rsidRPr="00BE3E70">
        <w:rPr>
          <w:rFonts w:asciiTheme="majorHAnsi" w:hAnsiTheme="majorHAnsi"/>
          <w:color w:val="C00000"/>
          <w:sz w:val="40"/>
          <w:szCs w:val="40"/>
          <w:u w:val="single"/>
        </w:rPr>
        <w:t xml:space="preserve"> CONCLUSION:</w:t>
      </w:r>
    </w:p>
    <w:p w:rsidR="00537709" w:rsidRPr="00537709" w:rsidRDefault="00537709" w:rsidP="00537709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="Arial" w:hAnsi="Arial" w:cs="Arial"/>
          <w:color w:val="000000"/>
          <w:shd w:val="clear" w:color="auto" w:fill="FFFFFF"/>
        </w:rPr>
        <w:t xml:space="preserve">You have been introduced to some of the key areas of marketing communications – the message, the media and the communication tools. </w:t>
      </w:r>
    </w:p>
    <w:p w:rsidR="00537709" w:rsidRPr="00537709" w:rsidRDefault="00537709" w:rsidP="00537709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="Arial" w:hAnsi="Arial" w:cs="Arial"/>
          <w:color w:val="000000"/>
          <w:shd w:val="clear" w:color="auto" w:fill="FFFFFF"/>
        </w:rPr>
        <w:t xml:space="preserve">You have considered the basics of the communication model that underpins the development of marketing communication messages. </w:t>
      </w:r>
    </w:p>
    <w:p w:rsidR="00537709" w:rsidRPr="00537709" w:rsidRDefault="00537709" w:rsidP="00537709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="Arial" w:hAnsi="Arial" w:cs="Arial"/>
          <w:color w:val="000000"/>
          <w:shd w:val="clear" w:color="auto" w:fill="FFFFFF"/>
        </w:rPr>
        <w:t>You have also explored what it takes to develop a communication message, how to use communications to build a brand and the characteristics of the different media that might carry marketing communications.</w:t>
      </w:r>
    </w:p>
    <w:p w:rsidR="00537709" w:rsidRDefault="00537709" w:rsidP="00537709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="Arial" w:hAnsi="Arial" w:cs="Arial"/>
          <w:color w:val="000000"/>
          <w:shd w:val="clear" w:color="auto" w:fill="FFFFFF"/>
        </w:rPr>
        <w:t xml:space="preserve"> In addition, you have identified a range of communication tools which make up the marketing communication mix</w:t>
      </w:r>
      <w:r w:rsidRPr="00537709">
        <w:rPr>
          <w:rFonts w:asciiTheme="majorHAnsi" w:hAnsiTheme="majorHAnsi"/>
          <w:color w:val="C00000"/>
          <w:sz w:val="40"/>
          <w:szCs w:val="40"/>
          <w:u w:val="single"/>
        </w:rPr>
        <w:t xml:space="preserve"> </w:t>
      </w:r>
    </w:p>
    <w:p w:rsidR="006B620A" w:rsidRPr="00537709" w:rsidRDefault="006B620A" w:rsidP="00537709">
      <w:pPr>
        <w:shd w:val="clear" w:color="auto" w:fill="FFFFFF"/>
        <w:spacing w:after="300" w:line="240" w:lineRule="auto"/>
        <w:outlineLvl w:val="2"/>
        <w:rPr>
          <w:rFonts w:asciiTheme="majorHAnsi" w:hAnsiTheme="majorHAnsi"/>
          <w:color w:val="C00000"/>
          <w:sz w:val="40"/>
          <w:szCs w:val="40"/>
          <w:u w:val="single"/>
        </w:rPr>
      </w:pPr>
      <w:r w:rsidRPr="00537709">
        <w:rPr>
          <w:rFonts w:asciiTheme="majorHAnsi" w:hAnsiTheme="majorHAnsi"/>
          <w:color w:val="C00000"/>
          <w:sz w:val="40"/>
          <w:szCs w:val="40"/>
          <w:u w:val="single"/>
        </w:rPr>
        <w:t>8. FUTURE SCOPE:</w:t>
      </w:r>
    </w:p>
    <w:p w:rsidR="00537709" w:rsidRPr="00537709" w:rsidRDefault="00537709" w:rsidP="00537709">
      <w:pPr>
        <w:pStyle w:val="ListParagraph"/>
        <w:numPr>
          <w:ilvl w:val="0"/>
          <w:numId w:val="11"/>
        </w:numPr>
      </w:pPr>
      <w:r w:rsidRPr="00537709">
        <w:rPr>
          <w:rFonts w:ascii="Arial" w:hAnsi="Arial" w:cs="Arial"/>
          <w:color w:val="040C28"/>
        </w:rPr>
        <w:t>administrative services</w:t>
      </w:r>
      <w:r w:rsidRPr="00537709">
        <w:rPr>
          <w:rFonts w:ascii="Arial" w:hAnsi="Arial" w:cs="Arial"/>
          <w:color w:val="4D5156"/>
          <w:shd w:val="clear" w:color="auto" w:fill="FFFFFF"/>
        </w:rPr>
        <w:t xml:space="preserve"> are all options for candidates with a retail management background. </w:t>
      </w:r>
    </w:p>
    <w:p w:rsidR="00551FF0" w:rsidRPr="00537709" w:rsidRDefault="00537709" w:rsidP="00537709">
      <w:pPr>
        <w:pStyle w:val="ListParagraph"/>
        <w:numPr>
          <w:ilvl w:val="0"/>
          <w:numId w:val="11"/>
        </w:numPr>
      </w:pPr>
      <w:r w:rsidRPr="00537709">
        <w:rPr>
          <w:rFonts w:ascii="Arial" w:hAnsi="Arial" w:cs="Arial"/>
          <w:color w:val="4D5156"/>
          <w:shd w:val="clear" w:color="auto" w:fill="FFFFFF"/>
        </w:rPr>
        <w:t>More than 2 million jobs are available in retail management around the world.</w:t>
      </w:r>
    </w:p>
    <w:p w:rsidR="00537709" w:rsidRDefault="00537709" w:rsidP="00537709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40C28"/>
        </w:rPr>
        <w:t>Retailing has a very wide scope</w:t>
      </w:r>
      <w:r>
        <w:rPr>
          <w:rFonts w:ascii="Arial" w:hAnsi="Arial" w:cs="Arial"/>
          <w:color w:val="4D5156"/>
          <w:shd w:val="clear" w:color="auto" w:fill="FFFFFF"/>
        </w:rPr>
        <w:t>. It is one of the fastest growing industries in India and is providing employment opportunities to many people</w:t>
      </w:r>
    </w:p>
    <w:sectPr w:rsidR="00537709" w:rsidSect="00DF2A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FE2"/>
    <w:multiLevelType w:val="hybridMultilevel"/>
    <w:tmpl w:val="581C9384"/>
    <w:lvl w:ilvl="0" w:tplc="B6A2E5B2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CE13B4A"/>
    <w:multiLevelType w:val="hybridMultilevel"/>
    <w:tmpl w:val="A54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126B"/>
    <w:multiLevelType w:val="hybridMultilevel"/>
    <w:tmpl w:val="69CAD2C2"/>
    <w:lvl w:ilvl="0" w:tplc="023066DA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  <w:color w:val="00B05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B1948A8"/>
    <w:multiLevelType w:val="hybridMultilevel"/>
    <w:tmpl w:val="1F0A057C"/>
    <w:lvl w:ilvl="0" w:tplc="C7C8E17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58BD"/>
    <w:multiLevelType w:val="hybridMultilevel"/>
    <w:tmpl w:val="38E04AA8"/>
    <w:lvl w:ilvl="0" w:tplc="C7E0542E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D8E2740"/>
    <w:multiLevelType w:val="hybridMultilevel"/>
    <w:tmpl w:val="4588DA28"/>
    <w:lvl w:ilvl="0" w:tplc="C7C8E17C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4203673"/>
    <w:multiLevelType w:val="multilevel"/>
    <w:tmpl w:val="14F67F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7" w15:restartNumberingAfterBreak="0">
    <w:nsid w:val="4B6B1512"/>
    <w:multiLevelType w:val="hybridMultilevel"/>
    <w:tmpl w:val="11D8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24579"/>
    <w:multiLevelType w:val="hybridMultilevel"/>
    <w:tmpl w:val="1F5448CC"/>
    <w:lvl w:ilvl="0" w:tplc="C7E054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B6F83"/>
    <w:multiLevelType w:val="multilevel"/>
    <w:tmpl w:val="9000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77398"/>
    <w:multiLevelType w:val="hybridMultilevel"/>
    <w:tmpl w:val="C9D44C0C"/>
    <w:lvl w:ilvl="0" w:tplc="D1F6872A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626106A"/>
    <w:multiLevelType w:val="hybridMultilevel"/>
    <w:tmpl w:val="1B0AC42A"/>
    <w:lvl w:ilvl="0" w:tplc="023066DA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color w:val="00B05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 w15:restartNumberingAfterBreak="0">
    <w:nsid w:val="6B9801D1"/>
    <w:multiLevelType w:val="multilevel"/>
    <w:tmpl w:val="B4E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8119D"/>
    <w:multiLevelType w:val="hybridMultilevel"/>
    <w:tmpl w:val="B582F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965915">
    <w:abstractNumId w:val="6"/>
  </w:num>
  <w:num w:numId="2" w16cid:durableId="413162624">
    <w:abstractNumId w:val="11"/>
  </w:num>
  <w:num w:numId="3" w16cid:durableId="730889337">
    <w:abstractNumId w:val="5"/>
  </w:num>
  <w:num w:numId="4" w16cid:durableId="1936136021">
    <w:abstractNumId w:val="10"/>
  </w:num>
  <w:num w:numId="5" w16cid:durableId="1840584840">
    <w:abstractNumId w:val="0"/>
  </w:num>
  <w:num w:numId="6" w16cid:durableId="1109930002">
    <w:abstractNumId w:val="4"/>
  </w:num>
  <w:num w:numId="7" w16cid:durableId="1180585273">
    <w:abstractNumId w:val="9"/>
  </w:num>
  <w:num w:numId="8" w16cid:durableId="1234463586">
    <w:abstractNumId w:val="12"/>
  </w:num>
  <w:num w:numId="9" w16cid:durableId="1233540084">
    <w:abstractNumId w:val="2"/>
  </w:num>
  <w:num w:numId="10" w16cid:durableId="165707017">
    <w:abstractNumId w:val="3"/>
  </w:num>
  <w:num w:numId="11" w16cid:durableId="1061562405">
    <w:abstractNumId w:val="8"/>
  </w:num>
  <w:num w:numId="12" w16cid:durableId="1054542691">
    <w:abstractNumId w:val="1"/>
  </w:num>
  <w:num w:numId="13" w16cid:durableId="1141769714">
    <w:abstractNumId w:val="7"/>
  </w:num>
  <w:num w:numId="14" w16cid:durableId="10648397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0A"/>
    <w:rsid w:val="000B0391"/>
    <w:rsid w:val="002521B7"/>
    <w:rsid w:val="00391336"/>
    <w:rsid w:val="004B1D15"/>
    <w:rsid w:val="00517C19"/>
    <w:rsid w:val="00537709"/>
    <w:rsid w:val="00551FF0"/>
    <w:rsid w:val="00562F55"/>
    <w:rsid w:val="006B620A"/>
    <w:rsid w:val="006C04FF"/>
    <w:rsid w:val="007433FD"/>
    <w:rsid w:val="008C5B9C"/>
    <w:rsid w:val="00A24E45"/>
    <w:rsid w:val="00A757B2"/>
    <w:rsid w:val="00AD5E7C"/>
    <w:rsid w:val="00B351BB"/>
    <w:rsid w:val="00BC3EE4"/>
    <w:rsid w:val="00C711B8"/>
    <w:rsid w:val="00D23E98"/>
    <w:rsid w:val="00D83D75"/>
    <w:rsid w:val="00D84514"/>
    <w:rsid w:val="00EC3C2B"/>
    <w:rsid w:val="00F14BA3"/>
    <w:rsid w:val="00F83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3731"/>
  <w15:docId w15:val="{F141C045-12DB-5C4B-B943-EB19D66D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20A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0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B620A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20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20A"/>
    <w:rPr>
      <w:rFonts w:ascii="Tahoma" w:hAnsi="Tahoma" w:cs="Tahoma"/>
      <w:kern w:val="0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711B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83D75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D75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2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acer9</dc:creator>
  <cp:lastModifiedBy>Guest User</cp:lastModifiedBy>
  <cp:revision>2</cp:revision>
  <dcterms:created xsi:type="dcterms:W3CDTF">2023-04-22T17:03:00Z</dcterms:created>
  <dcterms:modified xsi:type="dcterms:W3CDTF">2023-04-22T17:03:00Z</dcterms:modified>
</cp:coreProperties>
</file>