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ED" w:rsidRDefault="00FF77A6"/>
    <w:p w:rsidR="004E0F49" w:rsidRPr="004E0F49" w:rsidRDefault="004E0F49">
      <w:pPr>
        <w:rPr>
          <w:b/>
        </w:rPr>
      </w:pPr>
      <w:r>
        <w:rPr>
          <w:b/>
        </w:rPr>
        <w:t>Note</w:t>
      </w:r>
      <w:r w:rsidRPr="004E0F49">
        <w:rPr>
          <w:b/>
        </w:rPr>
        <w:t>: Step 4 and 5 has the exact information for validating the sponsor entered password.</w:t>
      </w:r>
    </w:p>
    <w:p w:rsidR="00C65661" w:rsidRDefault="00C65661"/>
    <w:p w:rsidR="00C65661" w:rsidRPr="00547CA9" w:rsidRDefault="00FD5312" w:rsidP="00C6566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Password field </w:t>
      </w:r>
      <w:r w:rsidR="00FE5B4B" w:rsidRPr="00547CA9">
        <w:rPr>
          <w:highlight w:val="yellow"/>
        </w:rPr>
        <w:t>has required field validation</w:t>
      </w:r>
      <w:r w:rsidR="000619F1" w:rsidRPr="00547CA9">
        <w:rPr>
          <w:highlight w:val="yellow"/>
        </w:rPr>
        <w:t>.</w:t>
      </w:r>
    </w:p>
    <w:p w:rsidR="000619F1" w:rsidRDefault="000619F1" w:rsidP="000619F1">
      <w:pPr>
        <w:pStyle w:val="ListParagraph"/>
      </w:pPr>
    </w:p>
    <w:p w:rsidR="00FE5B4B" w:rsidRPr="00547CA9" w:rsidRDefault="00FE5B4B" w:rsidP="00C65661">
      <w:pPr>
        <w:pStyle w:val="ListParagraph"/>
        <w:numPr>
          <w:ilvl w:val="0"/>
          <w:numId w:val="1"/>
        </w:numPr>
        <w:rPr>
          <w:highlight w:val="yellow"/>
        </w:rPr>
      </w:pPr>
      <w:r w:rsidRPr="00547CA9">
        <w:rPr>
          <w:highlight w:val="yellow"/>
        </w:rPr>
        <w:t xml:space="preserve">The below method is called to check the password validity for </w:t>
      </w:r>
      <w:proofErr w:type="spellStart"/>
      <w:r w:rsidRPr="00547CA9">
        <w:rPr>
          <w:highlight w:val="yellow"/>
        </w:rPr>
        <w:t>Desmoines</w:t>
      </w:r>
      <w:proofErr w:type="spellEnd"/>
      <w:r w:rsidRPr="00547CA9">
        <w:rPr>
          <w:highlight w:val="yellow"/>
        </w:rPr>
        <w:t>.</w:t>
      </w:r>
    </w:p>
    <w:p w:rsidR="00FE5B4B" w:rsidRDefault="00FE5B4B" w:rsidP="00FE5B4B">
      <w:pPr>
        <w:pStyle w:val="ListParagraph"/>
      </w:pPr>
    </w:p>
    <w:p w:rsidR="00FE5B4B" w:rsidRDefault="00FE5B4B" w:rsidP="00FE5B4B">
      <w:pPr>
        <w:pStyle w:val="ListParagraph"/>
      </w:pPr>
      <w:r>
        <w:rPr>
          <w:noProof/>
        </w:rPr>
        <w:drawing>
          <wp:inline distT="0" distB="0" distL="0" distR="0" wp14:anchorId="30AC9008" wp14:editId="13A67A60">
            <wp:extent cx="5943600" cy="687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F1" w:rsidRDefault="000619F1" w:rsidP="00FE5B4B">
      <w:pPr>
        <w:pStyle w:val="ListParagraph"/>
      </w:pPr>
    </w:p>
    <w:p w:rsidR="00FE5B4B" w:rsidRPr="00547CA9" w:rsidRDefault="00FE5B4B" w:rsidP="00FE5B4B">
      <w:pPr>
        <w:pStyle w:val="ListParagraph"/>
        <w:numPr>
          <w:ilvl w:val="0"/>
          <w:numId w:val="1"/>
        </w:numPr>
        <w:rPr>
          <w:highlight w:val="yellow"/>
        </w:rPr>
      </w:pPr>
      <w:r w:rsidRPr="00547CA9">
        <w:rPr>
          <w:highlight w:val="yellow"/>
        </w:rPr>
        <w:t xml:space="preserve">Before validate the sponsor entered password, We are checking the password configuration parameters </w:t>
      </w:r>
    </w:p>
    <w:p w:rsidR="00FE5B4B" w:rsidRDefault="00FE5B4B" w:rsidP="00FE5B4B">
      <w:pPr>
        <w:pStyle w:val="ListParagraph"/>
      </w:pPr>
    </w:p>
    <w:p w:rsidR="00C65661" w:rsidRPr="000619F1" w:rsidRDefault="00FE5B4B" w:rsidP="00FE5B4B">
      <w:pPr>
        <w:ind w:left="720" w:firstLine="720"/>
        <w:rPr>
          <w:color w:val="FF0000"/>
        </w:rPr>
      </w:pPr>
      <w:r w:rsidRPr="000619F1">
        <w:rPr>
          <w:color w:val="FF0000"/>
        </w:rPr>
        <w:t>3.1</w:t>
      </w:r>
      <w:r>
        <w:tab/>
      </w:r>
      <w:r w:rsidR="00C65661" w:rsidRPr="000619F1">
        <w:rPr>
          <w:color w:val="FF0000"/>
        </w:rPr>
        <w:t>Minimum length and maximum length should be greater than zero</w:t>
      </w:r>
    </w:p>
    <w:p w:rsidR="00C65661" w:rsidRDefault="00C65661" w:rsidP="00C65661">
      <w:pPr>
        <w:pStyle w:val="ListParagraph"/>
      </w:pPr>
    </w:p>
    <w:p w:rsidR="00C65661" w:rsidRDefault="00C65661" w:rsidP="00C65661">
      <w:pPr>
        <w:pStyle w:val="ListParagraph"/>
      </w:pPr>
      <w:r>
        <w:rPr>
          <w:noProof/>
        </w:rPr>
        <w:drawing>
          <wp:inline distT="0" distB="0" distL="0" distR="0" wp14:anchorId="5DD4F4DA" wp14:editId="2C065772">
            <wp:extent cx="4976291" cy="126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61" w:rsidRPr="000619F1" w:rsidRDefault="000619F1" w:rsidP="000619F1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ab/>
      </w:r>
      <w:r w:rsidR="00C65661" w:rsidRPr="000619F1">
        <w:rPr>
          <w:color w:val="FF0000"/>
        </w:rPr>
        <w:t>Maximum length should be greater than minimum length.</w:t>
      </w:r>
    </w:p>
    <w:p w:rsidR="00C65661" w:rsidRDefault="00C65661" w:rsidP="00C65661">
      <w:pPr>
        <w:pStyle w:val="ListParagraph"/>
      </w:pPr>
    </w:p>
    <w:p w:rsidR="00C65661" w:rsidRDefault="00C65661" w:rsidP="00C65661">
      <w:pPr>
        <w:pStyle w:val="ListParagraph"/>
      </w:pPr>
      <w:r>
        <w:rPr>
          <w:noProof/>
        </w:rPr>
        <w:drawing>
          <wp:inline distT="0" distB="0" distL="0" distR="0" wp14:anchorId="4D0096B1" wp14:editId="293B2BBC">
            <wp:extent cx="5235394" cy="128789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4B" w:rsidRDefault="00FE5B4B" w:rsidP="00C65661">
      <w:pPr>
        <w:pStyle w:val="ListParagraph"/>
      </w:pPr>
    </w:p>
    <w:p w:rsidR="00FE5B4B" w:rsidRPr="000619F1" w:rsidRDefault="000619F1" w:rsidP="000619F1">
      <w:pPr>
        <w:pStyle w:val="ListParagraph"/>
        <w:numPr>
          <w:ilvl w:val="1"/>
          <w:numId w:val="2"/>
        </w:numPr>
        <w:rPr>
          <w:color w:val="FF0000"/>
        </w:rPr>
      </w:pPr>
      <w:r w:rsidRPr="000619F1">
        <w:rPr>
          <w:color w:val="FF0000"/>
        </w:rPr>
        <w:t xml:space="preserve">  </w:t>
      </w:r>
      <w:r w:rsidRPr="000619F1">
        <w:rPr>
          <w:color w:val="FF0000"/>
        </w:rPr>
        <w:tab/>
      </w:r>
      <w:r>
        <w:rPr>
          <w:color w:val="FF0000"/>
        </w:rPr>
        <w:t xml:space="preserve">Confirming the </w:t>
      </w:r>
      <w:r w:rsidR="00FE5B4B" w:rsidRPr="000619F1">
        <w:rPr>
          <w:color w:val="FF0000"/>
        </w:rPr>
        <w:t>Alphabetic, numeric and special character check</w:t>
      </w:r>
    </w:p>
    <w:p w:rsidR="000619F1" w:rsidRDefault="000619F1" w:rsidP="000619F1">
      <w:pPr>
        <w:pStyle w:val="ListParagraph"/>
        <w:ind w:left="1800"/>
      </w:pPr>
    </w:p>
    <w:p w:rsidR="00FE5B4B" w:rsidRDefault="00FE5B4B" w:rsidP="00FE5B4B">
      <w:pPr>
        <w:ind w:left="360"/>
      </w:pPr>
      <w:r>
        <w:rPr>
          <w:noProof/>
        </w:rPr>
        <w:lastRenderedPageBreak/>
        <w:drawing>
          <wp:inline distT="0" distB="0" distL="0" distR="0" wp14:anchorId="63A255F7" wp14:editId="344BD227">
            <wp:extent cx="4983912" cy="128027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05" w:rsidRDefault="00185F05" w:rsidP="00FE5B4B">
      <w:pPr>
        <w:ind w:left="360"/>
      </w:pPr>
    </w:p>
    <w:p w:rsidR="00185F05" w:rsidRDefault="00185F05" w:rsidP="00FE5B4B">
      <w:pPr>
        <w:ind w:left="360"/>
      </w:pPr>
    </w:p>
    <w:p w:rsidR="00185F05" w:rsidRPr="00547CA9" w:rsidRDefault="00185F05" w:rsidP="00185F05">
      <w:pPr>
        <w:pStyle w:val="ListParagraph"/>
        <w:numPr>
          <w:ilvl w:val="0"/>
          <w:numId w:val="1"/>
        </w:numPr>
        <w:rPr>
          <w:highlight w:val="yellow"/>
        </w:rPr>
      </w:pPr>
      <w:r w:rsidRPr="00547CA9">
        <w:rPr>
          <w:highlight w:val="yellow"/>
        </w:rPr>
        <w:t>Validate the sponsor entered password</w:t>
      </w:r>
    </w:p>
    <w:p w:rsidR="00185F05" w:rsidRDefault="00185F05" w:rsidP="00185F05">
      <w:r>
        <w:t xml:space="preserve"> </w:t>
      </w:r>
      <w:r>
        <w:tab/>
      </w:r>
      <w:r>
        <w:tab/>
      </w:r>
      <w:r w:rsidRPr="000619F1">
        <w:rPr>
          <w:color w:val="FF0000"/>
        </w:rPr>
        <w:t>4.1.</w:t>
      </w:r>
      <w:r w:rsidRPr="000619F1">
        <w:rPr>
          <w:color w:val="FF0000"/>
        </w:rPr>
        <w:tab/>
        <w:t>Password should have minimum 8 character length.</w:t>
      </w:r>
    </w:p>
    <w:p w:rsidR="00185F05" w:rsidRDefault="00185F05" w:rsidP="00185F05">
      <w:r>
        <w:tab/>
      </w:r>
      <w:r>
        <w:tab/>
      </w:r>
      <w:r>
        <w:rPr>
          <w:noProof/>
        </w:rPr>
        <w:drawing>
          <wp:inline distT="0" distB="0" distL="0" distR="0" wp14:anchorId="111E5479" wp14:editId="64BD2FCD">
            <wp:extent cx="5136325" cy="510584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9CE" w:rsidRDefault="00185F05" w:rsidP="00185F05">
      <w:r w:rsidRPr="00185F05">
        <w:tab/>
      </w:r>
      <w:r w:rsidRPr="00185F05">
        <w:tab/>
      </w:r>
      <w:r w:rsidRPr="000619F1">
        <w:rPr>
          <w:color w:val="FF0000"/>
        </w:rPr>
        <w:t xml:space="preserve">4.2. </w:t>
      </w:r>
      <w:r w:rsidR="004549CE" w:rsidRPr="000619F1">
        <w:rPr>
          <w:color w:val="FF0000"/>
        </w:rPr>
        <w:tab/>
      </w:r>
      <w:r w:rsidRPr="000619F1">
        <w:rPr>
          <w:color w:val="FF0000"/>
        </w:rPr>
        <w:t xml:space="preserve">Password must begin with </w:t>
      </w:r>
      <w:r w:rsidR="004549CE" w:rsidRPr="000619F1">
        <w:rPr>
          <w:color w:val="FF0000"/>
        </w:rPr>
        <w:t>alpha character.</w:t>
      </w:r>
      <w:r w:rsidR="004549CE">
        <w:tab/>
      </w:r>
      <w:r w:rsidR="004549CE">
        <w:tab/>
      </w:r>
      <w:r w:rsidR="004549CE">
        <w:rPr>
          <w:noProof/>
        </w:rPr>
        <w:drawing>
          <wp:inline distT="0" distB="0" distL="0" distR="0" wp14:anchorId="53F95BBE" wp14:editId="6C180D7B">
            <wp:extent cx="4861560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0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</w:p>
    <w:p w:rsidR="004549CE" w:rsidRDefault="004549CE" w:rsidP="00185F05"/>
    <w:p w:rsidR="004549CE" w:rsidRPr="000619F1" w:rsidRDefault="004549CE" w:rsidP="00185F05">
      <w:pPr>
        <w:rPr>
          <w:color w:val="FF0000"/>
        </w:rPr>
      </w:pPr>
      <w:r>
        <w:tab/>
      </w:r>
      <w:r>
        <w:tab/>
      </w:r>
      <w:r w:rsidRPr="000619F1">
        <w:rPr>
          <w:color w:val="FF0000"/>
        </w:rPr>
        <w:t xml:space="preserve">4.3 </w:t>
      </w:r>
      <w:r w:rsidRPr="000619F1">
        <w:rPr>
          <w:color w:val="FF0000"/>
        </w:rPr>
        <w:tab/>
        <w:t>Password must contain minimum two alpha characters.</w:t>
      </w:r>
    </w:p>
    <w:p w:rsidR="00185F05" w:rsidRDefault="004549CE" w:rsidP="00185F05">
      <w:r>
        <w:tab/>
      </w:r>
      <w:r>
        <w:tab/>
      </w:r>
      <w:r>
        <w:rPr>
          <w:noProof/>
        </w:rPr>
        <w:drawing>
          <wp:inline distT="0" distB="0" distL="0" distR="0" wp14:anchorId="43CD67EF" wp14:editId="009E357C">
            <wp:extent cx="4183743" cy="158509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F05">
        <w:tab/>
      </w:r>
    </w:p>
    <w:p w:rsidR="004549CE" w:rsidRDefault="004549CE" w:rsidP="00185F05">
      <w:r>
        <w:tab/>
      </w:r>
      <w:r>
        <w:tab/>
      </w:r>
      <w:r w:rsidRPr="000619F1">
        <w:rPr>
          <w:color w:val="FF0000"/>
        </w:rPr>
        <w:t xml:space="preserve">4.4 </w:t>
      </w:r>
      <w:r w:rsidRPr="000619F1">
        <w:rPr>
          <w:color w:val="FF0000"/>
        </w:rPr>
        <w:tab/>
        <w:t>password must contain at least two numeric characters.</w:t>
      </w:r>
    </w:p>
    <w:p w:rsidR="004549CE" w:rsidRDefault="004549CE" w:rsidP="00185F05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676D9346" wp14:editId="32FC785E">
            <wp:extent cx="4099915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DD" w:rsidRDefault="004549CE" w:rsidP="00185F05">
      <w:r>
        <w:tab/>
      </w:r>
      <w:r>
        <w:tab/>
      </w:r>
    </w:p>
    <w:p w:rsidR="00A264DD" w:rsidRDefault="00A264DD" w:rsidP="00185F05"/>
    <w:p w:rsidR="00A264DD" w:rsidRDefault="00A264DD" w:rsidP="00185F05"/>
    <w:p w:rsidR="00A264DD" w:rsidRDefault="00A264DD" w:rsidP="00185F05"/>
    <w:p w:rsidR="00A264DD" w:rsidRDefault="00A264DD" w:rsidP="00185F05"/>
    <w:p w:rsidR="004549CE" w:rsidRPr="000619F1" w:rsidRDefault="00A264DD" w:rsidP="00A264DD">
      <w:pPr>
        <w:ind w:left="720" w:firstLine="720"/>
        <w:rPr>
          <w:color w:val="FF0000"/>
        </w:rPr>
      </w:pPr>
      <w:r w:rsidRPr="000619F1">
        <w:rPr>
          <w:color w:val="FF0000"/>
        </w:rPr>
        <w:t>4.5. Password must not contain all or part of user account name</w:t>
      </w:r>
    </w:p>
    <w:p w:rsidR="00A264DD" w:rsidRDefault="00A264DD" w:rsidP="00185F05">
      <w:r>
        <w:rPr>
          <w:noProof/>
        </w:rPr>
        <w:drawing>
          <wp:inline distT="0" distB="0" distL="0" distR="0" wp14:anchorId="133832AC" wp14:editId="45D522B0">
            <wp:extent cx="5943600" cy="2600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A9" w:rsidRDefault="00547CA9" w:rsidP="00185F05"/>
    <w:p w:rsidR="00FF77A6" w:rsidRDefault="00FF77A6" w:rsidP="00185F05"/>
    <w:p w:rsidR="00FF77A6" w:rsidRDefault="00FF77A6" w:rsidP="00185F05"/>
    <w:p w:rsidR="00FF77A6" w:rsidRDefault="00FF77A6" w:rsidP="00185F05"/>
    <w:p w:rsidR="00FF77A6" w:rsidRDefault="00FF77A6" w:rsidP="00185F05"/>
    <w:p w:rsidR="00FF77A6" w:rsidRDefault="00FF77A6" w:rsidP="00185F05"/>
    <w:p w:rsidR="00FF77A6" w:rsidRDefault="00FF77A6" w:rsidP="00185F05"/>
    <w:p w:rsidR="00FF77A6" w:rsidRDefault="00FF77A6" w:rsidP="00185F05">
      <w:bookmarkStart w:id="0" w:name="_GoBack"/>
      <w:bookmarkEnd w:id="0"/>
    </w:p>
    <w:p w:rsidR="00547CA9" w:rsidRDefault="00547CA9" w:rsidP="00185F05">
      <w:pPr>
        <w:rPr>
          <w:color w:val="FF0000"/>
        </w:rPr>
      </w:pPr>
      <w:r w:rsidRPr="00547CA9">
        <w:rPr>
          <w:color w:val="FF0000"/>
        </w:rPr>
        <w:tab/>
        <w:t xml:space="preserve">4.6  </w:t>
      </w:r>
      <w:r w:rsidRPr="00547CA9">
        <w:rPr>
          <w:color w:val="FF0000"/>
        </w:rPr>
        <w:tab/>
        <w:t>Password and confirm password equality check</w:t>
      </w:r>
    </w:p>
    <w:p w:rsidR="00547CA9" w:rsidRDefault="00547CA9" w:rsidP="00185F05">
      <w:pPr>
        <w:rPr>
          <w:color w:val="FF0000"/>
        </w:rPr>
      </w:pPr>
      <w:r>
        <w:rPr>
          <w:color w:val="FF0000"/>
        </w:rPr>
        <w:tab/>
      </w:r>
      <w:r>
        <w:rPr>
          <w:noProof/>
        </w:rPr>
        <w:drawing>
          <wp:inline distT="0" distB="0" distL="0" distR="0" wp14:anchorId="44BC60EA" wp14:editId="2EA2280B">
            <wp:extent cx="5943600" cy="1765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A9" w:rsidRDefault="00547CA9" w:rsidP="00185F05">
      <w:pPr>
        <w:rPr>
          <w:color w:val="FF0000"/>
        </w:rPr>
      </w:pPr>
    </w:p>
    <w:p w:rsidR="00547CA9" w:rsidRDefault="00547CA9" w:rsidP="00185F05">
      <w:pPr>
        <w:rPr>
          <w:color w:val="FF0000"/>
        </w:rPr>
      </w:pPr>
      <w:r>
        <w:rPr>
          <w:noProof/>
        </w:rPr>
        <w:drawing>
          <wp:inline distT="0" distB="0" distL="0" distR="0" wp14:anchorId="70764B7A" wp14:editId="19068675">
            <wp:extent cx="5204911" cy="112023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A9" w:rsidRPr="00547CA9" w:rsidRDefault="00547CA9" w:rsidP="00185F05">
      <w:pPr>
        <w:rPr>
          <w:color w:val="FF0000"/>
        </w:rPr>
      </w:pPr>
    </w:p>
    <w:p w:rsidR="00185F05" w:rsidRPr="009F3BE9" w:rsidRDefault="000619F1" w:rsidP="009F3BE9">
      <w:pPr>
        <w:pStyle w:val="ListParagraph"/>
        <w:numPr>
          <w:ilvl w:val="0"/>
          <w:numId w:val="1"/>
        </w:numPr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 w:rsidRPr="00547CA9">
        <w:rPr>
          <w:highlight w:val="yellow"/>
        </w:rPr>
        <w:t>One</w:t>
      </w:r>
      <w:r w:rsidR="009F3BE9" w:rsidRPr="00547CA9">
        <w:rPr>
          <w:highlight w:val="yellow"/>
        </w:rPr>
        <w:t xml:space="preserve"> extra logic</w:t>
      </w:r>
      <w:r w:rsidRPr="00547CA9">
        <w:rPr>
          <w:highlight w:val="yellow"/>
        </w:rPr>
        <w:t xml:space="preserve"> is</w:t>
      </w:r>
      <w:r w:rsidR="009F3BE9" w:rsidRPr="00547CA9">
        <w:rPr>
          <w:highlight w:val="yellow"/>
        </w:rPr>
        <w:t xml:space="preserve"> added for change password</w:t>
      </w:r>
      <w:r w:rsidRPr="00547CA9">
        <w:rPr>
          <w:highlight w:val="yellow"/>
        </w:rPr>
        <w:t>/reset password</w:t>
      </w:r>
      <w:r w:rsidR="009F3BE9" w:rsidRPr="00547CA9">
        <w:rPr>
          <w:highlight w:val="yellow"/>
        </w:rPr>
        <w:t xml:space="preserve"> along with above validation.</w:t>
      </w:r>
      <w:r w:rsidR="00185F05">
        <w:tab/>
      </w:r>
    </w:p>
    <w:p w:rsidR="009F3BE9" w:rsidRDefault="009F3BE9" w:rsidP="009F3BE9">
      <w:pPr>
        <w:pStyle w:val="ListParagraph"/>
      </w:pPr>
    </w:p>
    <w:p w:rsidR="009F3BE9" w:rsidRPr="00547CA9" w:rsidRDefault="009F3BE9" w:rsidP="009F3BE9">
      <w:pPr>
        <w:pStyle w:val="ListParagraph"/>
        <w:rPr>
          <w:color w:val="FF0000"/>
        </w:rPr>
      </w:pPr>
      <w:r w:rsidRPr="00547CA9">
        <w:rPr>
          <w:color w:val="FF0000"/>
        </w:rPr>
        <w:t>5.1.</w:t>
      </w:r>
      <w:r w:rsidRPr="00547CA9">
        <w:rPr>
          <w:color w:val="FF0000"/>
        </w:rPr>
        <w:tab/>
        <w:t>Password cannot be similar to the previous four passwords.</w:t>
      </w:r>
    </w:p>
    <w:p w:rsidR="009F3BE9" w:rsidRDefault="009F3BE9" w:rsidP="009F3BE9">
      <w:pPr>
        <w:pStyle w:val="ListParagraph"/>
      </w:pPr>
    </w:p>
    <w:p w:rsidR="009F3BE9" w:rsidRDefault="009F3BE9" w:rsidP="009F3BE9">
      <w:pPr>
        <w:pStyle w:val="ListParagraph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noProof/>
        </w:rPr>
        <w:drawing>
          <wp:inline distT="0" distB="0" distL="0" distR="0" wp14:anchorId="1C650290" wp14:editId="394A4A0A">
            <wp:extent cx="5943600" cy="3196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F1" w:rsidRDefault="000619F1" w:rsidP="009F3BE9">
      <w:pPr>
        <w:pStyle w:val="ListParagraph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</w:p>
    <w:p w:rsidR="000619F1" w:rsidRPr="009F3BE9" w:rsidRDefault="000619F1" w:rsidP="009F3BE9">
      <w:pPr>
        <w:pStyle w:val="ListParagraph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3EFFCEB4" wp14:editId="400106BB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9F1" w:rsidRPr="009F3BE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9F1" w:rsidRDefault="000619F1" w:rsidP="000619F1">
      <w:pPr>
        <w:spacing w:after="0" w:line="240" w:lineRule="auto"/>
      </w:pPr>
      <w:r>
        <w:separator/>
      </w:r>
    </w:p>
  </w:endnote>
  <w:endnote w:type="continuationSeparator" w:id="0">
    <w:p w:rsidR="000619F1" w:rsidRDefault="000619F1" w:rsidP="0006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9F1" w:rsidRDefault="000619F1" w:rsidP="000619F1">
      <w:pPr>
        <w:spacing w:after="0" w:line="240" w:lineRule="auto"/>
      </w:pPr>
      <w:r>
        <w:separator/>
      </w:r>
    </w:p>
  </w:footnote>
  <w:footnote w:type="continuationSeparator" w:id="0">
    <w:p w:rsidR="000619F1" w:rsidRDefault="000619F1" w:rsidP="0006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9F1" w:rsidRPr="000619F1" w:rsidRDefault="000619F1">
    <w:pPr>
      <w:pStyle w:val="Header"/>
      <w:rPr>
        <w:sz w:val="32"/>
        <w:szCs w:val="32"/>
      </w:rPr>
    </w:pPr>
    <w:r>
      <w:tab/>
    </w:r>
    <w:r w:rsidRPr="000619F1">
      <w:rPr>
        <w:sz w:val="32"/>
        <w:szCs w:val="32"/>
      </w:rPr>
      <w:t>Sponsor password 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44235"/>
    <w:multiLevelType w:val="multilevel"/>
    <w:tmpl w:val="473C5E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7F6235CC"/>
    <w:multiLevelType w:val="multilevel"/>
    <w:tmpl w:val="6F7EB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61"/>
    <w:rsid w:val="000619F1"/>
    <w:rsid w:val="000F1D57"/>
    <w:rsid w:val="00185F05"/>
    <w:rsid w:val="004549CE"/>
    <w:rsid w:val="004E0F49"/>
    <w:rsid w:val="00547CA9"/>
    <w:rsid w:val="009F3BE9"/>
    <w:rsid w:val="00A264DD"/>
    <w:rsid w:val="00A76D25"/>
    <w:rsid w:val="00C65661"/>
    <w:rsid w:val="00FD5312"/>
    <w:rsid w:val="00FE5B4B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32A1"/>
  <w15:chartTrackingRefBased/>
  <w15:docId w15:val="{88610A79-9794-4254-A19B-1B8C6DAA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9F1"/>
  </w:style>
  <w:style w:type="paragraph" w:styleId="Footer">
    <w:name w:val="footer"/>
    <w:basedOn w:val="Normal"/>
    <w:link w:val="FooterChar"/>
    <w:uiPriority w:val="99"/>
    <w:unhideWhenUsed/>
    <w:rsid w:val="0006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Home Loan Bank of Des Moines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Thirunavukarasu</dc:creator>
  <cp:keywords/>
  <dc:description/>
  <cp:lastModifiedBy>Ramesh, Thirunavukarasu</cp:lastModifiedBy>
  <cp:revision>6</cp:revision>
  <dcterms:created xsi:type="dcterms:W3CDTF">2020-10-01T08:14:00Z</dcterms:created>
  <dcterms:modified xsi:type="dcterms:W3CDTF">2020-10-01T10:37:00Z</dcterms:modified>
</cp:coreProperties>
</file>