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4C" w:rsidRDefault="001B0C4C" w:rsidP="001B0C4C">
      <w:pPr>
        <w:pStyle w:val="2"/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Бобоед</w:t>
      </w:r>
      <w:proofErr w:type="spellEnd"/>
      <w:r>
        <w:rPr>
          <w:color w:val="000000" w:themeColor="text1"/>
          <w:sz w:val="36"/>
          <w:szCs w:val="36"/>
        </w:rPr>
        <w:t xml:space="preserve"> Виталий</w:t>
      </w:r>
    </w:p>
    <w:p w:rsidR="001B0C4C" w:rsidRDefault="001B0C4C" w:rsidP="001B0C4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ФМиИТ</w:t>
      </w:r>
      <w:proofErr w:type="spellEnd"/>
      <w:r>
        <w:rPr>
          <w:sz w:val="36"/>
          <w:szCs w:val="36"/>
        </w:rPr>
        <w:t>, 31 группа</w:t>
      </w:r>
    </w:p>
    <w:p w:rsidR="001B0C4C" w:rsidRDefault="001B0C4C" w:rsidP="001B0C4C">
      <w:pPr>
        <w:jc w:val="center"/>
        <w:rPr>
          <w:sz w:val="36"/>
          <w:szCs w:val="36"/>
        </w:rPr>
      </w:pPr>
      <w:r w:rsidRPr="001B0C4C">
        <w:rPr>
          <w:sz w:val="36"/>
          <w:szCs w:val="36"/>
        </w:rPr>
        <w:t>Построение интерполяционных сплайнов</w:t>
      </w:r>
    </w:p>
    <w:p w:rsidR="001B0C4C" w:rsidRDefault="001B0C4C" w:rsidP="001B0C4C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</w:t>
      </w:r>
    </w:p>
    <w:p w:rsidR="001B0C4C" w:rsidRDefault="001B0C4C" w:rsidP="001B0C4C">
      <w:pPr>
        <w:rPr>
          <w:sz w:val="36"/>
          <w:szCs w:val="36"/>
        </w:rPr>
      </w:pPr>
      <w:r>
        <w:rPr>
          <w:sz w:val="36"/>
          <w:szCs w:val="36"/>
        </w:rPr>
        <w:t xml:space="preserve">Условие: </w:t>
      </w:r>
    </w:p>
    <w:p w:rsidR="001B0C4C" w:rsidRDefault="001B0C4C" w:rsidP="001B0C4C">
      <w:pPr>
        <w:rPr>
          <w:sz w:val="36"/>
          <w:szCs w:val="36"/>
        </w:rPr>
      </w:pPr>
      <w:r w:rsidRPr="001B0C4C">
        <w:rPr>
          <w:noProof/>
          <w:sz w:val="36"/>
          <w:szCs w:val="36"/>
          <w:lang w:eastAsia="ru-RU"/>
        </w:rPr>
        <w:drawing>
          <wp:inline distT="0" distB="0" distL="0" distR="0" wp14:anchorId="2B2F2E59" wp14:editId="63DACD1F">
            <wp:extent cx="5458587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36"/>
          <w:szCs w:val="36"/>
        </w:rPr>
      </w:pPr>
      <w:r w:rsidRPr="001B0C4C">
        <w:rPr>
          <w:noProof/>
          <w:sz w:val="36"/>
          <w:szCs w:val="36"/>
          <w:lang w:eastAsia="ru-RU"/>
        </w:rPr>
        <w:drawing>
          <wp:inline distT="0" distB="0" distL="0" distR="0" wp14:anchorId="1A8EF959" wp14:editId="018BEBAD">
            <wp:extent cx="4906060" cy="29531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36"/>
          <w:szCs w:val="36"/>
        </w:rPr>
      </w:pPr>
      <w:r>
        <w:rPr>
          <w:sz w:val="36"/>
          <w:szCs w:val="36"/>
        </w:rPr>
        <w:t>Решение:</w:t>
      </w:r>
    </w:p>
    <w:p w:rsidR="001B0C4C" w:rsidRPr="001B0C4C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Построим таблицу значений </w:t>
      </w:r>
      <w:r>
        <w:rPr>
          <w:sz w:val="28"/>
          <w:szCs w:val="28"/>
          <w:lang w:val="en-US"/>
        </w:rPr>
        <w:t>X</w:t>
      </w:r>
      <w:r w:rsidRPr="001B0C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</w:p>
    <w:p w:rsidR="001B0C4C" w:rsidRDefault="001B0C4C" w:rsidP="001B0C4C">
      <w:pPr>
        <w:rPr>
          <w:sz w:val="28"/>
          <w:szCs w:val="28"/>
        </w:rPr>
      </w:pPr>
      <w:r w:rsidRPr="001B0C4C">
        <w:rPr>
          <w:noProof/>
          <w:sz w:val="28"/>
          <w:szCs w:val="28"/>
          <w:lang w:eastAsia="ru-RU"/>
        </w:rPr>
        <w:drawing>
          <wp:inline distT="0" distB="0" distL="0" distR="0" wp14:anchorId="36F6B27B" wp14:editId="30E534E1">
            <wp:extent cx="2543530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EB" w:rsidRDefault="001211EB" w:rsidP="001B0C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 </w:t>
      </w:r>
      <w:r>
        <w:rPr>
          <w:sz w:val="28"/>
          <w:szCs w:val="28"/>
        </w:rPr>
        <w:t xml:space="preserve">равняются значениям </w:t>
      </w:r>
      <w:r>
        <w:rPr>
          <w:sz w:val="28"/>
          <w:szCs w:val="28"/>
          <w:lang w:val="en-US"/>
        </w:rPr>
        <w:t>Yi</w:t>
      </w:r>
    </w:p>
    <w:p w:rsidR="001211EB" w:rsidRPr="001211EB" w:rsidRDefault="001211EB" w:rsidP="001B0C4C">
      <w:pPr>
        <w:rPr>
          <w:sz w:val="28"/>
          <w:szCs w:val="28"/>
          <w:lang w:val="en-US"/>
        </w:rPr>
      </w:pPr>
      <w:r w:rsidRPr="001211EB">
        <w:rPr>
          <w:sz w:val="28"/>
          <w:szCs w:val="28"/>
          <w:lang w:val="en-US"/>
        </w:rPr>
        <w:drawing>
          <wp:inline distT="0" distB="0" distL="0" distR="0" wp14:anchorId="1F6A2B5F" wp14:editId="470E8E63">
            <wp:extent cx="562053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Pr="001211EB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Далее начнем </w:t>
      </w:r>
      <w:r w:rsidR="001211EB">
        <w:rPr>
          <w:sz w:val="28"/>
          <w:szCs w:val="28"/>
        </w:rPr>
        <w:t>находить коэффициенты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</w:t>
      </w:r>
      <w:r w:rsidR="001211EB" w:rsidRPr="001211EB">
        <w:rPr>
          <w:sz w:val="28"/>
          <w:szCs w:val="28"/>
        </w:rPr>
        <w:t xml:space="preserve"> (</w:t>
      </w:r>
      <w:proofErr w:type="spellStart"/>
      <w:r w:rsidR="001211EB">
        <w:rPr>
          <w:sz w:val="28"/>
          <w:szCs w:val="28"/>
          <w:lang w:val="en-US"/>
        </w:rPr>
        <w:t>i</w:t>
      </w:r>
      <w:proofErr w:type="spellEnd"/>
      <w:r w:rsidR="001211EB" w:rsidRPr="001211EB">
        <w:rPr>
          <w:sz w:val="28"/>
          <w:szCs w:val="28"/>
        </w:rPr>
        <w:t>=1,..,</w:t>
      </w:r>
      <w:r w:rsidR="001211EB">
        <w:rPr>
          <w:sz w:val="28"/>
          <w:szCs w:val="28"/>
          <w:lang w:val="en-US"/>
        </w:rPr>
        <w:t>n</w:t>
      </w:r>
      <w:r w:rsidR="001211EB" w:rsidRPr="001211EB">
        <w:rPr>
          <w:sz w:val="28"/>
          <w:szCs w:val="28"/>
        </w:rPr>
        <w:t>-1)</w:t>
      </w:r>
    </w:p>
    <w:p w:rsidR="001B0C4C" w:rsidRDefault="001B0C4C" w:rsidP="001B0C4C">
      <w:pPr>
        <w:rPr>
          <w:sz w:val="28"/>
          <w:szCs w:val="28"/>
          <w:lang w:val="en-US"/>
        </w:rPr>
      </w:pPr>
      <w:r w:rsidRPr="001B0C4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664BD56" wp14:editId="4A13C817">
            <wp:extent cx="3953427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Cn </w:t>
      </w:r>
      <w:r>
        <w:rPr>
          <w:sz w:val="28"/>
          <w:szCs w:val="28"/>
        </w:rPr>
        <w:t>равны нулю</w:t>
      </w:r>
    </w:p>
    <w:p w:rsidR="001B0C4C" w:rsidRDefault="001B0C4C" w:rsidP="001B0C4C">
      <w:pPr>
        <w:rPr>
          <w:sz w:val="28"/>
          <w:szCs w:val="28"/>
        </w:rPr>
      </w:pPr>
      <w:r w:rsidRPr="001B0C4C">
        <w:rPr>
          <w:noProof/>
          <w:sz w:val="28"/>
          <w:szCs w:val="28"/>
          <w:lang w:eastAsia="ru-RU"/>
        </w:rPr>
        <w:drawing>
          <wp:inline distT="0" distB="0" distL="0" distR="0" wp14:anchorId="29BA50CA" wp14:editId="6BBA28C7">
            <wp:extent cx="2915057" cy="2114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И так меняем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B0C4C">
        <w:rPr>
          <w:sz w:val="28"/>
          <w:szCs w:val="28"/>
        </w:rPr>
        <w:t xml:space="preserve"> </w:t>
      </w:r>
      <w:r>
        <w:rPr>
          <w:sz w:val="28"/>
          <w:szCs w:val="28"/>
        </w:rPr>
        <w:t>от 1 до 4.</w:t>
      </w:r>
    </w:p>
    <w:p w:rsidR="001B0C4C" w:rsidRPr="001B0C4C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В итоге получаем таблицу значений </w:t>
      </w:r>
      <w:r>
        <w:rPr>
          <w:sz w:val="28"/>
          <w:szCs w:val="28"/>
          <w:lang w:val="en-US"/>
        </w:rPr>
        <w:t>C</w:t>
      </w:r>
    </w:p>
    <w:p w:rsidR="001B0C4C" w:rsidRDefault="001B0C4C" w:rsidP="001B0C4C">
      <w:pPr>
        <w:rPr>
          <w:sz w:val="28"/>
          <w:szCs w:val="28"/>
          <w:lang w:val="en-US"/>
        </w:rPr>
      </w:pPr>
      <w:r w:rsidRPr="001B0C4C">
        <w:rPr>
          <w:noProof/>
          <w:sz w:val="28"/>
          <w:szCs w:val="28"/>
          <w:lang w:eastAsia="ru-RU"/>
        </w:rPr>
        <w:drawing>
          <wp:inline distT="0" distB="0" distL="0" distR="0" wp14:anchorId="2B048CB2" wp14:editId="6B6D8A9F">
            <wp:extent cx="1000265" cy="16194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Pr="001211EB" w:rsidRDefault="001211EB" w:rsidP="001B0C4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Находим коэффициенты </w:t>
      </w:r>
      <w:r>
        <w:rPr>
          <w:sz w:val="28"/>
          <w:szCs w:val="28"/>
          <w:lang w:val="en-US"/>
        </w:rPr>
        <w:t>Di</w:t>
      </w:r>
      <w:r>
        <w:rPr>
          <w:sz w:val="28"/>
          <w:szCs w:val="28"/>
        </w:rPr>
        <w:t xml:space="preserve"> и</w:t>
      </w:r>
      <w:r>
        <w:rPr>
          <w:sz w:val="28"/>
          <w:szCs w:val="28"/>
          <w:lang w:val="en-US"/>
        </w:rPr>
        <w:t xml:space="preserve"> Bi</w:t>
      </w:r>
    </w:p>
    <w:p w:rsidR="001B0C4C" w:rsidRPr="001211EB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>Формула и получившаяся таблицу</w:t>
      </w:r>
    </w:p>
    <w:p w:rsidR="001B0C4C" w:rsidRDefault="001B0C4C" w:rsidP="001B0C4C">
      <w:pPr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  <w:r>
        <w:rPr>
          <w:sz w:val="28"/>
          <w:szCs w:val="28"/>
          <w:lang w:val="en-US"/>
        </w:rPr>
        <w:t>h</w:t>
      </w:r>
      <w:r w:rsidRPr="001B0C4C">
        <w:rPr>
          <w:sz w:val="28"/>
          <w:szCs w:val="28"/>
        </w:rPr>
        <w:t xml:space="preserve"> </w:t>
      </w:r>
      <w:r>
        <w:rPr>
          <w:sz w:val="28"/>
          <w:szCs w:val="28"/>
        </w:rPr>
        <w:t>в нашем случае всегда 0.2</w:t>
      </w:r>
    </w:p>
    <w:p w:rsidR="001B0C4C" w:rsidRPr="001B0C4C" w:rsidRDefault="001B0C4C" w:rsidP="001B0C4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  <w:lang w:val="en-US"/>
        </w:rPr>
        <w:t>:</w:t>
      </w:r>
    </w:p>
    <w:p w:rsidR="001B0C4C" w:rsidRDefault="001B0C4C" w:rsidP="001B0C4C">
      <w:pPr>
        <w:rPr>
          <w:sz w:val="28"/>
          <w:szCs w:val="28"/>
        </w:rPr>
      </w:pPr>
      <w:r w:rsidRPr="001B0C4C">
        <w:rPr>
          <w:noProof/>
          <w:sz w:val="28"/>
          <w:szCs w:val="28"/>
          <w:lang w:eastAsia="ru-RU"/>
        </w:rPr>
        <w:drawing>
          <wp:inline distT="0" distB="0" distL="0" distR="0" wp14:anchorId="6806385A" wp14:editId="6D7078BC">
            <wp:extent cx="828791" cy="44773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1EB" w:rsidRPr="001211EB">
        <w:rPr>
          <w:sz w:val="28"/>
          <w:szCs w:val="28"/>
        </w:rPr>
        <w:drawing>
          <wp:inline distT="0" distB="0" distL="0" distR="0" wp14:anchorId="2E92E103" wp14:editId="489499F2">
            <wp:extent cx="800212" cy="35247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EB" w:rsidRPr="001211EB" w:rsidRDefault="001211EB" w:rsidP="001B0C4C">
      <w:pPr>
        <w:rPr>
          <w:sz w:val="28"/>
          <w:szCs w:val="28"/>
        </w:rPr>
      </w:pPr>
    </w:p>
    <w:p w:rsidR="001B0C4C" w:rsidRPr="001B0C4C" w:rsidRDefault="001B0C4C" w:rsidP="001B0C4C">
      <w:pPr>
        <w:rPr>
          <w:sz w:val="28"/>
          <w:szCs w:val="28"/>
          <w:lang w:val="en-US"/>
        </w:rPr>
      </w:pPr>
      <w:r w:rsidRPr="001B0C4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508D512" wp14:editId="1C52FDA1">
            <wp:extent cx="2286319" cy="2124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4C" w:rsidRDefault="00D83517" w:rsidP="001B0C4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</w:t>
      </w:r>
      <w:proofErr w:type="gramEnd"/>
      <w:r>
        <w:rPr>
          <w:sz w:val="28"/>
          <w:szCs w:val="28"/>
          <w:lang w:val="en-US"/>
        </w:rPr>
        <w:t>:</w:t>
      </w:r>
    </w:p>
    <w:p w:rsidR="00D83517" w:rsidRDefault="00D83517" w:rsidP="001B0C4C">
      <w:pPr>
        <w:rPr>
          <w:sz w:val="28"/>
          <w:szCs w:val="28"/>
          <w:lang w:val="en-US"/>
        </w:rPr>
      </w:pPr>
      <w:r w:rsidRPr="00D83517">
        <w:rPr>
          <w:noProof/>
          <w:sz w:val="28"/>
          <w:szCs w:val="28"/>
          <w:lang w:eastAsia="ru-RU"/>
        </w:rPr>
        <w:drawing>
          <wp:inline distT="0" distB="0" distL="0" distR="0" wp14:anchorId="7D758FC3" wp14:editId="3900C7A9">
            <wp:extent cx="1609950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1EB" w:rsidRPr="001211EB">
        <w:rPr>
          <w:sz w:val="28"/>
          <w:szCs w:val="28"/>
          <w:lang w:val="en-US"/>
        </w:rPr>
        <w:drawing>
          <wp:inline distT="0" distB="0" distL="0" distR="0" wp14:anchorId="7B421AAD" wp14:editId="365D0B5E">
            <wp:extent cx="800212" cy="35247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Pr="00D83517" w:rsidRDefault="00D83517" w:rsidP="001B0C4C">
      <w:pPr>
        <w:rPr>
          <w:sz w:val="28"/>
          <w:szCs w:val="28"/>
          <w:lang w:val="en-US"/>
        </w:rPr>
      </w:pPr>
      <w:r w:rsidRPr="00D83517">
        <w:rPr>
          <w:noProof/>
          <w:sz w:val="28"/>
          <w:szCs w:val="28"/>
          <w:lang w:eastAsia="ru-RU"/>
        </w:rPr>
        <w:drawing>
          <wp:inline distT="0" distB="0" distL="0" distR="0" wp14:anchorId="1E9B46EA" wp14:editId="45FC3A33">
            <wp:extent cx="2305372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463" w:rsidRDefault="001211EB" w:rsidP="001B0C4C">
      <w:pPr>
        <w:pStyle w:val="1"/>
        <w:jc w:val="center"/>
        <w:rPr>
          <w:color w:val="000000" w:themeColor="text1"/>
          <w:lang w:val="en-US"/>
        </w:rPr>
      </w:pP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Строим многочлены 3 степени по формуле</w:t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noProof/>
          <w:sz w:val="28"/>
          <w:szCs w:val="28"/>
          <w:lang w:eastAsia="ru-RU"/>
        </w:rPr>
        <w:drawing>
          <wp:inline distT="0" distB="0" distL="0" distR="0" wp14:anchorId="349A4BFC" wp14:editId="2C534800">
            <wp:extent cx="2715004" cy="46679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noProof/>
          <w:sz w:val="28"/>
          <w:szCs w:val="28"/>
          <w:lang w:eastAsia="ru-RU"/>
        </w:rPr>
        <w:drawing>
          <wp:inline distT="0" distB="0" distL="0" distR="0" wp14:anchorId="479DB07E" wp14:editId="07889BE2">
            <wp:extent cx="3181794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Расчёт сплайна для любой точки для определённого отрезка:</w:t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2BD3F00" wp14:editId="05BFDA70">
            <wp:extent cx="2819794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Берём точки и находим сплайн в этих точках</w:t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noProof/>
          <w:sz w:val="28"/>
          <w:szCs w:val="28"/>
          <w:lang w:eastAsia="ru-RU"/>
        </w:rPr>
        <w:drawing>
          <wp:inline distT="0" distB="0" distL="0" distR="0" wp14:anchorId="63A7436A" wp14:editId="22D223AF">
            <wp:extent cx="3743847" cy="15813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Вычисляем погрешность</w:t>
      </w:r>
    </w:p>
    <w:p w:rsidR="00D83517" w:rsidRDefault="00D83517" w:rsidP="00D83517">
      <w:pPr>
        <w:rPr>
          <w:sz w:val="28"/>
          <w:szCs w:val="28"/>
        </w:rPr>
      </w:pPr>
      <w:r w:rsidRPr="00D83517">
        <w:rPr>
          <w:noProof/>
          <w:sz w:val="28"/>
          <w:szCs w:val="28"/>
          <w:lang w:eastAsia="ru-RU"/>
        </w:rPr>
        <w:drawing>
          <wp:inline distT="0" distB="0" distL="0" distR="0" wp14:anchorId="28392FAC" wp14:editId="689E534F">
            <wp:extent cx="5940425" cy="2285062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17" w:rsidRDefault="00D83517" w:rsidP="00D83517">
      <w:pPr>
        <w:rPr>
          <w:sz w:val="28"/>
          <w:szCs w:val="28"/>
        </w:rPr>
      </w:pPr>
      <w:r>
        <w:rPr>
          <w:sz w:val="28"/>
          <w:szCs w:val="28"/>
        </w:rPr>
        <w:t>График</w:t>
      </w:r>
    </w:p>
    <w:p w:rsidR="00D83517" w:rsidRPr="00D83517" w:rsidRDefault="00D83517" w:rsidP="00D83517">
      <w:pPr>
        <w:rPr>
          <w:sz w:val="28"/>
          <w:szCs w:val="28"/>
        </w:rPr>
      </w:pPr>
      <w:r w:rsidRPr="00D8351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4FE4F2E" wp14:editId="0781D973">
            <wp:extent cx="5134692" cy="397247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517" w:rsidRPr="00D8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EC"/>
    <w:rsid w:val="001211EB"/>
    <w:rsid w:val="001B0C4C"/>
    <w:rsid w:val="00525E12"/>
    <w:rsid w:val="00A665C4"/>
    <w:rsid w:val="00D83517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4C"/>
  </w:style>
  <w:style w:type="paragraph" w:styleId="1">
    <w:name w:val="heading 1"/>
    <w:basedOn w:val="a"/>
    <w:next w:val="a"/>
    <w:link w:val="10"/>
    <w:uiPriority w:val="9"/>
    <w:qFormat/>
    <w:rsid w:val="001B0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0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B0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B0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B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C4C"/>
  </w:style>
  <w:style w:type="paragraph" w:styleId="1">
    <w:name w:val="heading 1"/>
    <w:basedOn w:val="a"/>
    <w:next w:val="a"/>
    <w:link w:val="10"/>
    <w:uiPriority w:val="9"/>
    <w:qFormat/>
    <w:rsid w:val="001B0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0C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B0C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1B0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1B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0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2020-09-23T17:54:00Z</dcterms:created>
  <dcterms:modified xsi:type="dcterms:W3CDTF">2020-09-24T07:02:00Z</dcterms:modified>
</cp:coreProperties>
</file>