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463" w:rsidRDefault="00853C64" w:rsidP="00853C64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Бобоед</w:t>
      </w:r>
      <w:proofErr w:type="spellEnd"/>
      <w:r>
        <w:rPr>
          <w:sz w:val="40"/>
          <w:szCs w:val="40"/>
        </w:rPr>
        <w:t xml:space="preserve"> Виталий</w:t>
      </w:r>
    </w:p>
    <w:p w:rsidR="00853C64" w:rsidRDefault="00853C64" w:rsidP="00853C64">
      <w:pPr>
        <w:jc w:val="center"/>
        <w:rPr>
          <w:rFonts w:ascii="SFBX1440" w:hAnsi="SFBX1440"/>
          <w:b/>
          <w:bCs/>
          <w:color w:val="000000"/>
          <w:sz w:val="28"/>
          <w:szCs w:val="28"/>
        </w:rPr>
      </w:pPr>
      <w:r>
        <w:rPr>
          <w:rFonts w:ascii="SFBX1440" w:hAnsi="SFBX1440"/>
          <w:b/>
          <w:bCs/>
          <w:color w:val="000000"/>
          <w:sz w:val="28"/>
          <w:szCs w:val="28"/>
        </w:rPr>
        <w:t>Криптосистема Эль-</w:t>
      </w:r>
      <w:proofErr w:type="spellStart"/>
      <w:r>
        <w:rPr>
          <w:rFonts w:ascii="SFBX1440" w:hAnsi="SFBX1440"/>
          <w:b/>
          <w:bCs/>
          <w:color w:val="000000"/>
          <w:sz w:val="28"/>
          <w:szCs w:val="28"/>
        </w:rPr>
        <w:t>Гамаля</w:t>
      </w:r>
      <w:proofErr w:type="spellEnd"/>
    </w:p>
    <w:p w:rsidR="00853C64" w:rsidRDefault="00853C64" w:rsidP="00853C64">
      <w:pPr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 8</w:t>
      </w:r>
    </w:p>
    <w:p w:rsidR="00853C64" w:rsidRDefault="00853C64" w:rsidP="00853C64">
      <w:pPr>
        <w:rPr>
          <w:sz w:val="40"/>
          <w:szCs w:val="40"/>
        </w:rPr>
      </w:pPr>
      <w:r>
        <w:rPr>
          <w:sz w:val="40"/>
          <w:szCs w:val="40"/>
        </w:rPr>
        <w:t xml:space="preserve">Условие: </w:t>
      </w:r>
      <w:r w:rsidRPr="00853C64">
        <w:rPr>
          <w:sz w:val="40"/>
          <w:szCs w:val="40"/>
        </w:rPr>
        <w:t xml:space="preserve">Расшифровать перехваченную криптосистему Эль </w:t>
      </w:r>
      <w:proofErr w:type="spellStart"/>
      <w:r w:rsidRPr="00853C64">
        <w:rPr>
          <w:sz w:val="40"/>
          <w:szCs w:val="40"/>
        </w:rPr>
        <w:t>Гамаля</w:t>
      </w:r>
      <w:proofErr w:type="spellEnd"/>
      <w:r w:rsidRPr="00853C64">
        <w:rPr>
          <w:sz w:val="40"/>
          <w:szCs w:val="40"/>
        </w:rPr>
        <w:t>.</w:t>
      </w:r>
    </w:p>
    <w:p w:rsidR="00853C64" w:rsidRDefault="00853C64" w:rsidP="00853C64">
      <w:pPr>
        <w:rPr>
          <w:sz w:val="40"/>
          <w:szCs w:val="40"/>
        </w:rPr>
      </w:pPr>
      <w:r>
        <w:rPr>
          <w:sz w:val="40"/>
          <w:szCs w:val="40"/>
        </w:rPr>
        <w:t xml:space="preserve">Вариант 2: </w:t>
      </w:r>
      <w:r w:rsidRPr="00853C64">
        <w:rPr>
          <w:sz w:val="40"/>
          <w:szCs w:val="40"/>
        </w:rPr>
        <w:drawing>
          <wp:inline distT="0" distB="0" distL="0" distR="0" wp14:anchorId="11232E61" wp14:editId="3F4D9F5C">
            <wp:extent cx="5940425" cy="1041576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64" w:rsidRDefault="00853C64" w:rsidP="00853C64">
      <w:r>
        <w:rPr>
          <w:sz w:val="40"/>
          <w:szCs w:val="40"/>
        </w:rPr>
        <w:t>Результат выполнения задания а)</w:t>
      </w:r>
      <w:r w:rsidRPr="00853C64">
        <w:t xml:space="preserve"> </w:t>
      </w:r>
      <w:r>
        <w:rPr>
          <w:noProof/>
          <w:lang w:eastAsia="ru-RU"/>
        </w:rPr>
        <w:drawing>
          <wp:inline distT="0" distB="0" distL="0" distR="0">
            <wp:extent cx="3574415" cy="1472565"/>
            <wp:effectExtent l="0" t="0" r="6985" b="0"/>
            <wp:docPr id="2" name="Рисунок 2" descr="https://sun9-42.userapi.com/c206624/v206624900/122195/o-gJcnT2K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2.userapi.com/c206624/v206624900/122195/o-gJcnT2KF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C64" w:rsidRDefault="00853C64" w:rsidP="00853C64">
      <w:r>
        <w:rPr>
          <w:sz w:val="40"/>
          <w:szCs w:val="40"/>
        </w:rPr>
        <w:t>Результат выполнения задания б)</w:t>
      </w:r>
      <w:r w:rsidRPr="00853C64">
        <w:t xml:space="preserve"> </w:t>
      </w:r>
      <w:r>
        <w:rPr>
          <w:noProof/>
          <w:lang w:eastAsia="ru-RU"/>
        </w:rPr>
        <w:drawing>
          <wp:inline distT="0" distB="0" distL="0" distR="0">
            <wp:extent cx="3538855" cy="1520190"/>
            <wp:effectExtent l="0" t="0" r="4445" b="3810"/>
            <wp:docPr id="3" name="Рисунок 3" descr="https://sun9-42.userapi.com/c206624/v206624900/1221b2/nE3RVrdNx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2.userapi.com/c206624/v206624900/1221b2/nE3RVrdNx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C64" w:rsidRDefault="00853C64" w:rsidP="00853C64">
      <w:pPr>
        <w:rPr>
          <w:sz w:val="40"/>
          <w:szCs w:val="40"/>
        </w:rPr>
      </w:pPr>
      <w:r>
        <w:rPr>
          <w:sz w:val="40"/>
          <w:szCs w:val="40"/>
        </w:rPr>
        <w:lastRenderedPageBreak/>
        <w:t>Результат выполнения первого тестового примера</w:t>
      </w:r>
      <w:r w:rsidRPr="00853C64">
        <w:rPr>
          <w:sz w:val="40"/>
          <w:szCs w:val="40"/>
        </w:rPr>
        <w:drawing>
          <wp:inline distT="0" distB="0" distL="0" distR="0" wp14:anchorId="1C84DD8C" wp14:editId="55370951">
            <wp:extent cx="3610479" cy="209579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64" w:rsidRDefault="00853C64" w:rsidP="00853C64">
      <w:pPr>
        <w:rPr>
          <w:sz w:val="40"/>
          <w:szCs w:val="40"/>
        </w:rPr>
      </w:pPr>
      <w:r>
        <w:rPr>
          <w:sz w:val="40"/>
          <w:szCs w:val="40"/>
        </w:rPr>
        <w:t>Результат выполнения второго тестового задания</w:t>
      </w:r>
      <w:r w:rsidRPr="00853C64">
        <w:rPr>
          <w:sz w:val="40"/>
          <w:szCs w:val="40"/>
        </w:rPr>
        <w:drawing>
          <wp:inline distT="0" distB="0" distL="0" distR="0" wp14:anchorId="26B21744" wp14:editId="5F6A499A">
            <wp:extent cx="3801005" cy="210531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64" w:rsidRDefault="00853C64" w:rsidP="00853C64">
      <w:r>
        <w:rPr>
          <w:sz w:val="40"/>
          <w:szCs w:val="40"/>
        </w:rPr>
        <w:lastRenderedPageBreak/>
        <w:t>Решение одного примера на листике:</w:t>
      </w:r>
      <w:r w:rsidRPr="00853C64"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6514332"/>
            <wp:effectExtent l="0" t="0" r="3175" b="1270"/>
            <wp:docPr id="6" name="Рисунок 6" descr="https://sun9-23.userapi.com/c857524/v857524900/1f3dc5/_DW1IwbvVO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23.userapi.com/c857524/v857524900/1f3dc5/_DW1IwbvVOQ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1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C64" w:rsidRPr="00853C64" w:rsidRDefault="00853C64" w:rsidP="00853C64">
      <w:pPr>
        <w:rPr>
          <w:sz w:val="40"/>
          <w:szCs w:val="40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59450" cy="7683500"/>
            <wp:effectExtent l="0" t="0" r="0" b="0"/>
            <wp:docPr id="7" name="Рисунок 7" descr="https://sun9-12.userapi.com/c858436/v858436900/1eccfb/isGgiG3f65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12.userapi.com/c858436/v858436900/1eccfb/isGgiG3f65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768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3C64" w:rsidRPr="00853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FBX1440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35D"/>
    <w:rsid w:val="0036635D"/>
    <w:rsid w:val="00525E12"/>
    <w:rsid w:val="00853C64"/>
    <w:rsid w:val="00A6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3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3C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3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3C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0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2020-05-16T10:38:00Z</dcterms:created>
  <dcterms:modified xsi:type="dcterms:W3CDTF">2020-05-16T10:38:00Z</dcterms:modified>
</cp:coreProperties>
</file>